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61D6" w:rsidR="009F61D6" w:rsidP="009F61D6" w:rsidRDefault="009F61D6" w14:paraId="6D3CC15A" w14:textId="04719A7B">
      <w:pPr>
        <w:pStyle w:val="Heading1"/>
        <w:rPr>
          <w:kern w:val="28"/>
          <w:sz w:val="68"/>
          <w:szCs w:val="52"/>
        </w:rPr>
      </w:pPr>
      <w:r w:rsidRPr="009F61D6">
        <w:rPr>
          <w:kern w:val="28"/>
          <w:sz w:val="68"/>
          <w:szCs w:val="52"/>
        </w:rPr>
        <w:t>Emergency Support Fund</w:t>
      </w:r>
      <w:r w:rsidR="00454BA1">
        <w:rPr>
          <w:kern w:val="28"/>
          <w:sz w:val="68"/>
          <w:szCs w:val="52"/>
        </w:rPr>
        <w:t xml:space="preserve"> information</w:t>
      </w:r>
    </w:p>
    <w:p w:rsidRPr="00DF5C22" w:rsidR="00D77037" w:rsidP="00B741B2" w:rsidRDefault="00D77037" w14:paraId="0A236116" w14:textId="0E2473CD">
      <w:pPr>
        <w:pStyle w:val="Heading2"/>
      </w:pPr>
      <w:r w:rsidRPr="00DF5C22">
        <w:t>What is PALM</w:t>
      </w:r>
      <w:r w:rsidR="000B4565">
        <w:t xml:space="preserve"> scheme</w:t>
      </w:r>
      <w:r w:rsidRPr="00DF5C22">
        <w:t xml:space="preserve"> Community Connections?</w:t>
      </w:r>
    </w:p>
    <w:p w:rsidRPr="001448DB" w:rsidR="00D77037" w:rsidP="00096F9D" w:rsidRDefault="00D77037" w14:paraId="0A502FA9" w14:textId="40C5F028">
      <w:pPr>
        <w:spacing w:before="120"/>
      </w:pPr>
      <w:r w:rsidRPr="001448DB">
        <w:t>P</w:t>
      </w:r>
      <w:r w:rsidR="00DA0558">
        <w:t>acific Australia Labour Mobility (P</w:t>
      </w:r>
      <w:r w:rsidRPr="001448DB">
        <w:t>ALM</w:t>
      </w:r>
      <w:r w:rsidR="00DA0558">
        <w:t>)</w:t>
      </w:r>
      <w:r w:rsidR="00A6447E">
        <w:t xml:space="preserve"> scheme</w:t>
      </w:r>
      <w:r w:rsidRPr="001448DB">
        <w:t xml:space="preserve"> Community Connections is an Australian Government (D</w:t>
      </w:r>
      <w:r w:rsidR="00A6447E">
        <w:t>epartment of Employment and Workplace Relations</w:t>
      </w:r>
      <w:r w:rsidRPr="001448DB">
        <w:t xml:space="preserve">) funded community engagement and worker welfare program that promotes better engagement, connections and cross-cultural understanding between PALM </w:t>
      </w:r>
      <w:r w:rsidR="00DA0558">
        <w:t xml:space="preserve">scheme </w:t>
      </w:r>
      <w:r w:rsidRPr="001448DB">
        <w:t>workers and their local communities.</w:t>
      </w:r>
    </w:p>
    <w:p w:rsidRPr="00863A37" w:rsidR="00D77037" w:rsidP="00096F9D" w:rsidRDefault="00D77037" w14:paraId="41410F61" w14:textId="51F98770">
      <w:pPr>
        <w:spacing w:before="120"/>
      </w:pPr>
      <w:r>
        <w:t>The program</w:t>
      </w:r>
      <w:r w:rsidRPr="00863A37">
        <w:t xml:space="preserve"> is delivered under contract by The</w:t>
      </w:r>
      <w:r>
        <w:t xml:space="preserve"> </w:t>
      </w:r>
      <w:r w:rsidRPr="007A7C2E">
        <w:t>Salvation Army</w:t>
      </w:r>
      <w:r w:rsidR="002F701D">
        <w:t xml:space="preserve"> (TSA)</w:t>
      </w:r>
      <w:r w:rsidRPr="007A7C2E">
        <w:t xml:space="preserve"> </w:t>
      </w:r>
      <w:r w:rsidRPr="00863A37">
        <w:t xml:space="preserve">in partnership with Pacific Island representative organisations </w:t>
      </w:r>
      <w:r w:rsidR="00841845">
        <w:t xml:space="preserve">and </w:t>
      </w:r>
      <w:r w:rsidRPr="00863A37">
        <w:t>Uniting Church Australia</w:t>
      </w:r>
      <w:r>
        <w:t xml:space="preserve"> and includ</w:t>
      </w:r>
      <w:r w:rsidR="00841845">
        <w:t>e</w:t>
      </w:r>
      <w:r w:rsidRPr="00863A37">
        <w:t xml:space="preserve"> on</w:t>
      </w:r>
      <w:r>
        <w:t>-</w:t>
      </w:r>
      <w:r w:rsidRPr="00863A37">
        <w:t>ground</w:t>
      </w:r>
      <w:r>
        <w:t xml:space="preserve"> delivery of services</w:t>
      </w:r>
      <w:r w:rsidRPr="00863A37">
        <w:t xml:space="preserve"> via a network of Regional Coordinators based in each </w:t>
      </w:r>
      <w:r w:rsidR="006B33B4">
        <w:t>st</w:t>
      </w:r>
      <w:r w:rsidRPr="00863A37">
        <w:t xml:space="preserve">ate </w:t>
      </w:r>
      <w:r w:rsidR="006B33B4">
        <w:t>and t</w:t>
      </w:r>
      <w:r w:rsidRPr="00863A37">
        <w:t xml:space="preserve">erritory. </w:t>
      </w:r>
    </w:p>
    <w:p w:rsidRPr="00DF5C22" w:rsidR="00D77037" w:rsidP="00B741B2" w:rsidRDefault="00D77037" w14:paraId="77F7E3C9" w14:textId="571FFE52">
      <w:pPr>
        <w:pStyle w:val="Heading2"/>
      </w:pPr>
      <w:r w:rsidRPr="00DF5C22">
        <w:t>What is the Emergency Support Fund?</w:t>
      </w:r>
    </w:p>
    <w:p w:rsidR="00D77037" w:rsidP="00096F9D" w:rsidRDefault="00D77037" w14:paraId="7BEA9744" w14:textId="38425A7F">
      <w:pPr>
        <w:spacing w:before="120"/>
        <w:ind w:left="-5"/>
        <w:jc w:val="both"/>
        <w:rPr>
          <w:rFonts w:cstheme="minorBidi"/>
        </w:rPr>
      </w:pPr>
      <w:r w:rsidRPr="00E24E30">
        <w:rPr>
          <w:rFonts w:eastAsia="Calibri" w:cstheme="minorBidi"/>
        </w:rPr>
        <w:t>Community Connections administers an Emergency Support Fund (ESF)</w:t>
      </w:r>
      <w:r>
        <w:rPr>
          <w:rFonts w:eastAsia="Calibri" w:cstheme="minorBidi"/>
        </w:rPr>
        <w:t xml:space="preserve"> </w:t>
      </w:r>
      <w:r w:rsidRPr="00E24E30">
        <w:rPr>
          <w:rFonts w:eastAsia="Calibri" w:cstheme="minorBidi"/>
        </w:rPr>
        <w:t xml:space="preserve">to </w:t>
      </w:r>
      <w:r>
        <w:rPr>
          <w:rFonts w:cstheme="minorBidi"/>
        </w:rPr>
        <w:t>assist</w:t>
      </w:r>
      <w:r w:rsidRPr="00E24E30">
        <w:rPr>
          <w:rFonts w:cstheme="minorBidi"/>
        </w:rPr>
        <w:t xml:space="preserve"> PALM scheme workers </w:t>
      </w:r>
      <w:r>
        <w:rPr>
          <w:rFonts w:cstheme="minorBidi"/>
        </w:rPr>
        <w:t xml:space="preserve">with short term, essential living needs </w:t>
      </w:r>
      <w:r w:rsidRPr="00E24E30">
        <w:rPr>
          <w:rFonts w:cstheme="minorBidi"/>
        </w:rPr>
        <w:t>in the event of a crisis or unforeseen emergency</w:t>
      </w:r>
      <w:r>
        <w:rPr>
          <w:rFonts w:cstheme="minorBidi"/>
        </w:rPr>
        <w:t xml:space="preserve"> and where no alternative supports exist. </w:t>
      </w:r>
    </w:p>
    <w:p w:rsidRPr="00DF5C22" w:rsidR="00D77037" w:rsidP="000B4565" w:rsidRDefault="00D77037" w14:paraId="71BA18A4" w14:textId="77777777">
      <w:pPr>
        <w:pStyle w:val="Heading2"/>
      </w:pPr>
      <w:r w:rsidRPr="00DF5C22">
        <w:t>Principles:</w:t>
      </w:r>
    </w:p>
    <w:p w:rsidRPr="00096F9D" w:rsidR="00D77037" w:rsidP="00096F9D" w:rsidRDefault="00D77037" w14:paraId="0B503F0C" w14:textId="584279B1">
      <w:pPr>
        <w:pStyle w:val="ListParagraph"/>
        <w:numPr>
          <w:ilvl w:val="0"/>
          <w:numId w:val="52"/>
        </w:numPr>
        <w:spacing w:before="120"/>
        <w:rPr>
          <w:rFonts w:cstheme="minorBidi"/>
        </w:rPr>
      </w:pPr>
      <w:r w:rsidRPr="00096F9D">
        <w:rPr>
          <w:rFonts w:cstheme="minorBidi"/>
          <w:b/>
          <w:bCs/>
        </w:rPr>
        <w:t xml:space="preserve">Fund of last resort: </w:t>
      </w:r>
      <w:r w:rsidRPr="00096F9D">
        <w:rPr>
          <w:rFonts w:cstheme="minorBidi"/>
        </w:rPr>
        <w:t xml:space="preserve">The </w:t>
      </w:r>
      <w:r w:rsidRPr="00096F9D" w:rsidR="004773FA">
        <w:rPr>
          <w:rFonts w:cstheme="minorBidi"/>
        </w:rPr>
        <w:t>ESF</w:t>
      </w:r>
      <w:r w:rsidRPr="00096F9D">
        <w:rPr>
          <w:rFonts w:cstheme="minorBidi"/>
        </w:rPr>
        <w:t xml:space="preserve"> is a fixed, limited pool of funds and </w:t>
      </w:r>
      <w:r w:rsidRPr="00C87B41">
        <w:t>all alternative avenues for support should have been exhausted before using the ESF</w:t>
      </w:r>
      <w:r>
        <w:t>.</w:t>
      </w:r>
      <w:r w:rsidRPr="00C87B41">
        <w:t xml:space="preserve"> </w:t>
      </w:r>
      <w:r>
        <w:t>T</w:t>
      </w:r>
      <w:r w:rsidRPr="00C87B41">
        <w:t xml:space="preserve">his includes </w:t>
      </w:r>
      <w:r>
        <w:t xml:space="preserve">the </w:t>
      </w:r>
      <w:r w:rsidRPr="00C87B41">
        <w:t xml:space="preserve">obligations of PALM </w:t>
      </w:r>
      <w:r>
        <w:t>s</w:t>
      </w:r>
      <w:r w:rsidRPr="00C87B41">
        <w:t xml:space="preserve">cheme </w:t>
      </w:r>
      <w:r w:rsidR="006B33B4">
        <w:t>e</w:t>
      </w:r>
      <w:r w:rsidRPr="00C87B41">
        <w:t>mployer</w:t>
      </w:r>
      <w:r>
        <w:t>s</w:t>
      </w:r>
      <w:r w:rsidRPr="00C87B41">
        <w:t xml:space="preserve"> under the </w:t>
      </w:r>
      <w:r>
        <w:t xml:space="preserve">PALM scheme </w:t>
      </w:r>
      <w:r w:rsidRPr="00C87B41">
        <w:t>A</w:t>
      </w:r>
      <w:r>
        <w:t xml:space="preserve">pproved </w:t>
      </w:r>
      <w:r w:rsidRPr="00C87B41">
        <w:t>E</w:t>
      </w:r>
      <w:r>
        <w:t>mployer</w:t>
      </w:r>
      <w:r w:rsidRPr="00C87B41">
        <w:t xml:space="preserve"> </w:t>
      </w:r>
      <w:hyperlink w:history="1" r:id="rId11">
        <w:r w:rsidRPr="00730AB0">
          <w:rPr>
            <w:rStyle w:val="Hyperlink"/>
          </w:rPr>
          <w:t>Deed</w:t>
        </w:r>
      </w:hyperlink>
      <w:r w:rsidRPr="00C87B41">
        <w:t xml:space="preserve"> and </w:t>
      </w:r>
      <w:hyperlink w:history="1" r:id="rId12">
        <w:r w:rsidRPr="004E32F0">
          <w:rPr>
            <w:rStyle w:val="Hyperlink"/>
          </w:rPr>
          <w:t>Guidelines</w:t>
        </w:r>
      </w:hyperlink>
      <w:r w:rsidRPr="00C87B41">
        <w:t xml:space="preserve">.  </w:t>
      </w:r>
    </w:p>
    <w:p w:rsidRPr="00096F9D" w:rsidR="00D77037" w:rsidP="00096F9D" w:rsidRDefault="00D77037" w14:paraId="208F5F64" w14:textId="2BF15EDF">
      <w:pPr>
        <w:pStyle w:val="ListParagraph"/>
        <w:numPr>
          <w:ilvl w:val="0"/>
          <w:numId w:val="52"/>
        </w:numPr>
        <w:spacing w:before="120"/>
        <w:rPr>
          <w:rFonts w:cstheme="minorHAnsi"/>
        </w:rPr>
      </w:pPr>
      <w:r w:rsidRPr="00096F9D">
        <w:rPr>
          <w:rFonts w:cstheme="minorBidi"/>
          <w:b/>
          <w:bCs/>
        </w:rPr>
        <w:t xml:space="preserve">Time and expenditure limits: </w:t>
      </w:r>
      <w:r w:rsidRPr="00096F9D" w:rsidR="00E7229F">
        <w:rPr>
          <w:rFonts w:cstheme="minorBidi"/>
          <w:b/>
          <w:bCs/>
        </w:rPr>
        <w:t>T</w:t>
      </w:r>
      <w:r w:rsidRPr="00096F9D">
        <w:rPr>
          <w:rFonts w:cstheme="minorBidi"/>
        </w:rPr>
        <w:t>he ESF is for</w:t>
      </w:r>
      <w:r w:rsidRPr="00096F9D">
        <w:rPr>
          <w:rFonts w:cstheme="minorBidi"/>
          <w:b/>
          <w:bCs/>
        </w:rPr>
        <w:t xml:space="preserve"> </w:t>
      </w:r>
      <w:r w:rsidRPr="00096F9D">
        <w:rPr>
          <w:rFonts w:cstheme="minorBidi"/>
        </w:rPr>
        <w:t>short-term essential living needs such as accommodation and groceries. It is not a means to meet longer-term or ongoing social welfare needs.</w:t>
      </w:r>
      <w:r w:rsidRPr="00096F9D" w:rsidR="00E7229F">
        <w:rPr>
          <w:rFonts w:cstheme="minorBidi"/>
        </w:rPr>
        <w:t xml:space="preserve"> </w:t>
      </w:r>
      <w:r w:rsidRPr="00096F9D">
        <w:rPr>
          <w:rFonts w:cstheme="minorHAnsi"/>
        </w:rPr>
        <w:t>Complex and compelling situations, where longer-term support is required, will be assessed on a case-by-case basis.</w:t>
      </w:r>
    </w:p>
    <w:p w:rsidRPr="000B4565" w:rsidR="00D77037" w:rsidP="00B741B2" w:rsidRDefault="00D77037" w14:paraId="374B435D" w14:textId="77777777">
      <w:pPr>
        <w:pStyle w:val="Heading3"/>
        <w:rPr>
          <w:color w:val="252A82" w:themeColor="text2"/>
          <w:sz w:val="28"/>
          <w:szCs w:val="26"/>
        </w:rPr>
      </w:pPr>
      <w:r w:rsidRPr="000B4565">
        <w:rPr>
          <w:color w:val="252A82" w:themeColor="text2"/>
          <w:sz w:val="28"/>
          <w:szCs w:val="26"/>
        </w:rPr>
        <w:t xml:space="preserve">Eligibility: </w:t>
      </w:r>
    </w:p>
    <w:p w:rsidR="00D77037" w:rsidP="00096F9D" w:rsidRDefault="00D77037" w14:paraId="5D641DED" w14:textId="014632D6">
      <w:pPr>
        <w:pStyle w:val="ListParagraph"/>
        <w:numPr>
          <w:ilvl w:val="0"/>
          <w:numId w:val="48"/>
        </w:numPr>
        <w:spacing w:before="120"/>
        <w:ind w:left="360"/>
        <w:contextualSpacing w:val="0"/>
      </w:pPr>
      <w:r w:rsidRPr="00347F7E">
        <w:rPr>
          <w:b/>
          <w:bCs/>
        </w:rPr>
        <w:t xml:space="preserve">Worker status: </w:t>
      </w:r>
      <w:r w:rsidRPr="006543BC">
        <w:t>a</w:t>
      </w:r>
      <w:r w:rsidRPr="00C60C6F">
        <w:t>pplicant</w:t>
      </w:r>
      <w:r>
        <w:t>s</w:t>
      </w:r>
      <w:r w:rsidRPr="00C60C6F">
        <w:t xml:space="preserve"> must be </w:t>
      </w:r>
      <w:r>
        <w:t xml:space="preserve">an </w:t>
      </w:r>
      <w:r w:rsidRPr="007A7C2E">
        <w:t xml:space="preserve">engaged PALM </w:t>
      </w:r>
      <w:r>
        <w:t xml:space="preserve">scheme </w:t>
      </w:r>
      <w:r w:rsidRPr="007A7C2E">
        <w:t>worker</w:t>
      </w:r>
      <w:r>
        <w:t xml:space="preserve"> l</w:t>
      </w:r>
      <w:r w:rsidRPr="007A7C2E">
        <w:t>ocated in Australia</w:t>
      </w:r>
      <w:r>
        <w:t xml:space="preserve"> on a </w:t>
      </w:r>
      <w:r w:rsidRPr="007A7C2E">
        <w:t xml:space="preserve">current </w:t>
      </w:r>
      <w:r w:rsidR="00E7229F">
        <w:t>and</w:t>
      </w:r>
      <w:r w:rsidRPr="007A7C2E">
        <w:t xml:space="preserve"> valid PALM</w:t>
      </w:r>
      <w:r>
        <w:t xml:space="preserve"> scheme</w:t>
      </w:r>
      <w:r w:rsidRPr="007A7C2E">
        <w:t xml:space="preserve"> visa</w:t>
      </w:r>
      <w:r>
        <w:t xml:space="preserve"> and c</w:t>
      </w:r>
      <w:r w:rsidRPr="007A7C2E">
        <w:t>ompliant with visa conditions</w:t>
      </w:r>
      <w:r>
        <w:t>.</w:t>
      </w:r>
      <w:r w:rsidRPr="007A7C2E">
        <w:t xml:space="preserve"> </w:t>
      </w:r>
    </w:p>
    <w:p w:rsidR="00096F9D" w:rsidP="466C1B69" w:rsidRDefault="00096F9D" w14:paraId="5C94BB4B" w14:textId="386B6B73">
      <w:pPr>
        <w:pStyle w:val="ListParagraph"/>
        <w:numPr>
          <w:ilvl w:val="0"/>
          <w:numId w:val="47"/>
        </w:numPr>
        <w:spacing w:before="120" w:after="0"/>
        <w:ind w:left="355"/>
        <w:contextualSpacing w:val="0"/>
        <w:jc w:val="both"/>
        <w:rPr>
          <w:rFonts w:cs="" w:cstheme="minorBidi"/>
          <w:b w:val="1"/>
          <w:bCs w:val="1"/>
        </w:rPr>
      </w:pPr>
      <w:r w:rsidRPr="466C1B69" w:rsidR="00D77037">
        <w:rPr>
          <w:b w:val="1"/>
          <w:bCs w:val="1"/>
        </w:rPr>
        <w:t>Demonstration</w:t>
      </w:r>
      <w:r w:rsidRPr="466C1B69" w:rsidR="00E7229F">
        <w:rPr>
          <w:b w:val="1"/>
          <w:bCs w:val="1"/>
        </w:rPr>
        <w:t xml:space="preserve"> </w:t>
      </w:r>
      <w:r w:rsidRPr="466C1B69" w:rsidR="00D77037">
        <w:rPr>
          <w:b w:val="1"/>
          <w:bCs w:val="1"/>
        </w:rPr>
        <w:t>of Financial Need:</w:t>
      </w:r>
      <w:r w:rsidR="00E7229F">
        <w:rPr/>
        <w:t xml:space="preserve"> </w:t>
      </w:r>
      <w:r w:rsidR="00D77037">
        <w:rPr/>
        <w:t>All alternative supports should have been exhausted</w:t>
      </w:r>
      <w:r w:rsidR="00D77037">
        <w:rPr/>
        <w:t xml:space="preserve">.  </w:t>
      </w:r>
      <w:r w:rsidR="00D77037">
        <w:rPr/>
        <w:t>Workers must provide documented evidence of financial hardship</w:t>
      </w:r>
      <w:r w:rsidR="00D77037">
        <w:rPr/>
        <w:t>, including bank statements as evidence</w:t>
      </w:r>
      <w:r w:rsidR="00D77037">
        <w:rPr/>
        <w:t xml:space="preserve">. </w:t>
      </w:r>
    </w:p>
    <w:p w:rsidRPr="000B4565" w:rsidR="00D77037" w:rsidP="1497B099" w:rsidRDefault="00D77037" w14:paraId="0B016670" w14:textId="730331A7">
      <w:pPr>
        <w:pStyle w:val="Heading3"/>
        <w:rPr>
          <w:color w:val="252A82" w:themeColor="text2"/>
          <w:sz w:val="24"/>
          <w:szCs w:val="24"/>
        </w:rPr>
      </w:pPr>
      <w:r w:rsidRPr="1497B099" w:rsidR="00D77037">
        <w:rPr>
          <w:color w:val="252A82" w:themeColor="text2" w:themeTint="FF" w:themeShade="FF"/>
          <w:sz w:val="24"/>
          <w:szCs w:val="24"/>
        </w:rPr>
        <w:t xml:space="preserve">Examples where the Emergency Support Fund may be used: </w:t>
      </w:r>
    </w:p>
    <w:p w:rsidRPr="00096F9D" w:rsidR="00D77037" w:rsidP="00096F9D" w:rsidRDefault="00D77037" w14:paraId="4FC3976D" w14:textId="77777777">
      <w:pPr>
        <w:pStyle w:val="ListParagraph"/>
        <w:numPr>
          <w:ilvl w:val="0"/>
          <w:numId w:val="47"/>
        </w:numPr>
        <w:spacing w:before="120"/>
        <w:jc w:val="both"/>
        <w:rPr>
          <w:rFonts w:cstheme="minorBidi"/>
        </w:rPr>
      </w:pPr>
      <w:r w:rsidRPr="00096F9D">
        <w:rPr>
          <w:rFonts w:cstheme="minorBidi"/>
        </w:rPr>
        <w:t xml:space="preserve">Short term emergency accommodation and grocery vouchers for workers. </w:t>
      </w:r>
    </w:p>
    <w:p w:rsidRPr="00096F9D" w:rsidR="00D77037" w:rsidP="00096F9D" w:rsidRDefault="00D77037" w14:paraId="1D95080B" w14:textId="77777777">
      <w:pPr>
        <w:pStyle w:val="ListParagraph"/>
        <w:numPr>
          <w:ilvl w:val="0"/>
          <w:numId w:val="47"/>
        </w:numPr>
        <w:spacing w:before="120"/>
        <w:jc w:val="both"/>
        <w:rPr>
          <w:rFonts w:cstheme="minorBidi"/>
          <w:b/>
          <w:bCs/>
        </w:rPr>
      </w:pPr>
      <w:r w:rsidRPr="00096F9D">
        <w:rPr>
          <w:rFonts w:cstheme="minorBidi"/>
        </w:rPr>
        <w:t xml:space="preserve">Workers with complex health conditions: </w:t>
      </w:r>
      <w:r w:rsidRPr="00B5265B">
        <w:t>support</w:t>
      </w:r>
      <w:r>
        <w:t xml:space="preserve"> is limited and will be assessed on a case-by-case basis.</w:t>
      </w:r>
    </w:p>
    <w:p w:rsidR="00D77037" w:rsidP="00096F9D" w:rsidRDefault="00D77037" w14:paraId="7962407F" w14:textId="77777777">
      <w:pPr>
        <w:pStyle w:val="ListParagraph"/>
        <w:numPr>
          <w:ilvl w:val="0"/>
          <w:numId w:val="47"/>
        </w:numPr>
        <w:spacing w:before="120"/>
      </w:pPr>
      <w:r>
        <w:t>For complex cases t</w:t>
      </w:r>
      <w:r w:rsidRPr="00C57A1C">
        <w:t xml:space="preserve">he ESF may be accessed as part of a </w:t>
      </w:r>
      <w:r>
        <w:t xml:space="preserve">broad </w:t>
      </w:r>
      <w:r w:rsidRPr="00C57A1C">
        <w:t>package of support to cover needs not otherwise able to be met</w:t>
      </w:r>
      <w:r>
        <w:t xml:space="preserve"> – this should be under case coordination by DEWR.</w:t>
      </w:r>
    </w:p>
    <w:p w:rsidR="00D77037" w:rsidP="00096F9D" w:rsidRDefault="00D77037" w14:paraId="4951324F" w14:textId="77777777">
      <w:pPr>
        <w:pStyle w:val="ListParagraph"/>
        <w:numPr>
          <w:ilvl w:val="0"/>
          <w:numId w:val="47"/>
        </w:numPr>
        <w:spacing w:before="120"/>
      </w:pPr>
      <w:r>
        <w:t>Complex emergencies (e.g. natural disasters) – in coordination with DEWR and TSA.</w:t>
      </w:r>
    </w:p>
    <w:p w:rsidRPr="000B4565" w:rsidR="00D77037" w:rsidP="56333CBF" w:rsidRDefault="00D77037" w14:paraId="4B03E960" w14:textId="7890BCAF">
      <w:pPr>
        <w:pStyle w:val="Heading3"/>
        <w:rPr>
          <w:color w:val="252981" w:themeColor="text2"/>
          <w:sz w:val="24"/>
          <w:szCs w:val="24"/>
        </w:rPr>
      </w:pPr>
      <w:r w:rsidRPr="56333CBF" w:rsidR="00D77037">
        <w:rPr>
          <w:color w:val="252981"/>
          <w:sz w:val="24"/>
          <w:szCs w:val="24"/>
        </w:rPr>
        <w:t xml:space="preserve">Examples where </w:t>
      </w:r>
      <w:r w:rsidRPr="56333CBF" w:rsidR="1583A045">
        <w:rPr>
          <w:color w:val="252981"/>
          <w:sz w:val="24"/>
          <w:szCs w:val="24"/>
        </w:rPr>
        <w:t>the Emergency Support Fund</w:t>
      </w:r>
      <w:r w:rsidRPr="56333CBF" w:rsidR="00D77037">
        <w:rPr>
          <w:color w:val="252981"/>
          <w:sz w:val="24"/>
          <w:szCs w:val="24"/>
        </w:rPr>
        <w:t xml:space="preserve"> may not be used: </w:t>
      </w:r>
    </w:p>
    <w:p w:rsidRPr="00096F9D" w:rsidR="00D77037" w:rsidP="00096F9D" w:rsidRDefault="00D77037" w14:paraId="701CD832" w14:textId="3BC8F07D">
      <w:pPr>
        <w:pStyle w:val="ListParagraph"/>
        <w:numPr>
          <w:ilvl w:val="0"/>
          <w:numId w:val="51"/>
        </w:numPr>
        <w:spacing w:before="120"/>
        <w:jc w:val="both"/>
        <w:rPr>
          <w:rFonts w:cstheme="minorBidi"/>
        </w:rPr>
      </w:pPr>
      <w:r w:rsidRPr="00096F9D">
        <w:rPr>
          <w:rFonts w:cstheme="minorBidi"/>
        </w:rPr>
        <w:t xml:space="preserve">Any case where </w:t>
      </w:r>
      <w:r w:rsidRPr="00096F9D" w:rsidR="002F701D">
        <w:rPr>
          <w:rFonts w:cstheme="minorBidi"/>
        </w:rPr>
        <w:t>PALM scheme d</w:t>
      </w:r>
      <w:r w:rsidRPr="00096F9D">
        <w:rPr>
          <w:rFonts w:cstheme="minorBidi"/>
        </w:rPr>
        <w:t xml:space="preserve">eed </w:t>
      </w:r>
      <w:r w:rsidRPr="00096F9D" w:rsidR="002F701D">
        <w:rPr>
          <w:rFonts w:cstheme="minorBidi"/>
        </w:rPr>
        <w:t>and g</w:t>
      </w:r>
      <w:r w:rsidRPr="00096F9D">
        <w:rPr>
          <w:rFonts w:cstheme="minorBidi"/>
        </w:rPr>
        <w:t>uideline obligations apply</w:t>
      </w:r>
      <w:r w:rsidRPr="00096F9D" w:rsidR="003F75C3">
        <w:rPr>
          <w:rFonts w:cstheme="minorBidi"/>
        </w:rPr>
        <w:t xml:space="preserve">. For example, </w:t>
      </w:r>
      <w:r w:rsidRPr="00096F9D">
        <w:rPr>
          <w:rFonts w:cstheme="minorBidi"/>
        </w:rPr>
        <w:t xml:space="preserve">to supplement low or no work hours where </w:t>
      </w:r>
      <w:r w:rsidRPr="00096F9D" w:rsidR="002F701D">
        <w:rPr>
          <w:rFonts w:cstheme="minorBidi"/>
        </w:rPr>
        <w:t>deed and guideline</w:t>
      </w:r>
      <w:r w:rsidRPr="00096F9D" w:rsidR="00096F9D">
        <w:rPr>
          <w:rFonts w:cstheme="minorBidi"/>
        </w:rPr>
        <w:t xml:space="preserve"> </w:t>
      </w:r>
      <w:r w:rsidRPr="00096F9D">
        <w:rPr>
          <w:rFonts w:cstheme="minorBidi"/>
        </w:rPr>
        <w:t xml:space="preserve">obligations apply such as minimum net pay guarantee, offering $200 cash advance, pause in deductions, stand down provisions, etc. </w:t>
      </w:r>
    </w:p>
    <w:p w:rsidRPr="00096F9D" w:rsidR="00D77037" w:rsidP="00096F9D" w:rsidRDefault="00D77037" w14:paraId="1D9EEB94" w14:textId="7394EF21">
      <w:pPr>
        <w:pStyle w:val="ListParagraph"/>
        <w:numPr>
          <w:ilvl w:val="0"/>
          <w:numId w:val="51"/>
        </w:numPr>
        <w:spacing w:before="120"/>
        <w:jc w:val="both"/>
        <w:rPr>
          <w:rFonts w:cstheme="minorBidi"/>
        </w:rPr>
      </w:pPr>
      <w:r w:rsidRPr="00096F9D">
        <w:rPr>
          <w:rFonts w:cstheme="minorBidi"/>
        </w:rPr>
        <w:t xml:space="preserve">Repatriation costs of workers where </w:t>
      </w:r>
      <w:r w:rsidRPr="00096F9D" w:rsidR="003F75C3">
        <w:rPr>
          <w:rFonts w:cstheme="minorBidi"/>
        </w:rPr>
        <w:t>deed and guideline</w:t>
      </w:r>
      <w:r w:rsidRPr="00096F9D">
        <w:rPr>
          <w:rFonts w:cstheme="minorBidi"/>
        </w:rPr>
        <w:t xml:space="preserve"> obligations apply.</w:t>
      </w:r>
    </w:p>
    <w:p w:rsidRPr="00096F9D" w:rsidR="00D77037" w:rsidP="00096F9D" w:rsidRDefault="003F75C3" w14:paraId="74C05884" w14:textId="4D49C0A9">
      <w:pPr>
        <w:pStyle w:val="ListParagraph"/>
        <w:numPr>
          <w:ilvl w:val="0"/>
          <w:numId w:val="51"/>
        </w:numPr>
        <w:spacing w:before="120"/>
        <w:jc w:val="both"/>
        <w:rPr>
          <w:rFonts w:cstheme="minorBidi"/>
        </w:rPr>
      </w:pPr>
      <w:r w:rsidRPr="00096F9D">
        <w:rPr>
          <w:rFonts w:cstheme="minorBidi"/>
        </w:rPr>
        <w:t>To cover m</w:t>
      </w:r>
      <w:r w:rsidRPr="00096F9D" w:rsidR="00D77037">
        <w:rPr>
          <w:rFonts w:cstheme="minorBidi"/>
        </w:rPr>
        <w:t>edical/</w:t>
      </w:r>
      <w:r w:rsidRPr="00096F9D">
        <w:rPr>
          <w:rFonts w:cstheme="minorBidi"/>
        </w:rPr>
        <w:t>h</w:t>
      </w:r>
      <w:r w:rsidRPr="00096F9D" w:rsidR="00D77037">
        <w:rPr>
          <w:rFonts w:cstheme="minorBidi"/>
        </w:rPr>
        <w:t>ospitalisation costs</w:t>
      </w:r>
      <w:r w:rsidRPr="00096F9D">
        <w:rPr>
          <w:rFonts w:cstheme="minorBidi"/>
        </w:rPr>
        <w:t xml:space="preserve"> and </w:t>
      </w:r>
      <w:r w:rsidRPr="00096F9D" w:rsidR="00D77037">
        <w:rPr>
          <w:rFonts w:cstheme="minorBidi"/>
        </w:rPr>
        <w:t>fees.</w:t>
      </w:r>
    </w:p>
    <w:p w:rsidRPr="00096F9D" w:rsidR="00D77037" w:rsidP="00096F9D" w:rsidRDefault="00D77037" w14:paraId="1210B24C" w14:textId="77777777">
      <w:pPr>
        <w:pStyle w:val="ListParagraph"/>
        <w:numPr>
          <w:ilvl w:val="0"/>
          <w:numId w:val="51"/>
        </w:numPr>
        <w:spacing w:before="120"/>
        <w:jc w:val="both"/>
        <w:rPr>
          <w:rFonts w:cstheme="minorBidi"/>
        </w:rPr>
      </w:pPr>
      <w:r w:rsidRPr="00096F9D">
        <w:rPr>
          <w:rFonts w:cstheme="minorBidi"/>
        </w:rPr>
        <w:t>Where workers have sufficient funds to support themselves.</w:t>
      </w:r>
    </w:p>
    <w:p w:rsidR="00D77037" w:rsidP="1497B099" w:rsidRDefault="00D77037" w14:paraId="57D42E3F" w14:textId="5BC536E0">
      <w:pPr>
        <w:pStyle w:val="ListParagraph"/>
        <w:numPr>
          <w:ilvl w:val="0"/>
          <w:numId w:val="51"/>
        </w:numPr>
        <w:spacing w:before="120"/>
        <w:jc w:val="both"/>
        <w:rPr>
          <w:rFonts w:cs="" w:cstheme="minorBidi"/>
        </w:rPr>
      </w:pPr>
      <w:r w:rsidRPr="1497B099" w:rsidR="00D77037">
        <w:rPr>
          <w:rFonts w:cs="" w:cstheme="minorBidi"/>
        </w:rPr>
        <w:t>Disengaged workers.</w:t>
      </w:r>
    </w:p>
    <w:p w:rsidR="000F6CB3" w:rsidP="000F6CB3" w:rsidRDefault="000F6CB3" w14:paraId="165E14F6" w14:textId="2E9B7A8D">
      <w:pPr>
        <w:pStyle w:val="Heading2"/>
      </w:pPr>
      <w:r>
        <w:t xml:space="preserve">Help and support </w:t>
      </w:r>
    </w:p>
    <w:p w:rsidR="000F6CB3" w:rsidP="00096F9D" w:rsidRDefault="000F6CB3" w14:paraId="3C5C14C1" w14:textId="46E60321">
      <w:pPr>
        <w:pStyle w:val="BodyText"/>
        <w:spacing w:before="120"/>
      </w:pPr>
      <w:r>
        <w:t xml:space="preserve">For </w:t>
      </w:r>
      <w:r w:rsidR="00445E0F">
        <w:t>help and support</w:t>
      </w:r>
      <w:r>
        <w:t>, please cont</w:t>
      </w:r>
      <w:r w:rsidR="00152909">
        <w:t>act</w:t>
      </w:r>
      <w:r w:rsidR="0045677F">
        <w:t>:</w:t>
      </w:r>
    </w:p>
    <w:p w:rsidR="00FB2895" w:rsidP="00096F9D" w:rsidRDefault="0045677F" w14:paraId="6BB6C16C" w14:textId="04AFF221">
      <w:pPr>
        <w:pStyle w:val="ListParagraph"/>
        <w:numPr>
          <w:ilvl w:val="0"/>
          <w:numId w:val="50"/>
        </w:numPr>
        <w:spacing w:before="120"/>
        <w:rPr/>
      </w:pPr>
      <w:r w:rsidR="3AF78E95">
        <w:rPr/>
        <w:t xml:space="preserve">the </w:t>
      </w:r>
      <w:r w:rsidR="0045677F">
        <w:rPr/>
        <w:t>PALM scheme support service line on (1800 51 51 31) or email (</w:t>
      </w:r>
      <w:hyperlink r:id="R927fe563fec243da">
        <w:r w:rsidRPr="7763E10D" w:rsidR="0045677F">
          <w:rPr>
            <w:rStyle w:val="Hyperlink"/>
          </w:rPr>
          <w:t>palm@dewr.gov.au</w:t>
        </w:r>
      </w:hyperlink>
      <w:r w:rsidR="0045677F">
        <w:rPr/>
        <w:t xml:space="preserve">) </w:t>
      </w:r>
    </w:p>
    <w:p w:rsidRPr="002117EC" w:rsidR="00C65FBC" w:rsidP="00096F9D" w:rsidRDefault="0045677F" w14:paraId="4B09344E" w14:textId="7463AB02">
      <w:pPr>
        <w:pStyle w:val="ListParagraph"/>
        <w:numPr>
          <w:ilvl w:val="0"/>
          <w:numId w:val="50"/>
        </w:numPr>
        <w:spacing w:before="120"/>
      </w:pPr>
      <w:r>
        <w:t>The Salvation Army</w:t>
      </w:r>
      <w:r w:rsidR="00445E0F">
        <w:t xml:space="preserve"> on (0418 725 631) or email (</w:t>
      </w:r>
      <w:hyperlink w:history="1" r:id="rId14">
        <w:r w:rsidRPr="00AE7281" w:rsidR="00445E0F">
          <w:rPr>
            <w:rStyle w:val="Hyperlink"/>
          </w:rPr>
          <w:t>communityconnections@salvationarmy.org.au</w:t>
        </w:r>
      </w:hyperlink>
      <w:r w:rsidR="00445E0F">
        <w:t xml:space="preserve">) </w:t>
      </w:r>
    </w:p>
    <w:sectPr w:rsidRPr="002117EC" w:rsidR="00C65FBC" w:rsidSect="000960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28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4C2" w:rsidP="002117EC" w:rsidRDefault="004814C2" w14:paraId="511842D2" w14:textId="77777777">
      <w:pPr>
        <w:spacing w:after="0"/>
      </w:pPr>
      <w:r>
        <w:separator/>
      </w:r>
    </w:p>
  </w:endnote>
  <w:endnote w:type="continuationSeparator" w:id="0">
    <w:p w:rsidR="004814C2" w:rsidP="002117EC" w:rsidRDefault="004814C2" w14:paraId="5FE40DC1" w14:textId="77777777">
      <w:pPr>
        <w:spacing w:after="0"/>
      </w:pPr>
      <w:r>
        <w:continuationSeparator/>
      </w:r>
    </w:p>
  </w:endnote>
  <w:endnote w:type="continuationNotice" w:id="1">
    <w:p w:rsidR="004814C2" w:rsidRDefault="004814C2" w14:paraId="0B455A2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0717135"/>
      <w:docPartObj>
        <w:docPartGallery w:val="Page Numbers (Bottom of Page)"/>
        <w:docPartUnique/>
      </w:docPartObj>
    </w:sdtPr>
    <w:sdtContent>
      <w:p w:rsidR="00242CA5" w:rsidRDefault="00242CA5" w14:paraId="044A95F6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47838" w:rsidP="00242CA5" w:rsidRDefault="00747838" w14:paraId="3C67B2B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162C" w:rsidR="00DE269C" w:rsidP="004E0251" w:rsidRDefault="0047377D" w14:paraId="62891590" w14:textId="2E158EBA">
    <w:pPr>
      <w:pStyle w:val="Foo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8AE8F" wp14:editId="00F67D48">
          <wp:simplePos x="0" y="0"/>
          <wp:positionH relativeFrom="margin">
            <wp:align>left</wp:align>
          </wp:positionH>
          <wp:positionV relativeFrom="paragraph">
            <wp:posOffset>91549</wp:posOffset>
          </wp:positionV>
          <wp:extent cx="1748155" cy="431165"/>
          <wp:effectExtent l="0" t="0" r="4445" b="6985"/>
          <wp:wrapTight wrapText="bothSides">
            <wp:wrapPolygon edited="0">
              <wp:start x="2825" y="0"/>
              <wp:lineTo x="0" y="1909"/>
              <wp:lineTo x="0" y="18133"/>
              <wp:lineTo x="2118" y="20996"/>
              <wp:lineTo x="4943" y="20996"/>
              <wp:lineTo x="5649" y="20996"/>
              <wp:lineTo x="7297" y="15270"/>
              <wp:lineTo x="21420" y="15270"/>
              <wp:lineTo x="21420" y="8589"/>
              <wp:lineTo x="4237" y="0"/>
              <wp:lineTo x="2825" y="0"/>
            </wp:wrapPolygon>
          </wp:wrapTight>
          <wp:docPr id="1528675142" name="Picture 152867514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22846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05A0">
      <w:tab/>
    </w:r>
    <w:r w:rsidR="00ED05A0">
      <w:rPr>
        <w:noProof/>
      </w:rPr>
      <w:tab/>
    </w:r>
  </w:p>
  <w:p w:rsidRPr="002D4DF6" w:rsidR="00747838" w:rsidP="001516D6" w:rsidRDefault="001516D6" w14:paraId="63C03753" w14:textId="4F31C732">
    <w:pPr>
      <w:pStyle w:val="Footer"/>
      <w:tabs>
        <w:tab w:val="clear" w:pos="4513"/>
        <w:tab w:val="clear" w:pos="9026"/>
        <w:tab w:val="left" w:pos="1110"/>
      </w:tabs>
      <w:ind w:right="360"/>
      <w:rPr>
        <w:sz w:val="14"/>
        <w:szCs w:val="18"/>
      </w:rPr>
    </w:pPr>
    <w:r>
      <w:tab/>
    </w:r>
    <w:r w:rsidR="004A790F">
      <w:tab/>
    </w:r>
    <w:r w:rsidR="002D4DF6">
      <w:t xml:space="preserve">   </w:t>
    </w:r>
    <w:sdt>
      <w:sdtPr>
        <w:rPr>
          <w:sz w:val="18"/>
          <w:szCs w:val="22"/>
        </w:rPr>
        <w:id w:val="-14041379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73F23" w:rsidR="000A5431">
          <w:rPr>
            <w:sz w:val="18"/>
            <w:szCs w:val="22"/>
          </w:rPr>
          <w:fldChar w:fldCharType="begin"/>
        </w:r>
        <w:r w:rsidRPr="00373F23" w:rsidR="000A5431">
          <w:rPr>
            <w:sz w:val="18"/>
            <w:szCs w:val="22"/>
          </w:rPr>
          <w:instrText xml:space="preserve"> PAGE   \* MERGEFORMAT </w:instrText>
        </w:r>
        <w:r w:rsidRPr="00373F23" w:rsidR="000A5431">
          <w:rPr>
            <w:sz w:val="18"/>
            <w:szCs w:val="22"/>
          </w:rPr>
          <w:fldChar w:fldCharType="separate"/>
        </w:r>
        <w:r w:rsidR="000A5431">
          <w:rPr>
            <w:sz w:val="18"/>
          </w:rPr>
          <w:t>1</w:t>
        </w:r>
        <w:r w:rsidRPr="00373F23" w:rsidR="000A5431">
          <w:rPr>
            <w:noProof/>
            <w:sz w:val="18"/>
            <w:szCs w:val="22"/>
          </w:rPr>
          <w:fldChar w:fldCharType="end"/>
        </w:r>
      </w:sdtContent>
    </w:sdt>
    <w:r w:rsidR="004A790F">
      <w:tab/>
    </w:r>
    <w:r w:rsidR="004A790F">
      <w:tab/>
    </w:r>
    <w:r w:rsidR="002D4DF6">
      <w:t xml:space="preserve">              </w:t>
    </w:r>
    <w:r w:rsidRPr="001645E2" w:rsidR="004A790F">
      <w:rPr>
        <w:b/>
        <w:bCs/>
        <w:noProof/>
        <w:sz w:val="24"/>
        <w:szCs w:val="24"/>
      </w:rPr>
      <w:t>palmscheme.gov.au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B84" w:rsidRDefault="001C5B84" w14:paraId="730A81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4C2" w:rsidP="002117EC" w:rsidRDefault="004814C2" w14:paraId="18F64F24" w14:textId="77777777">
      <w:pPr>
        <w:spacing w:after="0"/>
      </w:pPr>
      <w:r>
        <w:separator/>
      </w:r>
    </w:p>
  </w:footnote>
  <w:footnote w:type="continuationSeparator" w:id="0">
    <w:p w:rsidR="004814C2" w:rsidP="002117EC" w:rsidRDefault="004814C2" w14:paraId="074306FD" w14:textId="77777777">
      <w:pPr>
        <w:spacing w:after="0"/>
      </w:pPr>
      <w:r>
        <w:continuationSeparator/>
      </w:r>
    </w:p>
  </w:footnote>
  <w:footnote w:type="continuationNotice" w:id="1">
    <w:p w:rsidR="004814C2" w:rsidRDefault="004814C2" w14:paraId="293382A1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B84" w:rsidRDefault="001C5B84" w14:paraId="19EC68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7C82" w:rsidP="003577BC" w:rsidRDefault="004A790F" w14:paraId="3D75D422" w14:textId="7F7FCE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03866" wp14:editId="0FB21FBB">
          <wp:simplePos x="0" y="0"/>
          <wp:positionH relativeFrom="page">
            <wp:posOffset>-85725</wp:posOffset>
          </wp:positionH>
          <wp:positionV relativeFrom="page">
            <wp:align>center</wp:align>
          </wp:positionV>
          <wp:extent cx="7657106" cy="10767060"/>
          <wp:effectExtent l="0" t="0" r="1270" b="0"/>
          <wp:wrapNone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346" cy="1076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6D6">
      <w:rPr>
        <w:noProof/>
      </w:rPr>
      <w:t xml:space="preserve"> </w:t>
    </w:r>
    <w:r w:rsidR="007E0966">
      <w:rPr>
        <w:noProof/>
      </w:rPr>
      <w:drawing>
        <wp:inline distT="0" distB="0" distL="0" distR="0" wp14:anchorId="1C2B3812" wp14:editId="145B0E5C">
          <wp:extent cx="1656271" cy="592435"/>
          <wp:effectExtent l="0" t="0" r="1270" b="0"/>
          <wp:docPr id="2" name="Picture 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21" cy="61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64F">
      <w:rPr>
        <w:noProof/>
      </w:rPr>
      <w:tab/>
    </w:r>
    <w:r w:rsidR="003577BC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B84" w:rsidRDefault="001C5B84" w14:paraId="4A2DEF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E6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324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287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CBD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72C9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9140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2704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9C7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DB20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16F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CA0487"/>
    <w:multiLevelType w:val="hybridMultilevel"/>
    <w:tmpl w:val="B40E0F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50A73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4C1F14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3" w15:restartNumberingAfterBreak="0">
    <w:nsid w:val="09C8758A"/>
    <w:multiLevelType w:val="multilevel"/>
    <w:tmpl w:val="DF4E41A4"/>
    <w:numStyleLink w:val="PALMBullets"/>
  </w:abstractNum>
  <w:abstractNum w:abstractNumId="14" w15:restartNumberingAfterBreak="0">
    <w:nsid w:val="0A190E7F"/>
    <w:multiLevelType w:val="multilevel"/>
    <w:tmpl w:val="073E155E"/>
    <w:styleLink w:val="TableNumbers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B1F6338"/>
    <w:multiLevelType w:val="hybridMultilevel"/>
    <w:tmpl w:val="60724B22"/>
    <w:lvl w:ilvl="0" w:tplc="BEB22D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B08A2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0E55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24F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2B4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5C0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CFE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F45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EA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BFA1DBA"/>
    <w:multiLevelType w:val="multilevel"/>
    <w:tmpl w:val="DF4E41A4"/>
    <w:numStyleLink w:val="PALMBullets"/>
  </w:abstractNum>
  <w:abstractNum w:abstractNumId="17" w15:restartNumberingAfterBreak="0">
    <w:nsid w:val="0FD17EBE"/>
    <w:multiLevelType w:val="hybridMultilevel"/>
    <w:tmpl w:val="2624A9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1D7134D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9" w15:restartNumberingAfterBreak="0">
    <w:nsid w:val="132F2093"/>
    <w:multiLevelType w:val="multilevel"/>
    <w:tmpl w:val="DF4E41A4"/>
    <w:numStyleLink w:val="PALMBullets"/>
  </w:abstractNum>
  <w:abstractNum w:abstractNumId="20" w15:restartNumberingAfterBreak="0">
    <w:nsid w:val="13677BEC"/>
    <w:multiLevelType w:val="hybridMultilevel"/>
    <w:tmpl w:val="E0FE1F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3792F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9714274"/>
    <w:multiLevelType w:val="multilevel"/>
    <w:tmpl w:val="DF4E41A4"/>
    <w:numStyleLink w:val="PALMBullets"/>
  </w:abstractNum>
  <w:abstractNum w:abstractNumId="23" w15:restartNumberingAfterBreak="0">
    <w:nsid w:val="210B66DC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4" w15:restartNumberingAfterBreak="0">
    <w:nsid w:val="2217741F"/>
    <w:multiLevelType w:val="multilevel"/>
    <w:tmpl w:val="9B661698"/>
    <w:styleLink w:val="Numbers"/>
    <w:lvl w:ilvl="0">
      <w:start w:val="1"/>
      <w:numFmt w:val="decimal"/>
      <w:pStyle w:val="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5612371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6" w15:restartNumberingAfterBreak="0">
    <w:nsid w:val="25DD538A"/>
    <w:multiLevelType w:val="multilevel"/>
    <w:tmpl w:val="587C18A2"/>
    <w:numStyleLink w:val="PALMNumbers"/>
  </w:abstractNum>
  <w:abstractNum w:abstractNumId="27" w15:restartNumberingAfterBreak="0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D780502"/>
    <w:multiLevelType w:val="multilevel"/>
    <w:tmpl w:val="587C18A2"/>
    <w:styleLink w:val="PALM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A880" w:themeColor="accent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00A880" w:themeColor="accen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color w:val="00A880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A880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A880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E31566F"/>
    <w:multiLevelType w:val="multilevel"/>
    <w:tmpl w:val="587C18A2"/>
    <w:numStyleLink w:val="PALMNumbers"/>
  </w:abstractNum>
  <w:abstractNum w:abstractNumId="30" w15:restartNumberingAfterBreak="0">
    <w:nsid w:val="2E5247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09104D"/>
    <w:multiLevelType w:val="hybridMultilevel"/>
    <w:tmpl w:val="009E2688"/>
    <w:lvl w:ilvl="0" w:tplc="B85068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6AF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C5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27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7839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B09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1EB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149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1C9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0CA664F"/>
    <w:multiLevelType w:val="multilevel"/>
    <w:tmpl w:val="587C18A2"/>
    <w:numStyleLink w:val="PALMNumbers"/>
  </w:abstractNum>
  <w:abstractNum w:abstractNumId="33" w15:restartNumberingAfterBreak="0">
    <w:nsid w:val="342D6949"/>
    <w:multiLevelType w:val="hybridMultilevel"/>
    <w:tmpl w:val="5BBE10D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35" w15:restartNumberingAfterBreak="0">
    <w:nsid w:val="3B19E64D"/>
    <w:multiLevelType w:val="hybridMultilevel"/>
    <w:tmpl w:val="61742862"/>
    <w:lvl w:ilvl="0" w:tplc="A934A1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587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B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0A0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65F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09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DC25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57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4EC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3166B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CB9176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8" w15:restartNumberingAfterBreak="0">
    <w:nsid w:val="4E6E0CEB"/>
    <w:multiLevelType w:val="hybridMultilevel"/>
    <w:tmpl w:val="00B2F8D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510A23E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0" w15:restartNumberingAfterBreak="0">
    <w:nsid w:val="520D73B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37F757F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2" w15:restartNumberingAfterBreak="0">
    <w:nsid w:val="53A23E02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3" w15:restartNumberingAfterBreak="0">
    <w:nsid w:val="56E26AD1"/>
    <w:multiLevelType w:val="hybridMultilevel"/>
    <w:tmpl w:val="D7BA9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BD302EF"/>
    <w:multiLevelType w:val="hybridMultilevel"/>
    <w:tmpl w:val="E99457AC"/>
    <w:lvl w:ilvl="0" w:tplc="0C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5" w15:restartNumberingAfterBreak="0">
    <w:nsid w:val="5DC63C34"/>
    <w:multiLevelType w:val="multilevel"/>
    <w:tmpl w:val="DF4E41A4"/>
    <w:styleLink w:val="PALM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A880" w:themeColor="accent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00A880" w:themeColor="accen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00A880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A880" w:themeColor="accent2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  <w:color w:val="00A880" w:themeColor="accent2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A880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4613AB0"/>
    <w:multiLevelType w:val="hybridMultilevel"/>
    <w:tmpl w:val="6088A2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5E679E3"/>
    <w:multiLevelType w:val="hybridMultilevel"/>
    <w:tmpl w:val="836C248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6A657584"/>
    <w:multiLevelType w:val="multilevel"/>
    <w:tmpl w:val="19927CE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A880" w:themeColor="accent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hint="default" w:ascii="Wingdings" w:hAnsi="Wingdings"/>
        <w:color w:val="00A880" w:themeColor="accen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hint="default" w:ascii="Wingdings" w:hAnsi="Wingdings"/>
        <w:color w:val="00A880" w:themeColor="accen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hint="default" w:ascii="Symbol" w:hAnsi="Symbol"/>
        <w:color w:val="00A880" w:themeColor="accent2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firstLine="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9" w15:restartNumberingAfterBreak="0">
    <w:nsid w:val="6D5940D5"/>
    <w:multiLevelType w:val="multilevel"/>
    <w:tmpl w:val="1896BA3A"/>
    <w:styleLink w:val="Bullets"/>
    <w:lvl w:ilvl="0">
      <w:start w:val="1"/>
      <w:numFmt w:val="none"/>
      <w:pStyle w:val="Bullet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ullet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ableBullets1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ableBullets2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D731781"/>
    <w:multiLevelType w:val="multilevel"/>
    <w:tmpl w:val="1896BA3A"/>
    <w:numStyleLink w:val="Bullets"/>
  </w:abstractNum>
  <w:abstractNum w:abstractNumId="51" w15:restartNumberingAfterBreak="0">
    <w:nsid w:val="7E235C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3381430">
    <w:abstractNumId w:val="35"/>
  </w:num>
  <w:num w:numId="2" w16cid:durableId="1891575371">
    <w:abstractNumId w:val="34"/>
  </w:num>
  <w:num w:numId="3" w16cid:durableId="1815835369">
    <w:abstractNumId w:val="49"/>
  </w:num>
  <w:num w:numId="4" w16cid:durableId="1704595500">
    <w:abstractNumId w:val="24"/>
  </w:num>
  <w:num w:numId="5" w16cid:durableId="280036359">
    <w:abstractNumId w:val="14"/>
  </w:num>
  <w:num w:numId="6" w16cid:durableId="1640915622">
    <w:abstractNumId w:val="27"/>
  </w:num>
  <w:num w:numId="7" w16cid:durableId="1701776620">
    <w:abstractNumId w:val="39"/>
  </w:num>
  <w:num w:numId="8" w16cid:durableId="1246765864">
    <w:abstractNumId w:val="25"/>
  </w:num>
  <w:num w:numId="9" w16cid:durableId="1457943963">
    <w:abstractNumId w:val="41"/>
  </w:num>
  <w:num w:numId="10" w16cid:durableId="93061964">
    <w:abstractNumId w:val="23"/>
  </w:num>
  <w:num w:numId="11" w16cid:durableId="1246917556">
    <w:abstractNumId w:val="12"/>
  </w:num>
  <w:num w:numId="12" w16cid:durableId="1803964587">
    <w:abstractNumId w:val="50"/>
  </w:num>
  <w:num w:numId="13" w16cid:durableId="83572425">
    <w:abstractNumId w:val="36"/>
  </w:num>
  <w:num w:numId="14" w16cid:durableId="913054927">
    <w:abstractNumId w:val="51"/>
  </w:num>
  <w:num w:numId="15" w16cid:durableId="1207064202">
    <w:abstractNumId w:val="40"/>
  </w:num>
  <w:num w:numId="16" w16cid:durableId="528178016">
    <w:abstractNumId w:val="42"/>
  </w:num>
  <w:num w:numId="17" w16cid:durableId="1949005894">
    <w:abstractNumId w:val="11"/>
  </w:num>
  <w:num w:numId="18" w16cid:durableId="1692603841">
    <w:abstractNumId w:val="30"/>
  </w:num>
  <w:num w:numId="19" w16cid:durableId="1920288986">
    <w:abstractNumId w:val="26"/>
  </w:num>
  <w:num w:numId="20" w16cid:durableId="120924905">
    <w:abstractNumId w:val="37"/>
  </w:num>
  <w:num w:numId="21" w16cid:durableId="18748853">
    <w:abstractNumId w:val="21"/>
  </w:num>
  <w:num w:numId="22" w16cid:durableId="1132595038">
    <w:abstractNumId w:val="28"/>
  </w:num>
  <w:num w:numId="23" w16cid:durableId="1512722576">
    <w:abstractNumId w:val="19"/>
  </w:num>
  <w:num w:numId="24" w16cid:durableId="1259296183">
    <w:abstractNumId w:val="45"/>
  </w:num>
  <w:num w:numId="25" w16cid:durableId="1035084605">
    <w:abstractNumId w:val="16"/>
  </w:num>
  <w:num w:numId="26" w16cid:durableId="763645284">
    <w:abstractNumId w:val="48"/>
  </w:num>
  <w:num w:numId="27" w16cid:durableId="495531669">
    <w:abstractNumId w:val="29"/>
  </w:num>
  <w:num w:numId="28" w16cid:durableId="712077116">
    <w:abstractNumId w:val="22"/>
  </w:num>
  <w:num w:numId="29" w16cid:durableId="56100205">
    <w:abstractNumId w:val="0"/>
  </w:num>
  <w:num w:numId="30" w16cid:durableId="337776212">
    <w:abstractNumId w:val="1"/>
  </w:num>
  <w:num w:numId="31" w16cid:durableId="1325746762">
    <w:abstractNumId w:val="2"/>
  </w:num>
  <w:num w:numId="32" w16cid:durableId="1555383347">
    <w:abstractNumId w:val="3"/>
  </w:num>
  <w:num w:numId="33" w16cid:durableId="481779713">
    <w:abstractNumId w:val="8"/>
  </w:num>
  <w:num w:numId="34" w16cid:durableId="17969130">
    <w:abstractNumId w:val="4"/>
  </w:num>
  <w:num w:numId="35" w16cid:durableId="636686314">
    <w:abstractNumId w:val="5"/>
  </w:num>
  <w:num w:numId="36" w16cid:durableId="1474521391">
    <w:abstractNumId w:val="6"/>
  </w:num>
  <w:num w:numId="37" w16cid:durableId="1210920614">
    <w:abstractNumId w:val="7"/>
  </w:num>
  <w:num w:numId="38" w16cid:durableId="829641891">
    <w:abstractNumId w:val="9"/>
  </w:num>
  <w:num w:numId="39" w16cid:durableId="659580924">
    <w:abstractNumId w:val="13"/>
  </w:num>
  <w:num w:numId="40" w16cid:durableId="78136080">
    <w:abstractNumId w:val="32"/>
  </w:num>
  <w:num w:numId="41" w16cid:durableId="258374153">
    <w:abstractNumId w:val="18"/>
  </w:num>
  <w:num w:numId="42" w16cid:durableId="1551846579">
    <w:abstractNumId w:val="31"/>
  </w:num>
  <w:num w:numId="43" w16cid:durableId="687567427">
    <w:abstractNumId w:val="15"/>
  </w:num>
  <w:num w:numId="44" w16cid:durableId="1135950383">
    <w:abstractNumId w:val="44"/>
  </w:num>
  <w:num w:numId="45" w16cid:durableId="1562594867">
    <w:abstractNumId w:val="33"/>
  </w:num>
  <w:num w:numId="46" w16cid:durableId="414783354">
    <w:abstractNumId w:val="38"/>
  </w:num>
  <w:num w:numId="47" w16cid:durableId="1657610879">
    <w:abstractNumId w:val="17"/>
  </w:num>
  <w:num w:numId="48" w16cid:durableId="571505520">
    <w:abstractNumId w:val="43"/>
  </w:num>
  <w:num w:numId="49" w16cid:durableId="1234924965">
    <w:abstractNumId w:val="20"/>
  </w:num>
  <w:num w:numId="50" w16cid:durableId="619410155">
    <w:abstractNumId w:val="46"/>
  </w:num>
  <w:num w:numId="51" w16cid:durableId="1153108207">
    <w:abstractNumId w:val="47"/>
  </w:num>
  <w:num w:numId="52" w16cid:durableId="33317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65"/>
    <w:rsid w:val="0000038C"/>
    <w:rsid w:val="00007DE9"/>
    <w:rsid w:val="00012B02"/>
    <w:rsid w:val="00015AE4"/>
    <w:rsid w:val="00050CAD"/>
    <w:rsid w:val="00053FB4"/>
    <w:rsid w:val="00054CF4"/>
    <w:rsid w:val="00054E38"/>
    <w:rsid w:val="0005790D"/>
    <w:rsid w:val="00083B6D"/>
    <w:rsid w:val="00096070"/>
    <w:rsid w:val="00096F9D"/>
    <w:rsid w:val="000A5431"/>
    <w:rsid w:val="000B4565"/>
    <w:rsid w:val="000B6C00"/>
    <w:rsid w:val="000C3E19"/>
    <w:rsid w:val="000E3A97"/>
    <w:rsid w:val="000E7A8C"/>
    <w:rsid w:val="000F28B8"/>
    <w:rsid w:val="000F3766"/>
    <w:rsid w:val="000F680B"/>
    <w:rsid w:val="000F6CB3"/>
    <w:rsid w:val="001017D2"/>
    <w:rsid w:val="00103428"/>
    <w:rsid w:val="00111F0C"/>
    <w:rsid w:val="00112CD6"/>
    <w:rsid w:val="00145E2D"/>
    <w:rsid w:val="001516D6"/>
    <w:rsid w:val="00152909"/>
    <w:rsid w:val="00161705"/>
    <w:rsid w:val="001645E2"/>
    <w:rsid w:val="001763D4"/>
    <w:rsid w:val="001B494C"/>
    <w:rsid w:val="001C53CE"/>
    <w:rsid w:val="001C5B84"/>
    <w:rsid w:val="001E66CE"/>
    <w:rsid w:val="002117EC"/>
    <w:rsid w:val="00221DC2"/>
    <w:rsid w:val="00231F2B"/>
    <w:rsid w:val="00242CA5"/>
    <w:rsid w:val="00254103"/>
    <w:rsid w:val="002573D5"/>
    <w:rsid w:val="002905BE"/>
    <w:rsid w:val="00291F1F"/>
    <w:rsid w:val="00292605"/>
    <w:rsid w:val="00297C82"/>
    <w:rsid w:val="002A41E1"/>
    <w:rsid w:val="002B6574"/>
    <w:rsid w:val="002C0670"/>
    <w:rsid w:val="002D4DF6"/>
    <w:rsid w:val="002D792C"/>
    <w:rsid w:val="002E4865"/>
    <w:rsid w:val="002F701D"/>
    <w:rsid w:val="002F7D3C"/>
    <w:rsid w:val="003131AB"/>
    <w:rsid w:val="003217BE"/>
    <w:rsid w:val="003577BC"/>
    <w:rsid w:val="00373F23"/>
    <w:rsid w:val="00393A50"/>
    <w:rsid w:val="003B213A"/>
    <w:rsid w:val="003B3089"/>
    <w:rsid w:val="003C398C"/>
    <w:rsid w:val="003D3B1D"/>
    <w:rsid w:val="003D5DBE"/>
    <w:rsid w:val="003F75C3"/>
    <w:rsid w:val="00404841"/>
    <w:rsid w:val="00412059"/>
    <w:rsid w:val="00416384"/>
    <w:rsid w:val="00416D9E"/>
    <w:rsid w:val="00441E79"/>
    <w:rsid w:val="004431D1"/>
    <w:rsid w:val="00445E0F"/>
    <w:rsid w:val="00452F7F"/>
    <w:rsid w:val="00454BA1"/>
    <w:rsid w:val="0045677F"/>
    <w:rsid w:val="00472B45"/>
    <w:rsid w:val="0047377D"/>
    <w:rsid w:val="004773FA"/>
    <w:rsid w:val="004814C2"/>
    <w:rsid w:val="00483A58"/>
    <w:rsid w:val="004A790F"/>
    <w:rsid w:val="004B4E06"/>
    <w:rsid w:val="004B5AC0"/>
    <w:rsid w:val="004C59D3"/>
    <w:rsid w:val="004D7F17"/>
    <w:rsid w:val="004E0251"/>
    <w:rsid w:val="004E32F0"/>
    <w:rsid w:val="004E5D16"/>
    <w:rsid w:val="004E7F37"/>
    <w:rsid w:val="00504321"/>
    <w:rsid w:val="00543B48"/>
    <w:rsid w:val="005530EB"/>
    <w:rsid w:val="0060467B"/>
    <w:rsid w:val="00616EBA"/>
    <w:rsid w:val="00632C08"/>
    <w:rsid w:val="006649AD"/>
    <w:rsid w:val="0067074A"/>
    <w:rsid w:val="00672994"/>
    <w:rsid w:val="00674AEF"/>
    <w:rsid w:val="0069017A"/>
    <w:rsid w:val="00692E87"/>
    <w:rsid w:val="006B33B4"/>
    <w:rsid w:val="006C15C5"/>
    <w:rsid w:val="00730AB0"/>
    <w:rsid w:val="00736A76"/>
    <w:rsid w:val="007435B4"/>
    <w:rsid w:val="0074529F"/>
    <w:rsid w:val="00747838"/>
    <w:rsid w:val="00752C6B"/>
    <w:rsid w:val="00777B0B"/>
    <w:rsid w:val="00795635"/>
    <w:rsid w:val="007E0966"/>
    <w:rsid w:val="00820F20"/>
    <w:rsid w:val="00825754"/>
    <w:rsid w:val="00841845"/>
    <w:rsid w:val="00844C2D"/>
    <w:rsid w:val="008475D8"/>
    <w:rsid w:val="009345F1"/>
    <w:rsid w:val="00956B78"/>
    <w:rsid w:val="00961072"/>
    <w:rsid w:val="009A596E"/>
    <w:rsid w:val="009B23B0"/>
    <w:rsid w:val="009E750F"/>
    <w:rsid w:val="009F61D6"/>
    <w:rsid w:val="009F65F6"/>
    <w:rsid w:val="00A0162C"/>
    <w:rsid w:val="00A04D96"/>
    <w:rsid w:val="00A0629B"/>
    <w:rsid w:val="00A52E3A"/>
    <w:rsid w:val="00A6447E"/>
    <w:rsid w:val="00A836CE"/>
    <w:rsid w:val="00A85BDF"/>
    <w:rsid w:val="00A90D1B"/>
    <w:rsid w:val="00AE30B4"/>
    <w:rsid w:val="00AF2E07"/>
    <w:rsid w:val="00B1513D"/>
    <w:rsid w:val="00B54754"/>
    <w:rsid w:val="00B616ED"/>
    <w:rsid w:val="00B741B2"/>
    <w:rsid w:val="00B80A77"/>
    <w:rsid w:val="00B91071"/>
    <w:rsid w:val="00BA2827"/>
    <w:rsid w:val="00BB364F"/>
    <w:rsid w:val="00BC093A"/>
    <w:rsid w:val="00BC4ACC"/>
    <w:rsid w:val="00BD6A3E"/>
    <w:rsid w:val="00C03998"/>
    <w:rsid w:val="00C217A8"/>
    <w:rsid w:val="00C65FBC"/>
    <w:rsid w:val="00CB1DBA"/>
    <w:rsid w:val="00CD5925"/>
    <w:rsid w:val="00CE557A"/>
    <w:rsid w:val="00D1410C"/>
    <w:rsid w:val="00D20EFA"/>
    <w:rsid w:val="00D22846"/>
    <w:rsid w:val="00D306B1"/>
    <w:rsid w:val="00D31A19"/>
    <w:rsid w:val="00D41070"/>
    <w:rsid w:val="00D51E17"/>
    <w:rsid w:val="00D57F79"/>
    <w:rsid w:val="00D631C4"/>
    <w:rsid w:val="00D64FAC"/>
    <w:rsid w:val="00D66A0C"/>
    <w:rsid w:val="00D72CB6"/>
    <w:rsid w:val="00D77037"/>
    <w:rsid w:val="00D904F0"/>
    <w:rsid w:val="00D91378"/>
    <w:rsid w:val="00DA0558"/>
    <w:rsid w:val="00DA5FC3"/>
    <w:rsid w:val="00DC5F0B"/>
    <w:rsid w:val="00DD1408"/>
    <w:rsid w:val="00DD356D"/>
    <w:rsid w:val="00DE269C"/>
    <w:rsid w:val="00DF0B75"/>
    <w:rsid w:val="00E14625"/>
    <w:rsid w:val="00E56381"/>
    <w:rsid w:val="00E63C48"/>
    <w:rsid w:val="00E7229F"/>
    <w:rsid w:val="00E77E56"/>
    <w:rsid w:val="00E84012"/>
    <w:rsid w:val="00EA0724"/>
    <w:rsid w:val="00EA6251"/>
    <w:rsid w:val="00EB6414"/>
    <w:rsid w:val="00ED05A0"/>
    <w:rsid w:val="00EF3804"/>
    <w:rsid w:val="00EF389B"/>
    <w:rsid w:val="00F5341C"/>
    <w:rsid w:val="00F67271"/>
    <w:rsid w:val="00FA5A7B"/>
    <w:rsid w:val="00FB2895"/>
    <w:rsid w:val="00FB2CF1"/>
    <w:rsid w:val="00FD030E"/>
    <w:rsid w:val="020B55AC"/>
    <w:rsid w:val="1497B099"/>
    <w:rsid w:val="1583A045"/>
    <w:rsid w:val="3AF78E95"/>
    <w:rsid w:val="466C1B69"/>
    <w:rsid w:val="56333CBF"/>
    <w:rsid w:val="7763E10D"/>
    <w:rsid w:val="778A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F94C9"/>
  <w15:docId w15:val="{71513A70-1CAC-4B28-B136-B859EE5F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hAnsi="Courier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semiHidden="1" w:qFormat="1"/>
    <w:lsdException w:name="heading 6" w:uiPriority="0" w:semiHidden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semiHidden="1" w:unhideWhenUsed="1" w:qFormat="1"/>
    <w:lsdException w:name="table of figures" w:uiPriority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semiHidden="1"/>
    <w:lsdException w:name="Salutation" w:semiHidden="1"/>
    <w:lsdException w:name="Date" w:uiPriority="0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0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uiPriority="0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6"/>
    <w:rsid w:val="003B3089"/>
    <w:pPr>
      <w:spacing w:after="120"/>
    </w:pPr>
    <w:rPr>
      <w:rFonts w:asciiTheme="minorHAnsi" w:hAnsiTheme="minorHAnsi"/>
    </w:rPr>
  </w:style>
  <w:style w:type="paragraph" w:styleId="Heading1">
    <w:name w:val="heading 1"/>
    <w:next w:val="BodyText"/>
    <w:link w:val="Heading1Char"/>
    <w:uiPriority w:val="4"/>
    <w:qFormat/>
    <w:rsid w:val="003B3089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b/>
      <w:bCs/>
      <w:color w:val="252A82" w:themeColor="text2"/>
      <w:sz w:val="48"/>
      <w:szCs w:val="28"/>
    </w:rPr>
  </w:style>
  <w:style w:type="paragraph" w:styleId="Heading2">
    <w:name w:val="heading 2"/>
    <w:next w:val="BodyText"/>
    <w:link w:val="Heading2Char"/>
    <w:uiPriority w:val="4"/>
    <w:qFormat/>
    <w:rsid w:val="003B3089"/>
    <w:pPr>
      <w:keepNext/>
      <w:keepLines/>
      <w:spacing w:before="200" w:after="240"/>
      <w:outlineLvl w:val="1"/>
    </w:pPr>
    <w:rPr>
      <w:rFonts w:asciiTheme="majorHAnsi" w:hAnsiTheme="majorHAnsi" w:eastAsiaTheme="majorEastAsia" w:cstheme="majorBidi"/>
      <w:b/>
      <w:bCs/>
      <w:color w:val="252A82" w:themeColor="text2"/>
      <w:sz w:val="28"/>
      <w:szCs w:val="26"/>
    </w:rPr>
  </w:style>
  <w:style w:type="paragraph" w:styleId="Heading3">
    <w:name w:val="heading 3"/>
    <w:next w:val="BodyText"/>
    <w:link w:val="Heading3Char"/>
    <w:uiPriority w:val="4"/>
    <w:qFormat/>
    <w:rsid w:val="003B3089"/>
    <w:pPr>
      <w:keepNext/>
      <w:keepLines/>
      <w:spacing w:before="200" w:after="120"/>
      <w:outlineLvl w:val="2"/>
    </w:pPr>
    <w:rPr>
      <w:rFonts w:asciiTheme="majorHAnsi" w:hAnsiTheme="majorHAnsi" w:eastAsiaTheme="majorEastAsia" w:cstheme="majorBidi"/>
      <w:b/>
      <w:bCs/>
      <w:color w:val="000000" w:themeColor="text1"/>
    </w:rPr>
  </w:style>
  <w:style w:type="paragraph" w:styleId="Heading4">
    <w:name w:val="heading 4"/>
    <w:next w:val="BodyText"/>
    <w:link w:val="Heading4Char"/>
    <w:uiPriority w:val="4"/>
    <w:qFormat/>
    <w:rsid w:val="00D64FA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Cs/>
      <w:iCs/>
      <w:color w:val="262A82" w:themeColor="accent1"/>
    </w:rPr>
  </w:style>
  <w:style w:type="paragraph" w:styleId="Heading5">
    <w:name w:val="heading 5"/>
    <w:next w:val="BodyText"/>
    <w:link w:val="Heading5Char"/>
    <w:uiPriority w:val="4"/>
    <w:qFormat/>
    <w:rsid w:val="009345F1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31440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31440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4"/>
    <w:rsid w:val="003B3089"/>
    <w:rPr>
      <w:rFonts w:asciiTheme="majorHAnsi" w:hAnsiTheme="majorHAnsi" w:eastAsiaTheme="majorEastAsia" w:cstheme="majorBidi"/>
      <w:b/>
      <w:bCs/>
      <w:color w:val="252A82" w:themeColor="text2"/>
      <w:sz w:val="48"/>
      <w:szCs w:val="28"/>
    </w:rPr>
  </w:style>
  <w:style w:type="paragraph" w:styleId="Footer">
    <w:name w:val="footer"/>
    <w:link w:val="FooterChar"/>
    <w:uiPriority w:val="99"/>
    <w:rsid w:val="00242CA5"/>
    <w:pPr>
      <w:tabs>
        <w:tab w:val="center" w:pos="4513"/>
        <w:tab w:val="right" w:pos="9026"/>
      </w:tabs>
    </w:pPr>
    <w:rPr>
      <w:rFonts w:asciiTheme="minorHAnsi" w:hAnsiTheme="minorHAnsi"/>
      <w:color w:val="252A82" w:themeColor="text2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242CA5"/>
    <w:rPr>
      <w:rFonts w:asciiTheme="minorHAnsi" w:hAnsiTheme="minorHAnsi"/>
      <w:color w:val="252A82" w:themeColor="text2"/>
      <w:sz w:val="16"/>
    </w:rPr>
  </w:style>
  <w:style w:type="paragraph" w:styleId="Header">
    <w:name w:val="header"/>
    <w:link w:val="HeaderChar"/>
    <w:uiPriority w:val="98"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styleId="HeaderChar" w:customStyle="1">
    <w:name w:val="Header Char"/>
    <w:basedOn w:val="DefaultParagraphFont"/>
    <w:link w:val="Header"/>
    <w:uiPriority w:val="98"/>
    <w:rsid w:val="00A52E3A"/>
    <w:rPr>
      <w:rFonts w:asciiTheme="minorHAnsi" w:hAnsiTheme="minorHAnsi"/>
    </w:rPr>
  </w:style>
  <w:style w:type="character" w:styleId="Heading2Char" w:customStyle="1">
    <w:name w:val="Heading 2 Char"/>
    <w:basedOn w:val="DefaultParagraphFont"/>
    <w:link w:val="Heading2"/>
    <w:uiPriority w:val="4"/>
    <w:rsid w:val="003B3089"/>
    <w:rPr>
      <w:rFonts w:asciiTheme="majorHAnsi" w:hAnsiTheme="majorHAnsi" w:eastAsiaTheme="majorEastAsia" w:cstheme="majorBidi"/>
      <w:b/>
      <w:bCs/>
      <w:color w:val="252A82" w:themeColor="text2"/>
      <w:sz w:val="28"/>
      <w:szCs w:val="26"/>
    </w:rPr>
  </w:style>
  <w:style w:type="paragraph" w:styleId="BodyText">
    <w:name w:val="Body Text"/>
    <w:link w:val="BodyTextChar"/>
    <w:qFormat/>
    <w:rsid w:val="00EA0724"/>
    <w:pPr>
      <w:spacing w:after="120"/>
    </w:pPr>
    <w:rPr>
      <w:rFonts w:asciiTheme="minorHAnsi" w:hAnsiTheme="minorHAnsi"/>
    </w:rPr>
  </w:style>
  <w:style w:type="character" w:styleId="BodyTextChar" w:customStyle="1">
    <w:name w:val="Body Text Char"/>
    <w:basedOn w:val="DefaultParagraphFont"/>
    <w:link w:val="BodyText"/>
    <w:rsid w:val="002F7D3C"/>
    <w:rPr>
      <w:rFonts w:asciiTheme="minorHAnsi" w:hAnsiTheme="minorHAnsi"/>
    </w:rPr>
  </w:style>
  <w:style w:type="character" w:styleId="Heading3Char" w:customStyle="1">
    <w:name w:val="Heading 3 Char"/>
    <w:basedOn w:val="DefaultParagraphFont"/>
    <w:link w:val="Heading3"/>
    <w:uiPriority w:val="4"/>
    <w:rsid w:val="003B3089"/>
    <w:rPr>
      <w:rFonts w:asciiTheme="majorHAnsi" w:hAnsiTheme="majorHAnsi" w:eastAsiaTheme="majorEastAsia" w:cstheme="majorBidi"/>
      <w:b/>
      <w:b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4"/>
    <w:rsid w:val="00D64FAC"/>
    <w:rPr>
      <w:rFonts w:asciiTheme="majorHAnsi" w:hAnsiTheme="majorHAnsi" w:eastAsiaTheme="majorEastAsia" w:cstheme="majorBidi"/>
      <w:bCs/>
      <w:iCs/>
      <w:color w:val="262A82" w:themeColor="accent1"/>
    </w:rPr>
  </w:style>
  <w:style w:type="paragraph" w:styleId="Subtitle">
    <w:name w:val="Subtitle"/>
    <w:link w:val="SubtitleChar"/>
    <w:uiPriority w:val="37"/>
    <w:rsid w:val="00297C82"/>
    <w:pPr>
      <w:numPr>
        <w:ilvl w:val="1"/>
      </w:numPr>
      <w:spacing w:after="1680"/>
    </w:pPr>
    <w:rPr>
      <w:rFonts w:asciiTheme="majorHAnsi" w:hAnsiTheme="majorHAnsi" w:eastAsiaTheme="majorEastAsia" w:cstheme="majorBidi"/>
      <w:iCs/>
      <w:color w:val="000000" w:themeColor="text1"/>
      <w:sz w:val="40"/>
      <w:szCs w:val="24"/>
    </w:rPr>
  </w:style>
  <w:style w:type="character" w:styleId="SubtitleChar" w:customStyle="1">
    <w:name w:val="Subtitle Char"/>
    <w:basedOn w:val="DefaultParagraphFont"/>
    <w:link w:val="Subtitle"/>
    <w:uiPriority w:val="37"/>
    <w:rsid w:val="00297C82"/>
    <w:rPr>
      <w:rFonts w:asciiTheme="majorHAnsi" w:hAnsiTheme="majorHAnsi" w:eastAsiaTheme="majorEastAsia" w:cstheme="majorBidi"/>
      <w:iCs/>
      <w:color w:val="000000" w:themeColor="text1"/>
      <w:sz w:val="40"/>
      <w:szCs w:val="24"/>
    </w:rPr>
  </w:style>
  <w:style w:type="paragraph" w:styleId="Title">
    <w:name w:val="Title"/>
    <w:link w:val="TitleChar"/>
    <w:uiPriority w:val="36"/>
    <w:rsid w:val="00297C82"/>
    <w:pPr>
      <w:spacing w:after="300"/>
      <w:contextualSpacing/>
    </w:pPr>
    <w:rPr>
      <w:rFonts w:asciiTheme="majorHAnsi" w:hAnsiTheme="majorHAnsi" w:eastAsiaTheme="majorEastAsia" w:cstheme="majorBidi"/>
      <w:b/>
      <w:color w:val="252A82" w:themeColor="text2"/>
      <w:kern w:val="28"/>
      <w:sz w:val="68"/>
      <w:szCs w:val="52"/>
    </w:rPr>
  </w:style>
  <w:style w:type="character" w:styleId="TitleChar" w:customStyle="1">
    <w:name w:val="Title Char"/>
    <w:basedOn w:val="DefaultParagraphFont"/>
    <w:link w:val="Title"/>
    <w:uiPriority w:val="36"/>
    <w:rsid w:val="00297C82"/>
    <w:rPr>
      <w:rFonts w:asciiTheme="majorHAnsi" w:hAnsiTheme="majorHAnsi" w:eastAsiaTheme="majorEastAsia" w:cstheme="majorBidi"/>
      <w:b/>
      <w:color w:val="252A82" w:themeColor="text2"/>
      <w:kern w:val="28"/>
      <w:sz w:val="68"/>
      <w:szCs w:val="52"/>
    </w:rPr>
  </w:style>
  <w:style w:type="paragraph" w:styleId="Caption">
    <w:name w:val="caption"/>
    <w:next w:val="BodyText"/>
    <w:uiPriority w:val="14"/>
    <w:qFormat/>
    <w:rsid w:val="00EA0724"/>
    <w:pPr>
      <w:spacing w:after="200"/>
    </w:pPr>
    <w:rPr>
      <w:rFonts w:asciiTheme="minorHAnsi" w:hAnsiTheme="minorHAnsi"/>
      <w:b/>
      <w:bCs/>
      <w:color w:val="262A82" w:themeColor="accent1"/>
      <w:sz w:val="18"/>
      <w:szCs w:val="18"/>
    </w:rPr>
  </w:style>
  <w:style w:type="paragraph" w:styleId="Date">
    <w:name w:val="Date"/>
    <w:link w:val="DateChar"/>
    <w:uiPriority w:val="38"/>
    <w:rsid w:val="00297C82"/>
    <w:pPr>
      <w:spacing w:before="100" w:beforeAutospacing="1"/>
    </w:pPr>
    <w:rPr>
      <w:rFonts w:asciiTheme="minorHAnsi" w:hAnsiTheme="minorHAnsi"/>
      <w:color w:val="A6A6A6" w:themeColor="background1" w:themeShade="A6"/>
      <w:sz w:val="24"/>
    </w:rPr>
  </w:style>
  <w:style w:type="character" w:styleId="DateChar" w:customStyle="1">
    <w:name w:val="Date Char"/>
    <w:basedOn w:val="DefaultParagraphFont"/>
    <w:link w:val="Date"/>
    <w:uiPriority w:val="38"/>
    <w:rsid w:val="00297C82"/>
    <w:rPr>
      <w:rFonts w:asciiTheme="minorHAnsi" w:hAnsiTheme="minorHAnsi"/>
      <w:color w:val="A6A6A6" w:themeColor="background1" w:themeShade="A6"/>
      <w:sz w:val="24"/>
    </w:rPr>
  </w:style>
  <w:style w:type="paragraph" w:styleId="EndnoteText">
    <w:name w:val="endnote text"/>
    <w:link w:val="EndnoteTextChar"/>
    <w:uiPriority w:val="97"/>
    <w:rsid w:val="00EA0724"/>
    <w:rPr>
      <w:rFonts w:asciiTheme="minorHAnsi" w:hAnsiTheme="minorHAnsi"/>
    </w:rPr>
  </w:style>
  <w:style w:type="character" w:styleId="EndnoteTextChar" w:customStyle="1">
    <w:name w:val="Endnote Text Char"/>
    <w:basedOn w:val="DefaultParagraphFont"/>
    <w:link w:val="EndnoteText"/>
    <w:uiPriority w:val="97"/>
    <w:rsid w:val="00A52E3A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rsid w:val="00EA0724"/>
    <w:rPr>
      <w:rFonts w:asciiTheme="minorHAnsi" w:hAnsiTheme="minorHAnsi"/>
    </w:rPr>
  </w:style>
  <w:style w:type="character" w:styleId="FootnoteTextChar" w:customStyle="1">
    <w:name w:val="Footnote Text Char"/>
    <w:basedOn w:val="DefaultParagraphFont"/>
    <w:link w:val="FootnoteText"/>
    <w:uiPriority w:val="97"/>
    <w:rsid w:val="00A52E3A"/>
    <w:rPr>
      <w:rFonts w:asciiTheme="minorHAnsi" w:hAnsiTheme="minorHAnsi"/>
    </w:rPr>
  </w:style>
  <w:style w:type="paragraph" w:styleId="Quote">
    <w:name w:val="Quote"/>
    <w:link w:val="QuoteChar"/>
    <w:uiPriority w:val="9"/>
    <w:qFormat/>
    <w:rsid w:val="00EA0724"/>
    <w:rPr>
      <w:rFonts w:asciiTheme="minorHAnsi" w:hAnsiTheme="minorHAnsi"/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9"/>
    <w:rsid w:val="00D64FAC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rsid w:val="00EA0724"/>
    <w:rPr>
      <w:rFonts w:asciiTheme="minorHAnsi" w:hAnsiTheme="minorHAnsi"/>
    </w:rPr>
  </w:style>
  <w:style w:type="paragraph" w:styleId="TOC1">
    <w:name w:val="toc 1"/>
    <w:uiPriority w:val="39"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uiPriority w:val="39"/>
    <w:rsid w:val="006C15C5"/>
    <w:pPr>
      <w:spacing w:after="100"/>
    </w:pPr>
    <w:rPr>
      <w:rFonts w:asciiTheme="minorHAnsi" w:hAnsiTheme="minorHAnsi"/>
    </w:rPr>
  </w:style>
  <w:style w:type="paragraph" w:styleId="TOC3">
    <w:name w:val="toc 3"/>
    <w:uiPriority w:val="39"/>
    <w:rsid w:val="006C15C5"/>
    <w:pPr>
      <w:spacing w:after="1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uiPriority w:val="39"/>
    <w:rsid w:val="00EA0724"/>
    <w:pPr>
      <w:outlineLvl w:val="9"/>
    </w:pPr>
  </w:style>
  <w:style w:type="character" w:styleId="Heading5Char" w:customStyle="1">
    <w:name w:val="Heading 5 Char"/>
    <w:basedOn w:val="DefaultParagraphFont"/>
    <w:link w:val="Heading5"/>
    <w:uiPriority w:val="4"/>
    <w:rsid w:val="006C15C5"/>
    <w:rPr>
      <w:rFonts w:asciiTheme="majorHAnsi" w:hAnsiTheme="majorHAnsi" w:eastAsiaTheme="majorEastAsia" w:cstheme="majorBidi"/>
      <w:color w:val="13144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4"/>
    <w:semiHidden/>
    <w:rsid w:val="002F7D3C"/>
    <w:rPr>
      <w:rFonts w:asciiTheme="majorHAnsi" w:hAnsiTheme="majorHAnsi" w:eastAsiaTheme="majorEastAsia" w:cstheme="majorBidi"/>
      <w:i/>
      <w:iCs/>
      <w:color w:val="13144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4"/>
    <w:semiHidden/>
    <w:rsid w:val="002F7D3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4"/>
    <w:semiHidden/>
    <w:rsid w:val="002F7D3C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4"/>
    <w:semiHidden/>
    <w:rsid w:val="002F7D3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numbering" w:styleId="Headings" w:customStyle="1">
    <w:name w:val="Headings"/>
    <w:basedOn w:val="NoList"/>
    <w:uiPriority w:val="99"/>
    <w:rsid w:val="00D904F0"/>
    <w:pPr>
      <w:numPr>
        <w:numId w:val="2"/>
      </w:numPr>
    </w:pPr>
  </w:style>
  <w:style w:type="numbering" w:styleId="Bullets" w:customStyle="1">
    <w:name w:val="Bullets"/>
    <w:basedOn w:val="NoList"/>
    <w:uiPriority w:val="99"/>
    <w:rsid w:val="00EF3804"/>
    <w:pPr>
      <w:numPr>
        <w:numId w:val="3"/>
      </w:numPr>
    </w:pPr>
  </w:style>
  <w:style w:type="numbering" w:styleId="Numbers" w:customStyle="1">
    <w:name w:val="Numbers"/>
    <w:basedOn w:val="NoList"/>
    <w:uiPriority w:val="99"/>
    <w:rsid w:val="00EF3804"/>
    <w:pPr>
      <w:numPr>
        <w:numId w:val="4"/>
      </w:numPr>
    </w:pPr>
  </w:style>
  <w:style w:type="paragraph" w:styleId="Bullets1" w:customStyle="1">
    <w:name w:val="Bullets 1"/>
    <w:basedOn w:val="BodyText"/>
    <w:qFormat/>
    <w:rsid w:val="00EA6251"/>
    <w:pPr>
      <w:numPr>
        <w:numId w:val="12"/>
      </w:numPr>
    </w:pPr>
  </w:style>
  <w:style w:type="paragraph" w:styleId="Bullets2" w:customStyle="1">
    <w:name w:val="Bullets 2"/>
    <w:basedOn w:val="BodyText"/>
    <w:qFormat/>
    <w:rsid w:val="00EA6251"/>
    <w:pPr>
      <w:numPr>
        <w:ilvl w:val="1"/>
        <w:numId w:val="12"/>
      </w:numPr>
    </w:pPr>
  </w:style>
  <w:style w:type="paragraph" w:styleId="Numbers1" w:customStyle="1">
    <w:name w:val="Numbers 1"/>
    <w:basedOn w:val="BodyText"/>
    <w:qFormat/>
    <w:rsid w:val="00EA6251"/>
    <w:pPr>
      <w:numPr>
        <w:numId w:val="4"/>
      </w:numPr>
    </w:pPr>
  </w:style>
  <w:style w:type="paragraph" w:styleId="Numbers2" w:customStyle="1">
    <w:name w:val="Numbers 2"/>
    <w:basedOn w:val="BodyText"/>
    <w:qFormat/>
    <w:rsid w:val="00EA6251"/>
    <w:pPr>
      <w:numPr>
        <w:ilvl w:val="1"/>
        <w:numId w:val="4"/>
      </w:numPr>
    </w:pPr>
  </w:style>
  <w:style w:type="paragraph" w:styleId="TableText" w:customStyle="1">
    <w:name w:val="Table Text"/>
    <w:uiPriority w:val="19"/>
    <w:qFormat/>
    <w:rsid w:val="00EA6251"/>
    <w:rPr>
      <w:rFonts w:asciiTheme="minorHAnsi" w:hAnsiTheme="minorHAnsi"/>
    </w:rPr>
  </w:style>
  <w:style w:type="paragraph" w:styleId="TableHeading" w:customStyle="1">
    <w:name w:val="Table Heading"/>
    <w:basedOn w:val="TableText"/>
    <w:uiPriority w:val="21"/>
    <w:qFormat/>
    <w:rsid w:val="00EA6251"/>
  </w:style>
  <w:style w:type="paragraph" w:styleId="TableBullets2" w:customStyle="1">
    <w:name w:val="Table Bullets 2"/>
    <w:basedOn w:val="TableText"/>
    <w:uiPriority w:val="20"/>
    <w:qFormat/>
    <w:rsid w:val="00EA6251"/>
    <w:pPr>
      <w:numPr>
        <w:ilvl w:val="7"/>
        <w:numId w:val="12"/>
      </w:numPr>
    </w:pPr>
  </w:style>
  <w:style w:type="paragraph" w:styleId="TableBullets1" w:customStyle="1">
    <w:name w:val="Table Bullets 1"/>
    <w:basedOn w:val="TableText"/>
    <w:uiPriority w:val="20"/>
    <w:qFormat/>
    <w:rsid w:val="00EA6251"/>
    <w:pPr>
      <w:numPr>
        <w:ilvl w:val="6"/>
        <w:numId w:val="12"/>
      </w:numPr>
    </w:pPr>
  </w:style>
  <w:style w:type="paragraph" w:styleId="TableNumbers1" w:customStyle="1">
    <w:name w:val="Table Numbers 1"/>
    <w:basedOn w:val="TableText"/>
    <w:uiPriority w:val="20"/>
    <w:qFormat/>
    <w:rsid w:val="00EA6251"/>
    <w:pPr>
      <w:numPr>
        <w:numId w:val="5"/>
      </w:numPr>
    </w:pPr>
  </w:style>
  <w:style w:type="paragraph" w:styleId="TableNumbers2" w:customStyle="1">
    <w:name w:val="Table Numbers 2"/>
    <w:basedOn w:val="TableText"/>
    <w:uiPriority w:val="20"/>
    <w:qFormat/>
    <w:rsid w:val="00EA6251"/>
    <w:pPr>
      <w:numPr>
        <w:ilvl w:val="1"/>
        <w:numId w:val="5"/>
      </w:numPr>
    </w:pPr>
  </w:style>
  <w:style w:type="numbering" w:styleId="TableNumbers" w:customStyle="1">
    <w:name w:val="Table Numbers"/>
    <w:basedOn w:val="NoList"/>
    <w:uiPriority w:val="99"/>
    <w:rsid w:val="00EF3804"/>
    <w:pPr>
      <w:numPr>
        <w:numId w:val="5"/>
      </w:numPr>
    </w:pPr>
  </w:style>
  <w:style w:type="numbering" w:styleId="BulletNumberStarter" w:customStyle="1">
    <w:name w:val="Bullet/Number Starter"/>
    <w:basedOn w:val="NoList"/>
    <w:uiPriority w:val="99"/>
    <w:rsid w:val="00EF3804"/>
    <w:pPr>
      <w:numPr>
        <w:numId w:val="6"/>
      </w:numPr>
    </w:pPr>
  </w:style>
  <w:style w:type="paragraph" w:styleId="Body" w:customStyle="1">
    <w:name w:val="Body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40" w:lineRule="atLeast"/>
      <w:textAlignment w:val="center"/>
    </w:pPr>
    <w:rPr>
      <w:rFonts w:ascii="Trebuchet MS" w:hAnsi="Trebuchet MS" w:cs="Trebuchet MS"/>
      <w:color w:val="000000"/>
      <w:sz w:val="18"/>
      <w:szCs w:val="18"/>
      <w:lang w:val="en-US"/>
    </w:rPr>
  </w:style>
  <w:style w:type="paragraph" w:styleId="H2" w:customStyle="1">
    <w:name w:val="H2"/>
    <w:basedOn w:val="Normal"/>
    <w:uiPriority w:val="99"/>
    <w:rsid w:val="003B3089"/>
    <w:pPr>
      <w:suppressAutoHyphens/>
      <w:autoSpaceDE w:val="0"/>
      <w:autoSpaceDN w:val="0"/>
      <w:adjustRightInd w:val="0"/>
      <w:spacing w:before="113" w:after="227" w:line="288" w:lineRule="auto"/>
      <w:textAlignment w:val="center"/>
    </w:pPr>
    <w:rPr>
      <w:rFonts w:ascii="Trebuchet MS" w:hAnsi="Trebuchet MS" w:cs="Trebuchet MS"/>
      <w:b/>
      <w:bCs/>
      <w:color w:val="0000D8"/>
      <w:sz w:val="28"/>
      <w:szCs w:val="28"/>
      <w:lang w:val="en-US"/>
    </w:rPr>
  </w:style>
  <w:style w:type="paragraph" w:styleId="H3" w:customStyle="1">
    <w:name w:val="H3"/>
    <w:basedOn w:val="Body"/>
    <w:uiPriority w:val="99"/>
    <w:rsid w:val="003B3089"/>
    <w:pPr>
      <w:spacing w:after="113"/>
    </w:pPr>
    <w:rPr>
      <w:b/>
      <w:bCs/>
    </w:rPr>
  </w:style>
  <w:style w:type="paragraph" w:styleId="Level2" w:customStyle="1">
    <w:name w:val="Level 2"/>
    <w:basedOn w:val="Body"/>
    <w:uiPriority w:val="99"/>
    <w:rsid w:val="003B3089"/>
    <w:pPr>
      <w:spacing w:after="120"/>
      <w:ind w:left="600" w:hanging="600"/>
    </w:pPr>
  </w:style>
  <w:style w:type="paragraph" w:styleId="Level3" w:customStyle="1">
    <w:name w:val="Level 3"/>
    <w:basedOn w:val="Level2"/>
    <w:uiPriority w:val="99"/>
    <w:rsid w:val="003B3089"/>
    <w:pPr>
      <w:ind w:left="1400"/>
    </w:pPr>
  </w:style>
  <w:style w:type="paragraph" w:styleId="Level5" w:customStyle="1">
    <w:name w:val="Level 5"/>
    <w:basedOn w:val="Level3"/>
    <w:uiPriority w:val="99"/>
    <w:rsid w:val="003B3089"/>
  </w:style>
  <w:style w:type="table" w:styleId="PALMTable" w:customStyle="1">
    <w:name w:val="PALM Table"/>
    <w:basedOn w:val="TableNormal"/>
    <w:uiPriority w:val="99"/>
    <w:rsid w:val="00C65FBC"/>
    <w:pPr>
      <w:spacing w:before="120" w:after="120"/>
    </w:pPr>
    <w:rPr>
      <w:rFonts w:asciiTheme="minorHAnsi" w:hAnsiTheme="minorHAnsi"/>
      <w:color w:val="000000" w:themeColor="text1"/>
    </w:rPr>
    <w:tblPr>
      <w:tblBorders>
        <w:bottom w:val="single" w:color="D9F0F7" w:themeColor="accent5" w:sz="6" w:space="0"/>
        <w:insideH w:val="single" w:color="D9F0F7" w:themeColor="accent5" w:sz="6" w:space="0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252A82" w:themeColor="text2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0F7" w:themeFill="accent5"/>
      </w:tcPr>
    </w:tblStylePr>
  </w:style>
  <w:style w:type="paragraph" w:styleId="ListParagraph">
    <w:name w:val="List Paragraph"/>
    <w:aliases w:val="Recommendation,List Paragraph11,L,List Paragraph2,CV text,Table text,F5 List Paragraph,Dot pt,List Paragraph111,Medium Grid 1 - Accent 21,Numbered Paragraph,Bullet text,Bulleted Para,NFP GP Bulleted List,FooterText,列出,列出段落,Bullet point"/>
    <w:basedOn w:val="Normal"/>
    <w:link w:val="ListParagraphChar"/>
    <w:uiPriority w:val="34"/>
    <w:qFormat/>
    <w:rsid w:val="000E3A97"/>
    <w:pPr>
      <w:ind w:left="720"/>
      <w:contextualSpacing/>
    </w:pPr>
  </w:style>
  <w:style w:type="numbering" w:styleId="PALMNumbers" w:customStyle="1">
    <w:name w:val="PALM Numbers"/>
    <w:uiPriority w:val="99"/>
    <w:rsid w:val="000E3A97"/>
    <w:pPr>
      <w:numPr>
        <w:numId w:val="22"/>
      </w:numPr>
    </w:pPr>
  </w:style>
  <w:style w:type="numbering" w:styleId="PALMBullets" w:customStyle="1">
    <w:name w:val="PALM Bullets"/>
    <w:uiPriority w:val="99"/>
    <w:rsid w:val="000E3A97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rsid w:val="00242CA5"/>
  </w:style>
  <w:style w:type="character" w:styleId="Mention">
    <w:name w:val="Mention"/>
    <w:basedOn w:val="DefaultParagraphFont"/>
    <w:uiPriority w:val="99"/>
    <w:unhideWhenUsed/>
    <w:rsid w:val="00DC5F0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C5F0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5F0B"/>
    <w:rPr>
      <w:color w:val="009CCC" w:themeColor="hyperlink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C5F0B"/>
    <w:pPr>
      <w:spacing w:before="120" w:after="160" w:line="259" w:lineRule="auto"/>
      <w:jc w:val="both"/>
    </w:pPr>
    <w:rPr>
      <w:rFonts w:eastAsia="Calibri Light" w:cs="Calibri Light"/>
      <w:lang w:val="en-US"/>
    </w:rPr>
  </w:style>
  <w:style w:type="character" w:styleId="CommentTextChar" w:customStyle="1">
    <w:name w:val="Comment Text Char"/>
    <w:basedOn w:val="DefaultParagraphFont"/>
    <w:uiPriority w:val="99"/>
    <w:semiHidden/>
    <w:rsid w:val="00DC5F0B"/>
    <w:rPr>
      <w:rFonts w:asciiTheme="minorHAnsi" w:hAnsiTheme="minorHAnsi"/>
    </w:rPr>
  </w:style>
  <w:style w:type="character" w:styleId="CommentTextChar1" w:customStyle="1">
    <w:name w:val="Comment Text Char1"/>
    <w:basedOn w:val="DefaultParagraphFont"/>
    <w:link w:val="CommentText"/>
    <w:uiPriority w:val="99"/>
    <w:rsid w:val="00DC5F0B"/>
    <w:rPr>
      <w:rFonts w:eastAsia="Calibri Light" w:cs="Calibri Light" w:asciiTheme="minorHAnsi" w:hAnsiTheme="minorHAnsi"/>
      <w:lang w:val="en-US"/>
    </w:rPr>
  </w:style>
  <w:style w:type="character" w:styleId="normaltextrun" w:customStyle="1">
    <w:name w:val="normaltextrun"/>
    <w:basedOn w:val="DefaultParagraphFont"/>
    <w:rsid w:val="00DC5F0B"/>
  </w:style>
  <w:style w:type="character" w:styleId="ListParagraphChar" w:customStyle="1">
    <w:name w:val="List Paragraph Char"/>
    <w:aliases w:val="Recommendation Char,List Paragraph11 Char,L Char,List Paragraph2 Char,CV text Char,Table text Char,F5 List Paragraph Char,Dot pt Char,List Paragraph111 Char,Medium Grid 1 - Accent 21 Char,Numbered Paragraph Char,Bullet text Char"/>
    <w:basedOn w:val="DefaultParagraphFont"/>
    <w:link w:val="ListParagraph"/>
    <w:uiPriority w:val="34"/>
    <w:qFormat/>
    <w:locked/>
    <w:rsid w:val="00DC5F0B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730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https://www.palmscheme.gov.au/resources/palm-scheme-approved-employer-guidelines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almscheme.gov.au/resources/palm-scheme-approved-employer-deed-agreemen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communityconnections@salvationarmy.org.au" TargetMode="External" Id="rId14" /><Relationship Type="http://schemas.openxmlformats.org/officeDocument/2006/relationships/theme" Target="theme/theme1.xml" Id="rId22" /><Relationship Type="http://schemas.openxmlformats.org/officeDocument/2006/relationships/hyperlink" Target="mailto:palm@dewr.gov.au" TargetMode="External" Id="R927fe563fec243d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0295\Downloads\21112%20PLF%20PALM%20Repor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PALM theme">
  <a:themeElements>
    <a:clrScheme name="Custom 1">
      <a:dk1>
        <a:srgbClr val="000000"/>
      </a:dk1>
      <a:lt1>
        <a:srgbClr val="FFFFFF"/>
      </a:lt1>
      <a:dk2>
        <a:srgbClr val="252A82"/>
      </a:dk2>
      <a:lt2>
        <a:srgbClr val="D9F0F7"/>
      </a:lt2>
      <a:accent1>
        <a:srgbClr val="262A82"/>
      </a:accent1>
      <a:accent2>
        <a:srgbClr val="00A880"/>
      </a:accent2>
      <a:accent3>
        <a:srgbClr val="009CCC"/>
      </a:accent3>
      <a:accent4>
        <a:srgbClr val="B2E1F0"/>
      </a:accent4>
      <a:accent5>
        <a:srgbClr val="D9F0F7"/>
      </a:accent5>
      <a:accent6>
        <a:srgbClr val="FFFFFF"/>
      </a:accent6>
      <a:hlink>
        <a:srgbClr val="009CCC"/>
      </a:hlink>
      <a:folHlink>
        <a:srgbClr val="252A8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LM theme" id="{4AA70342-F229-7548-84B5-25E3D159DB81}" vid="{C024494F-E0A7-CD4C-A21E-2F508E5500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98F444FF124F86CC807D36294750" ma:contentTypeVersion="22" ma:contentTypeDescription="Create a new document." ma:contentTypeScope="" ma:versionID="8b6d7d341d0bca6213d96a8b8d3104ce">
  <xsd:schema xmlns:xsd="http://www.w3.org/2001/XMLSchema" xmlns:xs="http://www.w3.org/2001/XMLSchema" xmlns:p="http://schemas.microsoft.com/office/2006/metadata/properties" xmlns:ns2="fc3a5d29-0429-466f-88d0-e1dcab8af607" xmlns:ns3="da88f085-2cc6-4096-a6b8-bc6c7ff15bac" targetNamespace="http://schemas.microsoft.com/office/2006/metadata/properties" ma:root="true" ma:fieldsID="7f2a8827dc70f74b33d8f981004d4b63" ns2:_="" ns3:_="">
    <xsd:import namespace="fc3a5d29-0429-466f-88d0-e1dcab8af607"/>
    <xsd:import namespace="da88f085-2cc6-4096-a6b8-bc6c7ff15b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k6f4498f28694cc9aada863c806ed59a" minOccurs="0"/>
                <xsd:element ref="ns2:j047c29e647b4ac682ece5966a8adacd" minOccurs="0"/>
                <xsd:element ref="ns2:DocStatus" minOccurs="0"/>
                <xsd:element ref="ns2:Date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5d29-0429-466f-88d0-e1dcab8af6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6f4498f28694cc9aada863c806ed59a" ma:index="12" nillable="true" ma:taxonomy="true" ma:internalName="k6f4498f28694cc9aada863c806ed59a" ma:taxonomyFieldName="Category_x002f_Type" ma:displayName="PALMDocType" ma:indexed="true" ma:default="" ma:fieldId="{46f4498f-2869-4cc9-aada-863c806ed59a}" ma:sspId="7147e460-a74b-4414-8224-31362e5846fd" ma:termSetId="9b4ec7d4-5be2-41b2-a5f4-2c84f0212c06" ma:anchorId="3f0f936d-846d-4298-b966-bca39d809301" ma:open="false" ma:isKeyword="false">
      <xsd:complexType>
        <xsd:sequence>
          <xsd:element ref="pc:Terms" minOccurs="0" maxOccurs="1"/>
        </xsd:sequence>
      </xsd:complexType>
    </xsd:element>
    <xsd:element name="j047c29e647b4ac682ece5966a8adacd" ma:index="14" nillable="true" ma:taxonomy="true" ma:internalName="j047c29e647b4ac682ece5966a8adacd" ma:taxonomyFieldName="PLO_x0020_Team" ma:displayName="Team" ma:indexed="true" ma:readOnly="false" ma:default="336;#PALM Communications Team|7758c95a-dcb7-4ea8-b518-d95664908924" ma:fieldId="{3047c29e-647b-4ac6-82ec-e5966a8adacd}" ma:sspId="7147e460-a74b-4414-8224-31362e5846fd" ma:termSetId="9b4ec7d4-5be2-41b2-a5f4-2c84f0212c06" ma:anchorId="0d659f13-d349-4d32-85b5-a5bbf7b809f9" ma:open="false" ma:isKeyword="false">
      <xsd:complexType>
        <xsd:sequence>
          <xsd:element ref="pc:Terms" minOccurs="0" maxOccurs="1"/>
        </xsd:sequence>
      </xsd:complexType>
    </xsd:element>
    <xsd:element name="DocStatus" ma:index="15" nillable="true" ma:displayName="DocStatus" ma:format="Dropdown" ma:indexed="true" ma:internalName="DocStatus">
      <xsd:simpleType>
        <xsd:restriction base="dms:Choice">
          <xsd:enumeration value="Not Started"/>
          <xsd:enumeration value="Draft"/>
          <xsd:enumeration value="Final"/>
          <xsd:enumeration value="Published"/>
          <xsd:enumeration value="Expired"/>
          <xsd:enumeration value="Template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8f085-2cc6-4096-a6b8-bc6c7ff15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2b2630-1128-445a-aec2-d7e281c6d5b9}" ma:internalName="TaxCatchAll" ma:showField="CatchAllData" ma:web="da88f085-2cc6-4096-a6b8-bc6c7ff15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88f085-2cc6-4096-a6b8-bc6c7ff15bac">
      <Value>346</Value>
    </TaxCatchAll>
    <lcf76f155ced4ddcb4097134ff3c332f xmlns="fc3a5d29-0429-466f-88d0-e1dcab8af607">
      <Terms xmlns="http://schemas.microsoft.com/office/infopath/2007/PartnerControls"/>
    </lcf76f155ced4ddcb4097134ff3c332f>
    <DocStatus xmlns="fc3a5d29-0429-466f-88d0-e1dcab8af607" xsi:nil="true"/>
    <Notes xmlns="fc3a5d29-0429-466f-88d0-e1dcab8af607" xsi:nil="true"/>
    <Date xmlns="fc3a5d29-0429-466f-88d0-e1dcab8af607" xsi:nil="true"/>
    <k6f4498f28694cc9aada863c806ed59a xmlns="fc3a5d29-0429-466f-88d0-e1dcab8af607">
      <Terms xmlns="http://schemas.microsoft.com/office/infopath/2007/PartnerControls"/>
    </k6f4498f28694cc9aada863c806ed59a>
    <j047c29e647b4ac682ece5966a8adacd xmlns="fc3a5d29-0429-466f-88d0-e1dcab8af6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Information Team</TermName>
          <TermId xmlns="http://schemas.microsoft.com/office/infopath/2007/PartnerControls">1e463189-8038-4688-a3af-5da76ecd9b31</TermId>
        </TermInfo>
      </Terms>
    </j047c29e647b4ac682ece5966a8ada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679DA-4AF8-499F-BFB0-941C806A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1E1D8-7B5A-4E41-9046-DF5D49D5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a5d29-0429-466f-88d0-e1dcab8af607"/>
    <ds:schemaRef ds:uri="da88f085-2cc6-4096-a6b8-bc6c7ff15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6AF8F-7A8F-4ECF-9F8F-79CD4053082E}">
  <ds:schemaRefs>
    <ds:schemaRef ds:uri="http://schemas.microsoft.com/office/2006/metadata/properties"/>
    <ds:schemaRef ds:uri="http://schemas.microsoft.com/office/infopath/2007/PartnerControls"/>
    <ds:schemaRef ds:uri="da88f085-2cc6-4096-a6b8-bc6c7ff15bac"/>
    <ds:schemaRef ds:uri="fc3a5d29-0429-466f-88d0-e1dcab8af607"/>
  </ds:schemaRefs>
</ds:datastoreItem>
</file>

<file path=customXml/itemProps4.xml><?xml version="1.0" encoding="utf-8"?>
<ds:datastoreItem xmlns:ds="http://schemas.openxmlformats.org/officeDocument/2006/customXml" ds:itemID="{F24F38D2-8B2A-455A-BC1F-D3FE2C8BB9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21112 PLF PALM Report Template</ap:Template>
  <ap:Application>Microsoft Word for the web</ap:Application>
  <ap:DocSecurity>2</ap:DocSecurity>
  <ap:ScaleCrop>false</ap:ScaleCrop>
  <ap:Company>Dr.doc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MANWARING,Sian</dc:creator>
  <cp:keywords/>
  <dc:description/>
  <cp:lastModifiedBy>WILLIAMS,Kiara</cp:lastModifiedBy>
  <cp:revision>70</cp:revision>
  <dcterms:created xsi:type="dcterms:W3CDTF">2023-10-23T18:46:00Z</dcterms:created>
  <dcterms:modified xsi:type="dcterms:W3CDTF">2026-02-20T06:13:07Z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0x0101008DD098F444FF124F86CC807D36294750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2023-09-13T03:27:49Z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a5001ea5-8394-4766-aa13-98ad481baae7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Link-Test">
    <vt:lpwstr>, </vt:lpwstr>
  </property>
  <property fmtid="{D5CDD505-2E9C-101B-9397-08002B2CF9AE}" pid="12" name="AERTFeedback">
    <vt:lpwstr>, </vt:lpwstr>
  </property>
  <property fmtid="{D5CDD505-2E9C-101B-9397-08002B2CF9AE}" pid="13" name="Assessor">
    <vt:lpwstr/>
  </property>
  <property fmtid="{D5CDD505-2E9C-101B-9397-08002B2CF9AE}" pid="14" name="CMNo">
    <vt:lpwstr>, </vt:lpwstr>
  </property>
  <property fmtid="{D5CDD505-2E9C-101B-9397-08002B2CF9AE}" pid="15" name="PLO Team">
    <vt:lpwstr>346;#Public Information Team|1e463189-8038-4688-a3af-5da76ecd9b31</vt:lpwstr>
  </property>
  <property fmtid="{D5CDD505-2E9C-101B-9397-08002B2CF9AE}" pid="16" name="PLO_x0020_Team">
    <vt:lpwstr>346;#Public Information Team|1e463189-8038-4688-a3af-5da76ecd9b31</vt:lpwstr>
  </property>
  <property fmtid="{D5CDD505-2E9C-101B-9397-08002B2CF9AE}" pid="17" name="Category_x002f_Type">
    <vt:lpwstr/>
  </property>
  <property fmtid="{D5CDD505-2E9C-101B-9397-08002B2CF9AE}" pid="18" name="Category/Type">
    <vt:lpwstr/>
  </property>
</Properties>
</file>