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9F7AB8" w:rsidRDefault="00184DDB" w14:paraId="4F261C09" wp14:textId="77777777">
      <w:pPr>
        <w:pStyle w:val="Heading"/>
        <w:spacing w:after="120"/>
        <w:rPr>
          <w:sz w:val="46"/>
          <w:szCs w:val="46"/>
        </w:rPr>
      </w:pPr>
      <w:proofErr w:type="spellStart"/>
      <w:r>
        <w:rPr>
          <w:sz w:val="46"/>
          <w:szCs w:val="46"/>
        </w:rPr>
        <w:t>Waaki</w:t>
      </w:r>
      <w:proofErr w:type="spellEnd"/>
      <w:r>
        <w:rPr>
          <w:sz w:val="46"/>
          <w:szCs w:val="46"/>
        </w:rPr>
        <w:t xml:space="preserve"> n </w:t>
      </w:r>
      <w:proofErr w:type="spellStart"/>
      <w:r>
        <w:rPr>
          <w:sz w:val="46"/>
          <w:szCs w:val="46"/>
        </w:rPr>
        <w:t>tikaem</w:t>
      </w:r>
      <w:proofErr w:type="spellEnd"/>
      <w:r>
        <w:rPr>
          <w:sz w:val="46"/>
          <w:szCs w:val="46"/>
        </w:rPr>
        <w:t xml:space="preserve"> n </w:t>
      </w:r>
      <w:proofErr w:type="spellStart"/>
      <w:r>
        <w:rPr>
          <w:sz w:val="46"/>
          <w:szCs w:val="46"/>
        </w:rPr>
        <w:t>taketenia</w:t>
      </w:r>
      <w:proofErr w:type="spellEnd"/>
      <w:r>
        <w:rPr>
          <w:sz w:val="46"/>
          <w:szCs w:val="46"/>
        </w:rPr>
        <w:t xml:space="preserve"> </w:t>
      </w:r>
      <w:proofErr w:type="spellStart"/>
      <w:r>
        <w:rPr>
          <w:sz w:val="46"/>
          <w:szCs w:val="46"/>
        </w:rPr>
        <w:t>taan</w:t>
      </w:r>
      <w:proofErr w:type="spellEnd"/>
      <w:r>
        <w:rPr>
          <w:sz w:val="46"/>
          <w:szCs w:val="46"/>
        </w:rPr>
        <w:t xml:space="preserve"> </w:t>
      </w:r>
      <w:proofErr w:type="spellStart"/>
      <w:r>
        <w:rPr>
          <w:sz w:val="46"/>
          <w:szCs w:val="46"/>
        </w:rPr>
        <w:t>mwakuri</w:t>
      </w:r>
      <w:proofErr w:type="spellEnd"/>
      <w:r>
        <w:rPr>
          <w:sz w:val="46"/>
          <w:szCs w:val="46"/>
        </w:rPr>
        <w:t xml:space="preserve"> </w:t>
      </w:r>
      <w:proofErr w:type="spellStart"/>
      <w:r>
        <w:rPr>
          <w:sz w:val="46"/>
          <w:szCs w:val="46"/>
        </w:rPr>
        <w:t>iaan</w:t>
      </w:r>
      <w:proofErr w:type="spellEnd"/>
      <w:r>
        <w:rPr>
          <w:sz w:val="46"/>
          <w:szCs w:val="46"/>
        </w:rPr>
        <w:t xml:space="preserve"> </w:t>
      </w:r>
      <w:proofErr w:type="spellStart"/>
      <w:proofErr w:type="gramStart"/>
      <w:r>
        <w:rPr>
          <w:sz w:val="46"/>
          <w:szCs w:val="46"/>
        </w:rPr>
        <w:t>te</w:t>
      </w:r>
      <w:proofErr w:type="spellEnd"/>
      <w:proofErr w:type="gramEnd"/>
      <w:r>
        <w:rPr>
          <w:sz w:val="46"/>
          <w:szCs w:val="46"/>
        </w:rPr>
        <w:t xml:space="preserve"> </w:t>
      </w:r>
      <w:r>
        <w:rPr>
          <w:sz w:val="46"/>
          <w:szCs w:val="46"/>
          <w:lang w:val="nl-NL"/>
        </w:rPr>
        <w:t xml:space="preserve">PALM </w:t>
      </w:r>
      <w:proofErr w:type="spellStart"/>
      <w:r>
        <w:rPr>
          <w:sz w:val="46"/>
          <w:szCs w:val="46"/>
        </w:rPr>
        <w:t>tikiim</w:t>
      </w:r>
      <w:proofErr w:type="spellEnd"/>
    </w:p>
    <w:p xmlns:wp14="http://schemas.microsoft.com/office/word/2010/wordml" w:rsidR="00C86346" w:rsidRDefault="00184DDB" w14:paraId="00B80420" wp14:textId="77777777">
      <w:pPr>
        <w:pStyle w:val="Body"/>
        <w:spacing w:after="160"/>
      </w:pPr>
      <w:proofErr w:type="spellStart"/>
      <w:r>
        <w:t>Tabeman</w:t>
      </w:r>
      <w:proofErr w:type="spellEnd"/>
      <w:r>
        <w:t xml:space="preserve"> </w:t>
      </w:r>
      <w:proofErr w:type="spellStart"/>
      <w:r>
        <w:t>taan</w:t>
      </w:r>
      <w:proofErr w:type="spellEnd"/>
      <w:r>
        <w:t xml:space="preserve"> </w:t>
      </w:r>
      <w:proofErr w:type="spellStart"/>
      <w:r>
        <w:t>mwakuri</w:t>
      </w:r>
      <w:proofErr w:type="spellEnd"/>
      <w:r>
        <w:t xml:space="preserve"> </w:t>
      </w:r>
      <w:proofErr w:type="spellStart"/>
      <w:r>
        <w:t>iaan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Pacific Australia </w:t>
      </w:r>
      <w:proofErr w:type="spellStart"/>
      <w:r>
        <w:t>Labour</w:t>
      </w:r>
      <w:proofErr w:type="spellEnd"/>
      <w:r>
        <w:t xml:space="preserve"> Mobility (PALM) </w:t>
      </w:r>
      <w:proofErr w:type="spellStart"/>
      <w:r>
        <w:t>tikiim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e </w:t>
      </w:r>
      <w:proofErr w:type="spellStart"/>
      <w:r>
        <w:t>mwaiti</w:t>
      </w:r>
      <w:proofErr w:type="spellEnd"/>
      <w:r>
        <w:t xml:space="preserve"> </w:t>
      </w:r>
      <w:proofErr w:type="spellStart"/>
      <w:r>
        <w:t>baeia</w:t>
      </w:r>
      <w:proofErr w:type="spellEnd"/>
      <w:r>
        <w:t xml:space="preserve"> </w:t>
      </w:r>
      <w:proofErr w:type="spellStart"/>
      <w:r>
        <w:t>imwin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anganako</w:t>
      </w:r>
      <w:proofErr w:type="spellEnd"/>
      <w:r>
        <w:t xml:space="preserve"> </w:t>
      </w:r>
      <w:proofErr w:type="spellStart"/>
      <w:r>
        <w:t>rongorongoia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rongorongon</w:t>
      </w:r>
      <w:proofErr w:type="spellEnd"/>
      <w:r>
        <w:t xml:space="preserve"> </w:t>
      </w:r>
      <w:proofErr w:type="spellStart"/>
      <w:r>
        <w:t>aia</w:t>
      </w:r>
      <w:proofErr w:type="spellEnd"/>
      <w:r>
        <w:t xml:space="preserve"> </w:t>
      </w:r>
      <w:proofErr w:type="spellStart"/>
      <w:r>
        <w:t>akaunti</w:t>
      </w:r>
      <w:proofErr w:type="spellEnd"/>
      <w:r>
        <w:t xml:space="preserve"> n </w:t>
      </w:r>
      <w:proofErr w:type="spellStart"/>
      <w:r>
        <w:t>te</w:t>
      </w:r>
      <w:proofErr w:type="spellEnd"/>
      <w:r>
        <w:t xml:space="preserve"> </w:t>
      </w:r>
      <w:proofErr w:type="spellStart"/>
      <w:r>
        <w:t>bangke</w:t>
      </w:r>
      <w:proofErr w:type="spellEnd"/>
      <w:r>
        <w:t xml:space="preserve">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but </w:t>
      </w:r>
      <w:proofErr w:type="spellStart"/>
      <w:r>
        <w:t>mwane</w:t>
      </w:r>
      <w:proofErr w:type="spellEnd"/>
      <w:r>
        <w:t>.</w:t>
      </w:r>
    </w:p>
    <w:tbl>
      <w:tblPr>
        <w:tblStyle w:val="ACCCTable"/>
        <w:tblW w:w="0" w:type="auto"/>
        <w:tblInd w:w="170" w:type="dxa"/>
        <w:tblLook w:val="04A0" w:firstRow="1" w:lastRow="0" w:firstColumn="1" w:lastColumn="0" w:noHBand="0" w:noVBand="1"/>
      </w:tblPr>
      <w:tblGrid>
        <w:gridCol w:w="8846"/>
      </w:tblGrid>
      <w:tr xmlns:wp14="http://schemas.microsoft.com/office/word/2010/wordml" w:rsidR="00C86346" w:rsidTr="00C86346" w14:paraId="64A2FF70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46" w:type="dxa"/>
          </w:tcPr>
          <w:p w:rsidRPr="00C86346" w:rsidR="00C86346" w:rsidP="00E97146" w:rsidRDefault="00C86346" w14:paraId="48C3AD97" wp14:textId="77777777">
            <w:pPr>
              <w:spacing w:after="0"/>
              <w:rPr>
                <w:rFonts w:ascii="Arial" w:hAnsi="Arial" w:cs="Arial"/>
              </w:rPr>
            </w:pPr>
            <w:proofErr w:type="spellStart"/>
            <w:r w:rsidRPr="00C86346">
              <w:rPr>
                <w:rFonts w:ascii="Arial" w:hAnsi="Arial" w:cs="Arial"/>
              </w:rPr>
              <w:t>Tera</w:t>
            </w:r>
            <w:proofErr w:type="spellEnd"/>
            <w:r w:rsidRPr="00C86346">
              <w:rPr>
                <w:rFonts w:ascii="Arial" w:hAnsi="Arial" w:cs="Arial"/>
              </w:rPr>
              <w:t xml:space="preserve"> </w:t>
            </w:r>
            <w:proofErr w:type="spellStart"/>
            <w:r w:rsidRPr="00C86346">
              <w:rPr>
                <w:rFonts w:ascii="Arial" w:hAnsi="Arial" w:cs="Arial"/>
              </w:rPr>
              <w:t>te</w:t>
            </w:r>
            <w:proofErr w:type="spellEnd"/>
            <w:r w:rsidRPr="00C86346">
              <w:rPr>
                <w:rFonts w:ascii="Arial" w:hAnsi="Arial" w:cs="Arial"/>
              </w:rPr>
              <w:t xml:space="preserve"> </w:t>
            </w:r>
            <w:proofErr w:type="spellStart"/>
            <w:r w:rsidRPr="00C86346">
              <w:rPr>
                <w:rFonts w:ascii="Arial" w:hAnsi="Arial" w:cs="Arial"/>
              </w:rPr>
              <w:t>bwai</w:t>
            </w:r>
            <w:proofErr w:type="spellEnd"/>
            <w:r w:rsidRPr="00C86346">
              <w:rPr>
                <w:rFonts w:ascii="Arial" w:hAnsi="Arial" w:cs="Arial"/>
              </w:rPr>
              <w:t xml:space="preserve"> </w:t>
            </w:r>
            <w:proofErr w:type="spellStart"/>
            <w:r w:rsidRPr="00C86346">
              <w:rPr>
                <w:rFonts w:ascii="Arial" w:hAnsi="Arial" w:cs="Arial"/>
              </w:rPr>
              <w:t>ae</w:t>
            </w:r>
            <w:proofErr w:type="spellEnd"/>
            <w:r w:rsidRPr="00C86346">
              <w:rPr>
                <w:rFonts w:ascii="Arial" w:hAnsi="Arial" w:cs="Arial"/>
              </w:rPr>
              <w:t xml:space="preserve"> </w:t>
            </w:r>
            <w:proofErr w:type="spellStart"/>
            <w:r w:rsidRPr="00C86346">
              <w:rPr>
                <w:rFonts w:ascii="Arial" w:hAnsi="Arial" w:cs="Arial"/>
              </w:rPr>
              <w:t>ko</w:t>
            </w:r>
            <w:proofErr w:type="spellEnd"/>
            <w:r w:rsidRPr="00C86346">
              <w:rPr>
                <w:rFonts w:ascii="Arial" w:hAnsi="Arial" w:cs="Arial"/>
              </w:rPr>
              <w:t xml:space="preserve"> </w:t>
            </w:r>
            <w:proofErr w:type="spellStart"/>
            <w:r w:rsidRPr="00C86346">
              <w:rPr>
                <w:rFonts w:ascii="Arial" w:hAnsi="Arial" w:cs="Arial"/>
              </w:rPr>
              <w:t>na</w:t>
            </w:r>
            <w:proofErr w:type="spellEnd"/>
            <w:r w:rsidRPr="00C86346">
              <w:rPr>
                <w:rFonts w:ascii="Arial" w:hAnsi="Arial" w:cs="Arial"/>
              </w:rPr>
              <w:t xml:space="preserve"> </w:t>
            </w:r>
            <w:proofErr w:type="spellStart"/>
            <w:r w:rsidRPr="00C86346">
              <w:rPr>
                <w:rFonts w:ascii="Arial" w:hAnsi="Arial" w:cs="Arial"/>
              </w:rPr>
              <w:t>tataraia</w:t>
            </w:r>
            <w:proofErr w:type="spellEnd"/>
          </w:p>
        </w:tc>
      </w:tr>
      <w:tr xmlns:wp14="http://schemas.microsoft.com/office/word/2010/wordml" w:rsidRPr="0000426E" w:rsidR="00C86346" w:rsidTr="00C86346" w14:paraId="2C723074" wp14:textId="77777777">
        <w:tc>
          <w:tcPr>
            <w:tcW w:w="8846" w:type="dxa"/>
          </w:tcPr>
          <w:p w:rsidRPr="00C86346" w:rsidR="00C86346" w:rsidP="00C86346" w:rsidRDefault="00C86346" w14:paraId="7DF59D70" wp14:textId="77777777">
            <w:pPr>
              <w:pStyle w:val="ListParagraph"/>
              <w:numPr>
                <w:ilvl w:val="0"/>
                <w:numId w:val="4"/>
              </w:numPr>
              <w:ind w:left="370"/>
              <w:rPr>
                <w:rFonts w:cs="Arial"/>
                <w:color w:val="005048"/>
                <w:u w:color="005048"/>
              </w:rPr>
            </w:pP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Kawarakim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n </w:t>
            </w:r>
            <w:proofErr w:type="spellStart"/>
            <w:proofErr w:type="gram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te</w:t>
            </w:r>
            <w:proofErr w:type="spellEnd"/>
            <w:proofErr w:type="gram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auti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>:</w:t>
            </w:r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iai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karebwerebwe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n am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mataroa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tuangko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bwa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kona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ni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buokiko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ni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karekea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mwane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roun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-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mwaiti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raka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iaon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$5,000.</w:t>
            </w:r>
          </w:p>
          <w:p w:rsidRPr="00C86346" w:rsidR="00C86346" w:rsidP="00C86346" w:rsidRDefault="00C86346" w14:paraId="5D3CD1F4" wp14:textId="77777777">
            <w:pPr>
              <w:pStyle w:val="ListParagraph"/>
              <w:numPr>
                <w:ilvl w:val="0"/>
                <w:numId w:val="4"/>
              </w:numPr>
              <w:ind w:left="370"/>
              <w:rPr>
                <w:rFonts w:cs="Arial"/>
                <w:color w:val="005048"/>
                <w:u w:color="005048"/>
              </w:rPr>
            </w:pP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Rongorongom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ke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am logins n </w:t>
            </w:r>
            <w:proofErr w:type="spellStart"/>
            <w:proofErr w:type="gram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te</w:t>
            </w:r>
            <w:proofErr w:type="spellEnd"/>
            <w:proofErr w:type="gram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bangke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>:</w:t>
            </w:r>
            <w:r w:rsidRPr="00C86346">
              <w:rPr>
                <w:rFonts w:cs="Arial"/>
                <w:color w:val="005048"/>
                <w:u w:color="005048"/>
              </w:rPr>
              <w:t xml:space="preserve"> a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tirakiniko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rongorongom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, n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ikotaki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ma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bebwan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rongorongom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,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am logins n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bangke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iaon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intanete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>.</w:t>
            </w:r>
          </w:p>
          <w:p w:rsidRPr="00C86346" w:rsidR="00C86346" w:rsidP="00C86346" w:rsidRDefault="00C86346" w14:paraId="7C97D18A" wp14:textId="77777777">
            <w:pPr>
              <w:pStyle w:val="ListParagraph"/>
              <w:numPr>
                <w:ilvl w:val="0"/>
                <w:numId w:val="4"/>
              </w:numPr>
              <w:ind w:left="370"/>
              <w:rPr>
                <w:rFonts w:cs="Arial"/>
                <w:color w:val="005048"/>
                <w:u w:color="005048"/>
              </w:rPr>
            </w:pP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Karakaan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proofErr w:type="gram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te</w:t>
            </w:r>
            <w:proofErr w:type="spellEnd"/>
            <w:proofErr w:type="gram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mwane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>:</w:t>
            </w:r>
            <w:r w:rsidRPr="00C86346">
              <w:rPr>
                <w:rFonts w:cs="Arial"/>
                <w:color w:val="005048"/>
                <w:u w:color="005048"/>
              </w:rPr>
              <w:t xml:space="preserve">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anaa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teutana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mwane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mai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iai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man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tuangko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bwa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kabongana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ibukin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karakaana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riki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ibukim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>.</w:t>
            </w:r>
          </w:p>
          <w:p w:rsidRPr="00C86346" w:rsidR="00C86346" w:rsidP="00C86346" w:rsidRDefault="00C86346" w14:paraId="33A498D1" wp14:textId="77777777">
            <w:pPr>
              <w:pStyle w:val="ListParagraph"/>
              <w:numPr>
                <w:ilvl w:val="0"/>
                <w:numId w:val="4"/>
              </w:numPr>
              <w:ind w:left="370"/>
              <w:contextualSpacing/>
              <w:rPr>
                <w:rFonts w:cs="Arial"/>
              </w:rPr>
            </w:pP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Kaungaia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tabeman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riki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iaon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proofErr w:type="gram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te</w:t>
            </w:r>
            <w:proofErr w:type="spellEnd"/>
            <w:proofErr w:type="gram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waaki</w:t>
            </w:r>
            <w:proofErr w:type="spellEnd"/>
            <w:r w:rsidRPr="00C86346">
              <w:rPr>
                <w:rFonts w:cs="Arial"/>
                <w:b/>
                <w:bCs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b/>
                <w:bCs/>
                <w:color w:val="005048"/>
                <w:u w:color="005048"/>
              </w:rPr>
              <w:t>aio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: n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tabetai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, e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kona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ni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butiko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temanna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aomata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bwa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ko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kaungaia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kaain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am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aonikawa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bwa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a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na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butimwaea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reken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te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mwane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 xml:space="preserve"> </w:t>
            </w:r>
            <w:proofErr w:type="spellStart"/>
            <w:r w:rsidRPr="00C86346">
              <w:rPr>
                <w:rFonts w:cs="Arial"/>
                <w:color w:val="005048"/>
                <w:u w:color="005048"/>
              </w:rPr>
              <w:t>irouia</w:t>
            </w:r>
            <w:proofErr w:type="spellEnd"/>
            <w:r w:rsidRPr="00C86346">
              <w:rPr>
                <w:rFonts w:cs="Arial"/>
                <w:color w:val="005048"/>
                <w:u w:color="005048"/>
              </w:rPr>
              <w:t>.</w:t>
            </w:r>
          </w:p>
        </w:tc>
      </w:tr>
    </w:tbl>
    <w:p xmlns:wp14="http://schemas.microsoft.com/office/word/2010/wordml" w:rsidR="009F7AB8" w:rsidRDefault="00184DDB" w14:paraId="611B4838" wp14:textId="77777777">
      <w:pPr>
        <w:pStyle w:val="Heading3"/>
        <w:spacing w:before="120"/>
        <w:rPr>
          <w:sz w:val="28"/>
          <w:szCs w:val="28"/>
        </w:rPr>
      </w:pPr>
      <w:bookmarkStart w:name="_GoBack" w:id="0"/>
      <w:bookmarkEnd w:id="0"/>
      <w:proofErr w:type="spellStart"/>
      <w:r>
        <w:rPr>
          <w:sz w:val="28"/>
          <w:szCs w:val="28"/>
        </w:rPr>
        <w:t>Tera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bwai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riai</w:t>
      </w:r>
      <w:proofErr w:type="spellEnd"/>
      <w:r>
        <w:rPr>
          <w:sz w:val="28"/>
          <w:szCs w:val="28"/>
        </w:rPr>
        <w:t xml:space="preserve"> n </w:t>
      </w:r>
      <w:proofErr w:type="spellStart"/>
      <w:r>
        <w:rPr>
          <w:sz w:val="28"/>
          <w:szCs w:val="28"/>
        </w:rPr>
        <w:t>ataia</w:t>
      </w:r>
      <w:proofErr w:type="spellEnd"/>
    </w:p>
    <w:p xmlns:wp14="http://schemas.microsoft.com/office/word/2010/wordml" w:rsidR="009F7AB8" w:rsidRDefault="00184DDB" w14:paraId="56593B6E" wp14:textId="77777777">
      <w:pPr>
        <w:pStyle w:val="Body"/>
        <w:spacing w:before="60" w:after="0"/>
      </w:pPr>
      <w:proofErr w:type="spellStart"/>
      <w:r>
        <w:t>Ngkana</w:t>
      </w:r>
      <w:proofErr w:type="spellEnd"/>
      <w:r>
        <w:t xml:space="preserve"> </w:t>
      </w:r>
      <w:proofErr w:type="spellStart"/>
      <w:r>
        <w:t>iai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e </w:t>
      </w:r>
      <w:proofErr w:type="spellStart"/>
      <w:r>
        <w:t>roko</w:t>
      </w:r>
      <w:proofErr w:type="spellEnd"/>
      <w:r>
        <w:t xml:space="preserve"> n </w:t>
      </w:r>
      <w:proofErr w:type="gramStart"/>
      <w:r>
        <w:t>am</w:t>
      </w:r>
      <w:proofErr w:type="gramEnd"/>
      <w:r>
        <w:t xml:space="preserve"> </w:t>
      </w:r>
      <w:proofErr w:type="spellStart"/>
      <w:r>
        <w:t>mataroa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raraoma</w:t>
      </w:r>
      <w:proofErr w:type="spellEnd"/>
      <w:r>
        <w:t xml:space="preserve">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maurim</w:t>
      </w:r>
      <w:proofErr w:type="spellEnd"/>
      <w:r>
        <w:t xml:space="preserve">, </w:t>
      </w:r>
      <w:proofErr w:type="spellStart"/>
      <w:r>
        <w:t>taiaoka</w:t>
      </w:r>
      <w:proofErr w:type="spellEnd"/>
      <w:r>
        <w:t xml:space="preserve"> </w:t>
      </w:r>
      <w:proofErr w:type="spellStart"/>
      <w:r>
        <w:t>tarebonia</w:t>
      </w:r>
      <w:proofErr w:type="spellEnd"/>
      <w:r>
        <w:t xml:space="preserve"> </w:t>
      </w:r>
      <w:r>
        <w:rPr>
          <w:b/>
          <w:bCs/>
        </w:rPr>
        <w:t>000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kawara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bureitiman</w:t>
      </w:r>
      <w:proofErr w:type="spellEnd"/>
      <w:r>
        <w:t xml:space="preserve"> n am </w:t>
      </w:r>
      <w:proofErr w:type="spellStart"/>
      <w:r>
        <w:t>aono</w:t>
      </w:r>
      <w:proofErr w:type="spellEnd"/>
      <w:r>
        <w:t>.</w:t>
      </w:r>
    </w:p>
    <w:p xmlns:wp14="http://schemas.microsoft.com/office/word/2010/wordml" w:rsidR="009F7AB8" w:rsidRDefault="00184DDB" w14:paraId="4B53F521" wp14:textId="77777777">
      <w:pPr>
        <w:pStyle w:val="ListParagraph"/>
        <w:numPr>
          <w:ilvl w:val="0"/>
          <w:numId w:val="3"/>
        </w:numPr>
        <w:spacing w:before="60" w:after="0"/>
      </w:pPr>
      <w:proofErr w:type="spellStart"/>
      <w:r>
        <w:rPr>
          <w:b/>
          <w:bCs/>
        </w:rPr>
        <w:t>K</w:t>
      </w:r>
      <w:r>
        <w:rPr>
          <w:b/>
          <w:bCs/>
        </w:rPr>
        <w:t>awakina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rongorongom</w:t>
      </w:r>
      <w:proofErr w:type="spellEnd"/>
      <w:r>
        <w:rPr>
          <w:b/>
          <w:bCs/>
        </w:rPr>
        <w:t xml:space="preserve">: </w:t>
      </w:r>
    </w:p>
    <w:p xmlns:wp14="http://schemas.microsoft.com/office/word/2010/wordml" w:rsidR="009F7AB8" w:rsidRDefault="00184DDB" w14:paraId="67699838" wp14:textId="77777777">
      <w:pPr>
        <w:pStyle w:val="ListParagraph"/>
        <w:numPr>
          <w:ilvl w:val="1"/>
          <w:numId w:val="3"/>
        </w:numPr>
        <w:spacing w:before="60" w:after="0"/>
      </w:pPr>
      <w:r>
        <w:t xml:space="preserve">tai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rongorongon</w:t>
      </w:r>
      <w:proofErr w:type="spellEnd"/>
      <w:r>
        <w:t xml:space="preserve"> am logins </w:t>
      </w:r>
      <w:proofErr w:type="spellStart"/>
      <w:r>
        <w:t>ibukin</w:t>
      </w:r>
      <w:proofErr w:type="spellEnd"/>
      <w:r>
        <w:t xml:space="preserve"> am </w:t>
      </w:r>
      <w:proofErr w:type="spellStart"/>
      <w:r>
        <w:t>akaunti</w:t>
      </w:r>
      <w:proofErr w:type="spellEnd"/>
      <w:r>
        <w:t xml:space="preserve"> n </w:t>
      </w:r>
      <w:proofErr w:type="spellStart"/>
      <w:r>
        <w:t>te</w:t>
      </w:r>
      <w:proofErr w:type="spellEnd"/>
      <w:r>
        <w:t xml:space="preserve"> </w:t>
      </w:r>
      <w:proofErr w:type="spellStart"/>
      <w:r>
        <w:t>bangke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am </w:t>
      </w:r>
      <w:proofErr w:type="spellStart"/>
      <w:r>
        <w:t>taeka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karaba</w:t>
      </w:r>
      <w:proofErr w:type="spellEnd"/>
      <w:r>
        <w:t xml:space="preserve"> (passwords) </w:t>
      </w:r>
    </w:p>
    <w:p xmlns:wp14="http://schemas.microsoft.com/office/word/2010/wordml" w:rsidR="009F7AB8" w:rsidRDefault="00184DDB" w14:paraId="7FDE5E84" wp14:textId="77777777">
      <w:pPr>
        <w:pStyle w:val="ListParagraph"/>
        <w:numPr>
          <w:ilvl w:val="1"/>
          <w:numId w:val="3"/>
        </w:numPr>
        <w:spacing w:before="60" w:after="0"/>
      </w:pPr>
      <w:proofErr w:type="gramStart"/>
      <w:r>
        <w:t>tai</w:t>
      </w:r>
      <w:proofErr w:type="gramEnd"/>
      <w:r>
        <w:t xml:space="preserve">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bebwan</w:t>
      </w:r>
      <w:proofErr w:type="spellEnd"/>
      <w:r>
        <w:t xml:space="preserve"> </w:t>
      </w:r>
      <w:proofErr w:type="spellStart"/>
      <w:r>
        <w:t>rongorongom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aomata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kina. </w:t>
      </w:r>
    </w:p>
    <w:p xmlns:wp14="http://schemas.microsoft.com/office/word/2010/wordml" w:rsidR="009F7AB8" w:rsidRDefault="00184DDB" w14:paraId="57D194BF" wp14:textId="77777777">
      <w:pPr>
        <w:pStyle w:val="ListParagraph"/>
        <w:numPr>
          <w:ilvl w:val="0"/>
          <w:numId w:val="3"/>
        </w:numPr>
        <w:spacing w:before="60" w:after="0"/>
      </w:pPr>
      <w:proofErr w:type="spellStart"/>
      <w:r>
        <w:rPr>
          <w:b/>
          <w:bCs/>
        </w:rPr>
        <w:t>Ribooti</w:t>
      </w:r>
      <w:proofErr w:type="spellEnd"/>
      <w:r>
        <w:rPr>
          <w:b/>
          <w:bCs/>
        </w:rPr>
        <w:t>:</w:t>
      </w:r>
      <w:r>
        <w:t> </w:t>
      </w:r>
      <w:proofErr w:type="spellStart"/>
      <w:r>
        <w:t>reitaki</w:t>
      </w:r>
      <w:proofErr w:type="spellEnd"/>
      <w:r>
        <w:t xml:space="preserve"> ma am </w:t>
      </w:r>
      <w:proofErr w:type="spellStart"/>
      <w:r>
        <w:t>bangke</w:t>
      </w:r>
      <w:proofErr w:type="spellEnd"/>
      <w:r>
        <w:t xml:space="preserve"> </w:t>
      </w:r>
      <w:proofErr w:type="spellStart"/>
      <w:r>
        <w:t>ngkana</w:t>
      </w:r>
      <w:proofErr w:type="spellEnd"/>
      <w:r>
        <w:t xml:space="preserve"> </w:t>
      </w:r>
      <w:proofErr w:type="spellStart"/>
      <w:r>
        <w:t>iai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waaki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e </w:t>
      </w:r>
      <w:proofErr w:type="spellStart"/>
      <w:r>
        <w:t>aki</w:t>
      </w:r>
      <w:proofErr w:type="spellEnd"/>
      <w:r>
        <w:t xml:space="preserve"> </w:t>
      </w:r>
      <w:proofErr w:type="spellStart"/>
      <w:r>
        <w:t>riai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 </w:t>
      </w:r>
      <w:proofErr w:type="spellStart"/>
      <w:r>
        <w:t>rek</w:t>
      </w:r>
      <w:r>
        <w:t>e</w:t>
      </w:r>
      <w:proofErr w:type="spellEnd"/>
      <w:r>
        <w:t xml:space="preserve"> am </w:t>
      </w:r>
      <w:proofErr w:type="spellStart"/>
      <w:r>
        <w:t>mwane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rongorongom</w:t>
      </w:r>
      <w:proofErr w:type="spellEnd"/>
      <w:r>
        <w:t xml:space="preserve">, </w:t>
      </w:r>
      <w:proofErr w:type="spellStart"/>
      <w:r>
        <w:t>iroun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tikaem</w:t>
      </w:r>
      <w:proofErr w:type="spellEnd"/>
      <w:r>
        <w:t>.</w:t>
      </w:r>
    </w:p>
    <w:p xmlns:wp14="http://schemas.microsoft.com/office/word/2010/wordml" w:rsidR="009F7AB8" w:rsidRDefault="00184DDB" w14:paraId="2E68BD66" wp14:textId="77777777">
      <w:pPr>
        <w:pStyle w:val="ListParagraph"/>
        <w:numPr>
          <w:ilvl w:val="0"/>
          <w:numId w:val="3"/>
        </w:numPr>
        <w:spacing w:before="60" w:after="0"/>
      </w:pPr>
      <w:r>
        <w:rPr>
          <w:b/>
          <w:bCs/>
        </w:rPr>
        <w:t xml:space="preserve">Tai </w:t>
      </w:r>
      <w:proofErr w:type="spellStart"/>
      <w:r>
        <w:rPr>
          <w:b/>
          <w:bCs/>
        </w:rPr>
        <w:t>karebwerebwe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korea</w:t>
      </w:r>
      <w:proofErr w:type="spellEnd"/>
      <w:proofErr w:type="gram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kanimwa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tiaina</w:t>
      </w:r>
      <w:proofErr w:type="spellEnd"/>
      <w:r>
        <w:t xml:space="preserve"> </w:t>
      </w:r>
      <w:proofErr w:type="spellStart"/>
      <w:r>
        <w:t>aio</w:t>
      </w:r>
      <w:proofErr w:type="spellEnd"/>
      <w:r>
        <w:t xml:space="preserve"> ‘do not knock’ </w:t>
      </w:r>
      <w:proofErr w:type="spellStart"/>
      <w:r>
        <w:t>iaon</w:t>
      </w:r>
      <w:proofErr w:type="spellEnd"/>
      <w:r>
        <w:t xml:space="preserve"> am </w:t>
      </w:r>
      <w:proofErr w:type="spellStart"/>
      <w:r>
        <w:t>mataroa</w:t>
      </w:r>
      <w:proofErr w:type="spellEnd"/>
      <w:r>
        <w:t>.</w:t>
      </w:r>
    </w:p>
    <w:p xmlns:wp14="http://schemas.microsoft.com/office/word/2010/wordml" w:rsidR="009F7AB8" w:rsidRDefault="00184DDB" w14:paraId="76A39C07" wp14:textId="77777777">
      <w:pPr>
        <w:pStyle w:val="Heading3"/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ibuobuoki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ao</w:t>
      </w:r>
      <w:proofErr w:type="spellEnd"/>
      <w:r>
        <w:rPr>
          <w:sz w:val="28"/>
          <w:szCs w:val="28"/>
        </w:rPr>
        <w:t xml:space="preserve"> manga </w:t>
      </w:r>
      <w:proofErr w:type="spellStart"/>
      <w:r>
        <w:rPr>
          <w:sz w:val="28"/>
          <w:szCs w:val="28"/>
        </w:rPr>
        <w:t>rekena</w:t>
      </w:r>
      <w:proofErr w:type="spellEnd"/>
    </w:p>
    <w:p xmlns:wp14="http://schemas.microsoft.com/office/word/2010/wordml" w:rsidR="009F7AB8" w:rsidRDefault="00184DDB" w14:paraId="45850640" wp14:textId="77777777">
      <w:pPr>
        <w:pStyle w:val="Body"/>
        <w:spacing w:before="60" w:after="0"/>
      </w:pPr>
      <w:proofErr w:type="spellStart"/>
      <w:r>
        <w:t>Ngkana</w:t>
      </w:r>
      <w:proofErr w:type="spellEnd"/>
      <w:r>
        <w:t xml:space="preserve"> </w:t>
      </w:r>
      <w:proofErr w:type="spellStart"/>
      <w:proofErr w:type="gramStart"/>
      <w:r>
        <w:t>ko</w:t>
      </w:r>
      <w:proofErr w:type="spellEnd"/>
      <w:proofErr w:type="gramEnd"/>
      <w:r>
        <w:t xml:space="preserve"> a </w:t>
      </w:r>
      <w:proofErr w:type="spellStart"/>
      <w:r>
        <w:t>tia</w:t>
      </w:r>
      <w:proofErr w:type="spellEnd"/>
      <w:r>
        <w:t xml:space="preserve"> n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rongorongom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rongorongon</w:t>
      </w:r>
      <w:proofErr w:type="spellEnd"/>
      <w:r>
        <w:t xml:space="preserve"> am </w:t>
      </w:r>
      <w:proofErr w:type="spellStart"/>
      <w:r>
        <w:t>akaunti</w:t>
      </w:r>
      <w:proofErr w:type="spellEnd"/>
      <w:r>
        <w:t xml:space="preserve"> n </w:t>
      </w:r>
      <w:proofErr w:type="spellStart"/>
      <w:r>
        <w:t>te</w:t>
      </w:r>
      <w:proofErr w:type="spellEnd"/>
      <w:r>
        <w:t xml:space="preserve"> </w:t>
      </w:r>
      <w:proofErr w:type="spellStart"/>
      <w:r>
        <w:t>bangke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temanna</w:t>
      </w:r>
      <w:proofErr w:type="spellEnd"/>
      <w:r>
        <w:t xml:space="preserve">, </w:t>
      </w:r>
      <w:proofErr w:type="spellStart"/>
      <w:r>
        <w:t>waekoa</w:t>
      </w:r>
      <w:proofErr w:type="spellEnd"/>
      <w:r>
        <w:t xml:space="preserve"> </w:t>
      </w:r>
      <w:proofErr w:type="spellStart"/>
      <w:r>
        <w:t>kar</w:t>
      </w:r>
      <w:r>
        <w:t>aoa</w:t>
      </w:r>
      <w:proofErr w:type="spellEnd"/>
      <w:r>
        <w:t xml:space="preserve"> </w:t>
      </w:r>
      <w:proofErr w:type="spellStart"/>
      <w:r>
        <w:t>aio</w:t>
      </w:r>
      <w:proofErr w:type="spellEnd"/>
      <w:r>
        <w:t xml:space="preserve">: </w:t>
      </w:r>
    </w:p>
    <w:p xmlns:wp14="http://schemas.microsoft.com/office/word/2010/wordml" w:rsidR="009F7AB8" w:rsidRDefault="00184DDB" w14:paraId="0356084A" wp14:textId="77777777">
      <w:pPr>
        <w:pStyle w:val="ListParagraph"/>
        <w:numPr>
          <w:ilvl w:val="0"/>
          <w:numId w:val="3"/>
        </w:numPr>
        <w:spacing w:before="60" w:after="0"/>
        <w:rPr>
          <w:b/>
          <w:bCs/>
        </w:rPr>
      </w:pPr>
      <w:proofErr w:type="spellStart"/>
      <w:r>
        <w:rPr>
          <w:b/>
          <w:bCs/>
        </w:rPr>
        <w:t>Reitaki</w:t>
      </w:r>
      <w:proofErr w:type="spellEnd"/>
      <w:r>
        <w:rPr>
          <w:b/>
          <w:bCs/>
        </w:rPr>
        <w:t xml:space="preserve"> ma </w:t>
      </w:r>
      <w:proofErr w:type="gramStart"/>
      <w:r>
        <w:rPr>
          <w:b/>
          <w:bCs/>
        </w:rPr>
        <w:t>am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bangke</w:t>
      </w:r>
      <w:proofErr w:type="spellEnd"/>
      <w:r>
        <w:rPr>
          <w:b/>
          <w:bCs/>
        </w:rPr>
        <w:t xml:space="preserve">: </w:t>
      </w:r>
      <w:proofErr w:type="spellStart"/>
      <w:r>
        <w:t>ngkana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a </w:t>
      </w:r>
      <w:proofErr w:type="spellStart"/>
      <w:r>
        <w:t>tia</w:t>
      </w:r>
      <w:proofErr w:type="spellEnd"/>
      <w:r>
        <w:t xml:space="preserve"> n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rongorongon</w:t>
      </w:r>
      <w:proofErr w:type="spellEnd"/>
      <w:r>
        <w:t xml:space="preserve"> am </w:t>
      </w:r>
      <w:proofErr w:type="spellStart"/>
      <w:r>
        <w:t>akaunti</w:t>
      </w:r>
      <w:proofErr w:type="spellEnd"/>
      <w:r>
        <w:t xml:space="preserve"> n </w:t>
      </w:r>
      <w:proofErr w:type="spellStart"/>
      <w:r>
        <w:t>te</w:t>
      </w:r>
      <w:proofErr w:type="spellEnd"/>
      <w:r>
        <w:t xml:space="preserve"> </w:t>
      </w:r>
      <w:proofErr w:type="spellStart"/>
      <w:r>
        <w:t>bangke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am </w:t>
      </w:r>
      <w:proofErr w:type="spellStart"/>
      <w:r>
        <w:t>taeka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karaba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temanna</w:t>
      </w:r>
      <w:proofErr w:type="spellEnd"/>
      <w:r>
        <w:t xml:space="preserve">, </w:t>
      </w:r>
      <w:proofErr w:type="spellStart"/>
      <w:r>
        <w:t>reitaki</w:t>
      </w:r>
      <w:proofErr w:type="spellEnd"/>
      <w:r>
        <w:t xml:space="preserve"> ma am </w:t>
      </w:r>
      <w:proofErr w:type="spellStart"/>
      <w:r>
        <w:t>bangke</w:t>
      </w:r>
      <w:proofErr w:type="spellEnd"/>
      <w:r>
        <w:t xml:space="preserve"> </w:t>
      </w:r>
      <w:proofErr w:type="spellStart"/>
      <w:r>
        <w:t>ngkai</w:t>
      </w:r>
      <w:proofErr w:type="spellEnd"/>
      <w:r>
        <w:t xml:space="preserve"> </w:t>
      </w:r>
      <w:proofErr w:type="spellStart"/>
      <w:r>
        <w:t>naba</w:t>
      </w:r>
      <w:proofErr w:type="spellEnd"/>
      <w:r>
        <w:t xml:space="preserve">. </w:t>
      </w:r>
      <w:proofErr w:type="spellStart"/>
      <w:r>
        <w:t>Tuangia</w:t>
      </w:r>
      <w:proofErr w:type="spellEnd"/>
      <w:r>
        <w:t xml:space="preserve"> </w:t>
      </w:r>
      <w:proofErr w:type="spellStart"/>
      <w:r>
        <w:t>bwa</w:t>
      </w:r>
      <w:proofErr w:type="spellEnd"/>
      <w:r>
        <w:t xml:space="preserve"> 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tuuka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but </w:t>
      </w:r>
      <w:proofErr w:type="spellStart"/>
      <w:r>
        <w:t>mwane</w:t>
      </w:r>
      <w:proofErr w:type="spellEnd"/>
      <w:r>
        <w:t xml:space="preserve">. </w:t>
      </w:r>
    </w:p>
    <w:p xmlns:wp14="http://schemas.microsoft.com/office/word/2010/wordml" w:rsidR="009F7AB8" w:rsidRDefault="00184DDB" w14:paraId="415D9570" wp14:textId="77777777">
      <w:pPr>
        <w:pStyle w:val="ListParagraph"/>
        <w:numPr>
          <w:ilvl w:val="0"/>
          <w:numId w:val="3"/>
        </w:numPr>
        <w:spacing w:before="60" w:after="0"/>
        <w:rPr>
          <w:b/>
          <w:bCs/>
        </w:rPr>
      </w:pPr>
      <w:proofErr w:type="spellStart"/>
      <w:r>
        <w:rPr>
          <w:b/>
          <w:bCs/>
        </w:rPr>
        <w:t>Kawakina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kinakim</w:t>
      </w:r>
      <w:proofErr w:type="spellEnd"/>
      <w:r>
        <w:rPr>
          <w:b/>
          <w:bCs/>
        </w:rPr>
        <w:t xml:space="preserve">: </w:t>
      </w:r>
      <w:proofErr w:type="spellStart"/>
      <w:r>
        <w:t>ngkana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a </w:t>
      </w:r>
      <w:proofErr w:type="spellStart"/>
      <w:r>
        <w:t>tia</w:t>
      </w:r>
      <w:proofErr w:type="spellEnd"/>
      <w:r>
        <w:t xml:space="preserve"> n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rongorongom</w:t>
      </w:r>
      <w:proofErr w:type="spellEnd"/>
      <w:r>
        <w:t>,</w:t>
      </w:r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 n </w:t>
      </w:r>
      <w:proofErr w:type="spellStart"/>
      <w:r>
        <w:t>reitaki</w:t>
      </w:r>
      <w:proofErr w:type="spellEnd"/>
      <w:r>
        <w:t xml:space="preserve"> </w:t>
      </w:r>
      <w:proofErr w:type="gramStart"/>
      <w:r>
        <w:t>ma  IDCARE</w:t>
      </w:r>
      <w:proofErr w:type="gramEnd"/>
      <w:r>
        <w:t xml:space="preserve">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buokam</w:t>
      </w:r>
      <w:proofErr w:type="spellEnd"/>
      <w:r>
        <w:t xml:space="preserve">. E </w:t>
      </w:r>
      <w:proofErr w:type="spellStart"/>
      <w:r>
        <w:t>kona</w:t>
      </w:r>
      <w:proofErr w:type="spellEnd"/>
      <w:r>
        <w:t xml:space="preserve"> IDCARE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buoka</w:t>
      </w:r>
      <w:proofErr w:type="spellEnd"/>
      <w:r>
        <w:t xml:space="preserve"> manga </w:t>
      </w:r>
      <w:proofErr w:type="spellStart"/>
      <w:r>
        <w:t>okin</w:t>
      </w:r>
      <w:proofErr w:type="spellEnd"/>
      <w:r>
        <w:t xml:space="preserve"> am </w:t>
      </w:r>
      <w:proofErr w:type="spellStart"/>
      <w:r>
        <w:t>mwane</w:t>
      </w:r>
      <w:proofErr w:type="spellEnd"/>
      <w:r>
        <w:t xml:space="preserve"> man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waaki</w:t>
      </w:r>
      <w:proofErr w:type="spellEnd"/>
      <w:r>
        <w:t xml:space="preserve"> n </w:t>
      </w:r>
      <w:proofErr w:type="spellStart"/>
      <w:r>
        <w:t>tikaem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man </w:t>
      </w:r>
      <w:proofErr w:type="spellStart"/>
      <w:r>
        <w:t>tuka</w:t>
      </w:r>
      <w:proofErr w:type="spellEnd"/>
      <w:r>
        <w:t xml:space="preserve"> manga </w:t>
      </w:r>
      <w:proofErr w:type="spellStart"/>
      <w:r>
        <w:t>rikina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taai</w:t>
      </w:r>
      <w:proofErr w:type="spellEnd"/>
      <w:r>
        <w:t xml:space="preserve"> </w:t>
      </w:r>
      <w:proofErr w:type="spellStart"/>
      <w:r>
        <w:t>aika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roko</w:t>
      </w:r>
      <w:proofErr w:type="spellEnd"/>
      <w:r>
        <w:t xml:space="preserve">.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kona</w:t>
      </w:r>
      <w:proofErr w:type="spellEnd"/>
      <w:r>
        <w:t xml:space="preserve"> n </w:t>
      </w:r>
      <w:proofErr w:type="spellStart"/>
      <w:r>
        <w:t>reitaki</w:t>
      </w:r>
      <w:proofErr w:type="spellEnd"/>
      <w:r>
        <w:t xml:space="preserve"> ma IDCARE </w:t>
      </w:r>
      <w:proofErr w:type="spellStart"/>
      <w:r>
        <w:t>iaon</w:t>
      </w:r>
      <w:proofErr w:type="spellEnd"/>
      <w:r>
        <w:t xml:space="preserve"> (1800 595 160).</w:t>
      </w:r>
    </w:p>
    <w:p xmlns:wp14="http://schemas.microsoft.com/office/word/2010/wordml" w:rsidR="009F7AB8" w:rsidRDefault="00184DDB" w14:paraId="7DE93E5C" wp14:textId="77777777">
      <w:pPr>
        <w:pStyle w:val="ListParagraph"/>
        <w:numPr>
          <w:ilvl w:val="0"/>
          <w:numId w:val="3"/>
        </w:numPr>
        <w:spacing w:before="60" w:after="0"/>
      </w:pP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maroro</w:t>
      </w:r>
      <w:proofErr w:type="spellEnd"/>
      <w:r>
        <w:rPr>
          <w:b/>
          <w:bCs/>
        </w:rPr>
        <w:t xml:space="preserve"> n </w:t>
      </w:r>
      <w:proofErr w:type="spellStart"/>
      <w:r>
        <w:rPr>
          <w:b/>
          <w:bCs/>
        </w:rPr>
        <w:t>ibuobuoki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iaon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mwane</w:t>
      </w:r>
      <w:proofErr w:type="spellEnd"/>
      <w:r>
        <w:rPr>
          <w:b/>
          <w:bCs/>
        </w:rPr>
        <w:t>: </w:t>
      </w:r>
      <w:proofErr w:type="spellStart"/>
      <w:r>
        <w:t>ngkana</w:t>
      </w:r>
      <w:proofErr w:type="spellEnd"/>
      <w:r>
        <w:t xml:space="preserve"> </w:t>
      </w:r>
      <w:proofErr w:type="spellStart"/>
      <w:r>
        <w:t>i</w:t>
      </w:r>
      <w:r>
        <w:t>ai</w:t>
      </w:r>
      <w:proofErr w:type="spellEnd"/>
      <w:r>
        <w:t xml:space="preserve"> am </w:t>
      </w:r>
      <w:proofErr w:type="spellStart"/>
      <w:r>
        <w:t>kanganga</w:t>
      </w:r>
      <w:proofErr w:type="spellEnd"/>
      <w:r>
        <w:t xml:space="preserve">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mwane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kainnanoa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ibuobuoki</w:t>
      </w:r>
      <w:proofErr w:type="spellEnd"/>
      <w:r>
        <w:t xml:space="preserve">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tera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riai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karaoia</w:t>
      </w:r>
      <w:proofErr w:type="spellEnd"/>
      <w:r>
        <w:t xml:space="preserve">, </w:t>
      </w:r>
      <w:proofErr w:type="spellStart"/>
      <w:r>
        <w:t>reitaki</w:t>
      </w:r>
      <w:proofErr w:type="spellEnd"/>
      <w:r>
        <w:t xml:space="preserve"> ma </w:t>
      </w:r>
      <w:proofErr w:type="spellStart"/>
      <w:r>
        <w:t>te</w:t>
      </w:r>
      <w:proofErr w:type="spellEnd"/>
      <w:r>
        <w:t xml:space="preserve"> National Debt Helpline </w:t>
      </w:r>
      <w:proofErr w:type="spellStart"/>
      <w:r>
        <w:t>iaon</w:t>
      </w:r>
      <w:proofErr w:type="spellEnd"/>
      <w:r>
        <w:t xml:space="preserve"> (1800 007 007)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buoka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iroun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mwane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e </w:t>
      </w:r>
      <w:proofErr w:type="spellStart"/>
      <w:r>
        <w:t>aki</w:t>
      </w:r>
      <w:proofErr w:type="spellEnd"/>
      <w:r>
        <w:t xml:space="preserve"> </w:t>
      </w:r>
      <w:proofErr w:type="spellStart"/>
      <w:r>
        <w:t>kaboaki</w:t>
      </w:r>
      <w:proofErr w:type="spellEnd"/>
      <w:r>
        <w:t>.</w:t>
      </w:r>
    </w:p>
    <w:p xmlns:wp14="http://schemas.microsoft.com/office/word/2010/wordml" w:rsidR="009F7AB8" w:rsidRDefault="00184DDB" w14:paraId="0DC81F28" wp14:textId="77777777">
      <w:pPr>
        <w:pStyle w:val="ListParagraph"/>
        <w:numPr>
          <w:ilvl w:val="0"/>
          <w:numId w:val="3"/>
        </w:numPr>
        <w:spacing w:before="60" w:after="0"/>
        <w:rPr>
          <w:b/>
          <w:bCs/>
        </w:rPr>
      </w:pPr>
      <w:proofErr w:type="spellStart"/>
      <w:r>
        <w:rPr>
          <w:b/>
          <w:bCs/>
        </w:rPr>
        <w:t>Ibuobuoki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ibukin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kanganga</w:t>
      </w:r>
      <w:proofErr w:type="spellEnd"/>
      <w:r>
        <w:rPr>
          <w:b/>
          <w:bCs/>
        </w:rPr>
        <w:t xml:space="preserve">: </w:t>
      </w:r>
      <w:proofErr w:type="spellStart"/>
      <w:r>
        <w:t>ngkana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rotaki</w:t>
      </w:r>
      <w:proofErr w:type="spellEnd"/>
      <w:r>
        <w:t xml:space="preserve"> n </w:t>
      </w:r>
      <w:proofErr w:type="spellStart"/>
      <w:r>
        <w:t>t</w:t>
      </w:r>
      <w:r>
        <w:t>e</w:t>
      </w:r>
      <w:proofErr w:type="spellEnd"/>
      <w:r>
        <w:t xml:space="preserve"> </w:t>
      </w:r>
      <w:proofErr w:type="spellStart"/>
      <w:r>
        <w:t>waaki</w:t>
      </w:r>
      <w:proofErr w:type="spellEnd"/>
      <w:r>
        <w:t xml:space="preserve"> n </w:t>
      </w:r>
      <w:proofErr w:type="spellStart"/>
      <w:r>
        <w:t>tikaem</w:t>
      </w:r>
      <w:proofErr w:type="spellEnd"/>
      <w:r>
        <w:t xml:space="preserve"> </w:t>
      </w:r>
      <w:proofErr w:type="spellStart"/>
      <w:r>
        <w:t>aio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maroroakina</w:t>
      </w:r>
      <w:proofErr w:type="spellEnd"/>
      <w:r>
        <w:t xml:space="preserve"> </w:t>
      </w:r>
      <w:proofErr w:type="spellStart"/>
      <w:r>
        <w:t>tein</w:t>
      </w:r>
      <w:proofErr w:type="spellEnd"/>
      <w:r>
        <w:t xml:space="preserve"> </w:t>
      </w:r>
      <w:proofErr w:type="spellStart"/>
      <w:r>
        <w:t>nanom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temanna</w:t>
      </w:r>
      <w:proofErr w:type="spellEnd"/>
      <w:r>
        <w:t xml:space="preserve">, </w:t>
      </w:r>
      <w:proofErr w:type="spellStart"/>
      <w:r>
        <w:t>taiaoka</w:t>
      </w:r>
      <w:proofErr w:type="spellEnd"/>
      <w:r>
        <w:t xml:space="preserve"> </w:t>
      </w:r>
      <w:proofErr w:type="spellStart"/>
      <w:r>
        <w:t>reitaki</w:t>
      </w:r>
      <w:proofErr w:type="spellEnd"/>
      <w:r>
        <w:t xml:space="preserve"> ma </w:t>
      </w:r>
      <w:proofErr w:type="spellStart"/>
      <w:r>
        <w:t>te</w:t>
      </w:r>
      <w:proofErr w:type="spellEnd"/>
      <w:r>
        <w:t xml:space="preserve">: </w:t>
      </w:r>
      <w:r>
        <w:rPr>
          <w:b/>
          <w:bCs/>
        </w:rPr>
        <w:t xml:space="preserve"> </w:t>
      </w:r>
    </w:p>
    <w:p xmlns:wp14="http://schemas.microsoft.com/office/word/2010/wordml" w:rsidR="009F7AB8" w:rsidRDefault="00184DDB" w14:paraId="3BC7FF3D" wp14:textId="77777777">
      <w:pPr>
        <w:pStyle w:val="ListParagraph"/>
        <w:numPr>
          <w:ilvl w:val="1"/>
          <w:numId w:val="3"/>
        </w:numPr>
        <w:spacing w:before="60" w:after="0"/>
      </w:pPr>
      <w:r>
        <w:t xml:space="preserve">Lifeline - </w:t>
      </w:r>
      <w:proofErr w:type="spellStart"/>
      <w:r>
        <w:t>tarebonia</w:t>
      </w:r>
      <w:proofErr w:type="spellEnd"/>
      <w:r>
        <w:t xml:space="preserve"> (131 114), </w:t>
      </w:r>
      <w:proofErr w:type="gramStart"/>
      <w:r>
        <w:t>a</w:t>
      </w:r>
      <w:proofErr w:type="gramEnd"/>
      <w:r>
        <w:t xml:space="preserve"> </w:t>
      </w:r>
      <w:proofErr w:type="spellStart"/>
      <w:r>
        <w:t>uki</w:t>
      </w:r>
      <w:proofErr w:type="spellEnd"/>
      <w:r>
        <w:t xml:space="preserve"> 24 </w:t>
      </w:r>
      <w:proofErr w:type="spellStart"/>
      <w:r>
        <w:t>te</w:t>
      </w:r>
      <w:proofErr w:type="spellEnd"/>
      <w:r>
        <w:t xml:space="preserve"> </w:t>
      </w:r>
      <w:proofErr w:type="spellStart"/>
      <w:r>
        <w:t>aoa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katoa</w:t>
      </w:r>
      <w:proofErr w:type="spellEnd"/>
      <w:r>
        <w:t xml:space="preserve"> bong, 7 </w:t>
      </w:r>
      <w:proofErr w:type="spellStart"/>
      <w:r>
        <w:t>te</w:t>
      </w:r>
      <w:proofErr w:type="spellEnd"/>
      <w:r>
        <w:t xml:space="preserve"> bong n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wiiki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kawara</w:t>
      </w:r>
      <w:proofErr w:type="spellEnd"/>
      <w:r>
        <w:t xml:space="preserve"> </w:t>
      </w:r>
      <w:proofErr w:type="spellStart"/>
      <w:r>
        <w:t>aia</w:t>
      </w:r>
      <w:proofErr w:type="spellEnd"/>
      <w:r>
        <w:t xml:space="preserve"> </w:t>
      </w:r>
      <w:proofErr w:type="spellStart"/>
      <w:r>
        <w:t>tabo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maroro</w:t>
      </w:r>
      <w:proofErr w:type="spellEnd"/>
      <w:r>
        <w:t xml:space="preserve"> </w:t>
      </w:r>
      <w:proofErr w:type="spellStart"/>
      <w:r>
        <w:t>ibukin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ibuobuoki</w:t>
      </w:r>
      <w:proofErr w:type="spellEnd"/>
      <w:r>
        <w:t xml:space="preserve"> </w:t>
      </w:r>
      <w:proofErr w:type="spellStart"/>
      <w:r>
        <w:t>iaon</w:t>
      </w:r>
      <w:proofErr w:type="spellEnd"/>
      <w:r>
        <w:t xml:space="preserve"> </w:t>
      </w:r>
      <w:r>
        <w:br/>
      </w:r>
      <w:r>
        <w:t>(</w:t>
      </w:r>
      <w:hyperlink w:history="1" r:id="rId8">
        <w:r>
          <w:rPr>
            <w:rStyle w:val="Hyperlink0"/>
          </w:rPr>
          <w:t>https://www.lifeline.org.au/</w:t>
        </w:r>
      </w:hyperlink>
      <w:r>
        <w:rPr>
          <w:rStyle w:val="Hyperlink0"/>
        </w:rPr>
        <w:t>)</w:t>
      </w:r>
      <w:r>
        <w:rPr>
          <w:rStyle w:val="Hyperlink0"/>
          <w:color w:val="000000"/>
          <w:u w:val="none" w:color="000000"/>
        </w:rPr>
        <w:t>.</w:t>
      </w:r>
      <w:r>
        <w:t xml:space="preserve">  </w:t>
      </w:r>
    </w:p>
    <w:p xmlns:wp14="http://schemas.microsoft.com/office/word/2010/wordml" w:rsidR="009F7AB8" w:rsidRDefault="00184DDB" w14:paraId="3EF7A505" wp14:textId="77777777">
      <w:pPr>
        <w:pStyle w:val="ListParagraph"/>
        <w:numPr>
          <w:ilvl w:val="1"/>
          <w:numId w:val="3"/>
        </w:numPr>
        <w:spacing w:after="60"/>
      </w:pPr>
      <w:r>
        <w:t xml:space="preserve">Beyond Blue -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maroro</w:t>
      </w:r>
      <w:proofErr w:type="spellEnd"/>
      <w:r>
        <w:t xml:space="preserve"> ma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ibuobuoki</w:t>
      </w:r>
      <w:proofErr w:type="spellEnd"/>
      <w:r>
        <w:t xml:space="preserve"> </w:t>
      </w:r>
      <w:proofErr w:type="spellStart"/>
      <w:r>
        <w:t>iaon</w:t>
      </w:r>
      <w:proofErr w:type="spellEnd"/>
      <w:r>
        <w:t xml:space="preserve"> </w:t>
      </w:r>
      <w:r>
        <w:br/>
      </w:r>
      <w:r>
        <w:t>(</w:t>
      </w:r>
      <w:hyperlink w:history="1" r:id="rId9">
        <w:r>
          <w:rPr>
            <w:rStyle w:val="Hyperlink0"/>
          </w:rPr>
          <w:t>https://www.beyondblue.org.au/support-service/chat</w:t>
        </w:r>
      </w:hyperlink>
      <w:r>
        <w:t>).</w:t>
      </w:r>
    </w:p>
    <w:sectPr w:rsidR="009F7AB8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40" w:right="1440" w:bottom="1440" w:left="1440" w:header="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00000" w:rsidRDefault="00184DDB" w14:paraId="672A6659" wp14:textId="77777777">
      <w:r>
        <w:separator/>
      </w:r>
    </w:p>
  </w:endnote>
  <w:endnote w:type="continuationSeparator" w:id="0">
    <w:p xmlns:wp14="http://schemas.microsoft.com/office/word/2010/wordml" w:rsidR="00000000" w:rsidRDefault="00184DDB" w14:paraId="0A3750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F7AB8" w:rsidP="7B1889F3" w:rsidRDefault="00184DDB" w14:paraId="498D2508" wp14:noSpellErr="1" wp14:textId="782321F3">
    <w:pPr>
      <w:pStyle w:val="Footer"/>
      <w:tabs>
        <w:tab w:val="clear" w:pos="4513"/>
        <w:tab w:val="clear" w:pos="9026"/>
        <w:tab w:val="center" w:pos="8770"/>
        <w:tab w:val="right" w:pos="9000"/>
      </w:tabs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F7AB8" w:rsidP="7B1889F3" w:rsidRDefault="00184DDB" w14:paraId="4590CB77" wp14:noSpellErr="1" wp14:textId="3F21426D">
    <w:pPr>
      <w:pStyle w:val="Footer"/>
      <w:tabs>
        <w:tab w:val="clear" w:pos="4513"/>
        <w:tab w:val="clear" w:pos="9026"/>
        <w:tab w:val="center" w:pos="8770"/>
        <w:tab w:val="right" w:pos="9000"/>
      </w:tabs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00000" w:rsidRDefault="00184DDB" w14:paraId="5DAB6C7B" wp14:textId="77777777">
      <w:r>
        <w:separator/>
      </w:r>
    </w:p>
  </w:footnote>
  <w:footnote w:type="continuationSeparator" w:id="0">
    <w:p xmlns:wp14="http://schemas.microsoft.com/office/word/2010/wordml" w:rsidR="00000000" w:rsidRDefault="00184DDB" w14:paraId="02EB378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F7AB8" w:rsidRDefault="009F7AB8" w14:paraId="6A05A809" wp14:textId="77777777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9F7AB8" w:rsidRDefault="00184DDB" w14:paraId="420C0044" wp14:textId="77777777">
    <w:pPr>
      <w:pStyle w:val="Header"/>
      <w:tabs>
        <w:tab w:val="clear" w:pos="9026"/>
        <w:tab w:val="right" w:pos="9000"/>
      </w:tabs>
      <w:spacing w:after="1800"/>
    </w:pPr>
    <w:r>
      <w:rPr>
        <w:noProof/>
      </w:rPr>
      <w:drawing>
        <wp:anchor xmlns:wp14="http://schemas.microsoft.com/office/word/2010/wordprocessingDrawing" distT="152400" distB="152400" distL="152400" distR="152400" simplePos="0" relativeHeight="251658240" behindDoc="1" locked="0" layoutInCell="1" allowOverlap="1" wp14:anchorId="2F8CCCB2" wp14:editId="7777777">
          <wp:simplePos x="0" y="0"/>
          <wp:positionH relativeFrom="page">
            <wp:posOffset>3806199</wp:posOffset>
          </wp:positionH>
          <wp:positionV relativeFrom="page">
            <wp:posOffset>88464</wp:posOffset>
          </wp:positionV>
          <wp:extent cx="2983230" cy="757555"/>
          <wp:effectExtent l="0" t="0" r="0" b="0"/>
          <wp:wrapNone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5028" t="12857" r="4462" b="12571"/>
                  <a:stretch>
                    <a:fillRect/>
                  </a:stretch>
                </pic:blipFill>
                <pic:spPr>
                  <a:xfrm>
                    <a:off x="0" y="0"/>
                    <a:ext cx="2983230" cy="757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152400" distB="152400" distL="152400" distR="152400" simplePos="0" relativeHeight="251659264" behindDoc="1" locked="0" layoutInCell="1" allowOverlap="1" wp14:anchorId="7C9BA61A" wp14:editId="7777777">
          <wp:simplePos x="0" y="0"/>
          <wp:positionH relativeFrom="page">
            <wp:posOffset>730250</wp:posOffset>
          </wp:positionH>
          <wp:positionV relativeFrom="page">
            <wp:posOffset>342265</wp:posOffset>
          </wp:positionV>
          <wp:extent cx="1784145" cy="638175"/>
          <wp:effectExtent l="0" t="0" r="0" b="0"/>
          <wp:wrapNone/>
          <wp:docPr id="1073741826" name="officeArt object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ome" descr="Hom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145" cy="638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431"/>
    <w:multiLevelType w:val="hybridMultilevel"/>
    <w:tmpl w:val="8C66CB1E"/>
    <w:styleLink w:val="ImportedStyle3"/>
    <w:lvl w:ilvl="0" w:tplc="B5BA1B5C">
      <w:start w:val="1"/>
      <w:numFmt w:val="bullet"/>
      <w:lvlText w:val="·"/>
      <w:lvlJc w:val="left"/>
      <w:pPr>
        <w:ind w:left="567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1C91F2">
      <w:start w:val="1"/>
      <w:numFmt w:val="bullet"/>
      <w:lvlText w:val="o"/>
      <w:lvlJc w:val="left"/>
      <w:pPr>
        <w:tabs>
          <w:tab w:val="left" w:pos="720"/>
        </w:tabs>
        <w:ind w:left="99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2F7B0">
      <w:start w:val="1"/>
      <w:numFmt w:val="bullet"/>
      <w:lvlText w:val="▪"/>
      <w:lvlJc w:val="left"/>
      <w:pPr>
        <w:tabs>
          <w:tab w:val="left" w:pos="720"/>
        </w:tabs>
        <w:ind w:left="171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E7826">
      <w:start w:val="1"/>
      <w:numFmt w:val="bullet"/>
      <w:lvlText w:val="•"/>
      <w:lvlJc w:val="left"/>
      <w:pPr>
        <w:tabs>
          <w:tab w:val="left" w:pos="720"/>
        </w:tabs>
        <w:ind w:left="243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327348">
      <w:start w:val="1"/>
      <w:numFmt w:val="bullet"/>
      <w:lvlText w:val="o"/>
      <w:lvlJc w:val="left"/>
      <w:pPr>
        <w:tabs>
          <w:tab w:val="left" w:pos="720"/>
        </w:tabs>
        <w:ind w:left="315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36E18E">
      <w:start w:val="1"/>
      <w:numFmt w:val="bullet"/>
      <w:lvlText w:val="▪"/>
      <w:lvlJc w:val="left"/>
      <w:pPr>
        <w:tabs>
          <w:tab w:val="left" w:pos="720"/>
        </w:tabs>
        <w:ind w:left="387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C23E34">
      <w:start w:val="1"/>
      <w:numFmt w:val="bullet"/>
      <w:lvlText w:val="•"/>
      <w:lvlJc w:val="left"/>
      <w:pPr>
        <w:tabs>
          <w:tab w:val="left" w:pos="720"/>
        </w:tabs>
        <w:ind w:left="459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98A9DE">
      <w:start w:val="1"/>
      <w:numFmt w:val="bullet"/>
      <w:lvlText w:val="o"/>
      <w:lvlJc w:val="left"/>
      <w:pPr>
        <w:tabs>
          <w:tab w:val="left" w:pos="720"/>
        </w:tabs>
        <w:ind w:left="531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88C7B6">
      <w:start w:val="1"/>
      <w:numFmt w:val="bullet"/>
      <w:lvlText w:val="▪"/>
      <w:lvlJc w:val="left"/>
      <w:pPr>
        <w:tabs>
          <w:tab w:val="left" w:pos="720"/>
        </w:tabs>
        <w:ind w:left="6033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3345EC5"/>
    <w:multiLevelType w:val="hybridMultilevel"/>
    <w:tmpl w:val="DF9058E4"/>
    <w:lvl w:ilvl="0" w:tplc="AA5E4E70">
      <w:start w:val="1"/>
      <w:numFmt w:val="bullet"/>
      <w:lvlText w:val="·"/>
      <w:lvlJc w:val="left"/>
      <w:pPr>
        <w:ind w:left="39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8625A6">
      <w:start w:val="1"/>
      <w:numFmt w:val="bullet"/>
      <w:lvlText w:val="o"/>
      <w:lvlJc w:val="left"/>
      <w:pPr>
        <w:ind w:left="111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E205E">
      <w:start w:val="1"/>
      <w:numFmt w:val="bullet"/>
      <w:lvlText w:val="▪"/>
      <w:lvlJc w:val="left"/>
      <w:pPr>
        <w:ind w:left="183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AA786">
      <w:start w:val="1"/>
      <w:numFmt w:val="bullet"/>
      <w:lvlText w:val="·"/>
      <w:lvlJc w:val="left"/>
      <w:pPr>
        <w:ind w:left="255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F290AE">
      <w:start w:val="1"/>
      <w:numFmt w:val="bullet"/>
      <w:lvlText w:val="o"/>
      <w:lvlJc w:val="left"/>
      <w:pPr>
        <w:ind w:left="327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A2A16">
      <w:start w:val="1"/>
      <w:numFmt w:val="bullet"/>
      <w:lvlText w:val="▪"/>
      <w:lvlJc w:val="left"/>
      <w:pPr>
        <w:ind w:left="399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CD2FA">
      <w:start w:val="1"/>
      <w:numFmt w:val="bullet"/>
      <w:lvlText w:val="·"/>
      <w:lvlJc w:val="left"/>
      <w:pPr>
        <w:ind w:left="471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266FC">
      <w:start w:val="1"/>
      <w:numFmt w:val="bullet"/>
      <w:lvlText w:val="o"/>
      <w:lvlJc w:val="left"/>
      <w:pPr>
        <w:ind w:left="543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3AEE3E">
      <w:start w:val="1"/>
      <w:numFmt w:val="bullet"/>
      <w:lvlText w:val="▪"/>
      <w:lvlJc w:val="left"/>
      <w:pPr>
        <w:ind w:left="615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18B504E"/>
    <w:multiLevelType w:val="hybridMultilevel"/>
    <w:tmpl w:val="8C66CB1E"/>
    <w:numStyleLink w:val="ImportedStyle3"/>
  </w:abstractNum>
  <w:abstractNum w:abstractNumId="3">
    <w:nsid w:val="681D62C6"/>
    <w:multiLevelType w:val="hybridMultilevel"/>
    <w:tmpl w:val="2EEA48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 w:percent="104"/>
  <w:displayBackgroundShape/>
  <w:proofState w:spelling="clean" w:grammar="dirty"/>
  <w:trackRevisions w:val="false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7AB8"/>
    <w:rsid w:val="00184DDB"/>
    <w:rsid w:val="009F7AB8"/>
    <w:rsid w:val="00C86346"/>
    <w:rsid w:val="7B188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9CF7"/>
  <w15:docId w15:val="{58876DB2-670D-499A-AB54-498F05B4A0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</w:rPr>
  </w:style>
  <w:style w:type="paragraph" w:styleId="Heading3">
    <w:name w:val="heading 3"/>
    <w:next w:val="Body"/>
    <w:pPr>
      <w:keepNext/>
      <w:keepLines/>
      <w:spacing w:before="360" w:after="120"/>
      <w:outlineLvl w:val="2"/>
    </w:pPr>
    <w:rPr>
      <w:rFonts w:ascii="Arial" w:hAnsi="Arial" w:cs="Arial Unicode MS"/>
      <w:b/>
      <w:bCs/>
      <w:color w:val="0A2391"/>
      <w:sz w:val="36"/>
      <w:szCs w:val="36"/>
      <w:u w:color="0A2391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A2391"/>
      <w:sz w:val="18"/>
      <w:szCs w:val="18"/>
      <w:u w:color="0A2391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Heading" w:customStyle="1">
    <w:name w:val="Heading"/>
    <w:next w:val="Body"/>
    <w:pPr>
      <w:keepNext/>
      <w:spacing w:after="360"/>
      <w:outlineLvl w:val="0"/>
    </w:pPr>
    <w:rPr>
      <w:rFonts w:ascii="Arial" w:hAnsi="Arial" w:cs="Arial Unicode MS"/>
      <w:b/>
      <w:bCs/>
      <w:color w:val="0A2391"/>
      <w:sz w:val="50"/>
      <w:szCs w:val="50"/>
      <w:u w:color="0A2391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before="120" w:after="12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link w:val="ListParagraphChar"/>
    <w:uiPriority w:val="34"/>
    <w:qFormat/>
    <w:pPr>
      <w:spacing w:before="120" w:after="120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styleId="ImportedStyle3" w:customStyle="1">
    <w:name w:val="Imported Style 3"/>
    <w:pPr>
      <w:numPr>
        <w:numId w:val="2"/>
      </w:numPr>
    </w:pPr>
  </w:style>
  <w:style w:type="character" w:styleId="Hyperlink0" w:customStyle="1">
    <w:name w:val="Hyperlink.0"/>
    <w:basedOn w:val="Hyperlink"/>
    <w:rPr>
      <w:outline w:val="0"/>
      <w:color w:val="002BD5"/>
      <w:u w:val="single" w:color="002BD5"/>
    </w:rPr>
  </w:style>
  <w:style w:type="table" w:styleId="ACCCTable" w:customStyle="1">
    <w:name w:val="ACCC Table"/>
    <w:basedOn w:val="TableNormal"/>
    <w:uiPriority w:val="99"/>
    <w:rsid w:val="00C8634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20" w:after="120"/>
    </w:pPr>
    <w:rPr>
      <w:rFonts w:asciiTheme="minorHAnsi" w:hAnsiTheme="minorHAnsi" w:eastAsiaTheme="minorHAnsi"/>
      <w:color w:val="005048" w:themeColor="accent4"/>
      <w:sz w:val="22"/>
      <w:szCs w:val="22"/>
      <w:bdr w:val="none" w:color="auto" w:sz="0" w:space="0"/>
      <w:lang w:val="en-AU"/>
    </w:rPr>
    <w:tblPr>
      <w:tblInd w:w="0" w:type="dxa"/>
      <w:tblBorders>
        <w:top w:val="single" w:color="005048" w:themeColor="accent4" w:sz="4" w:space="0"/>
        <w:left w:val="single" w:color="005048" w:themeColor="accent4" w:sz="4" w:space="0"/>
        <w:bottom w:val="single" w:color="005048" w:themeColor="accent4" w:sz="4" w:space="0"/>
        <w:right w:val="single" w:color="005048" w:themeColor="accent4" w:sz="4" w:space="0"/>
        <w:insideH w:val="single" w:color="005048" w:themeColor="accent4" w:sz="4" w:space="0"/>
        <w:insideV w:val="single" w:color="005048" w:themeColor="accent4" w:sz="4" w:space="0"/>
      </w:tblBorders>
      <w:tblCellMar>
        <w:top w:w="0" w:type="dxa"/>
        <w:left w:w="170" w:type="dxa"/>
        <w:bottom w:w="57" w:type="dxa"/>
        <w:right w:w="17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048" w:themeFill="accent4"/>
      </w:tcPr>
    </w:tblStyle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C86346"/>
    <w:rPr>
      <w:rFonts w:ascii="Arial" w:hAnsi="Arial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keepLines/>
      <w:spacing w:before="360" w:after="120"/>
      <w:outlineLvl w:val="2"/>
    </w:pPr>
    <w:rPr>
      <w:rFonts w:ascii="Arial" w:hAnsi="Arial" w:cs="Arial Unicode MS"/>
      <w:b/>
      <w:bCs/>
      <w:color w:val="0A2391"/>
      <w:sz w:val="36"/>
      <w:szCs w:val="36"/>
      <w:u w:color="0A239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A2391"/>
      <w:sz w:val="18"/>
      <w:szCs w:val="18"/>
      <w:u w:color="0A2391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spacing w:after="360"/>
      <w:outlineLvl w:val="0"/>
    </w:pPr>
    <w:rPr>
      <w:rFonts w:ascii="Arial" w:hAnsi="Arial" w:cs="Arial Unicode MS"/>
      <w:b/>
      <w:bCs/>
      <w:color w:val="0A2391"/>
      <w:sz w:val="50"/>
      <w:szCs w:val="50"/>
      <w:u w:color="0A23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link w:val="ListParagraphChar"/>
    <w:uiPriority w:val="34"/>
    <w:qFormat/>
    <w:pPr>
      <w:spacing w:before="120" w:after="120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2"/>
      </w:numPr>
    </w:pPr>
  </w:style>
  <w:style w:type="character" w:customStyle="1" w:styleId="Hyperlink0">
    <w:name w:val="Hyperlink.0"/>
    <w:basedOn w:val="Hyperlink"/>
    <w:rPr>
      <w:outline w:val="0"/>
      <w:color w:val="002BD5"/>
      <w:u w:val="single" w:color="002BD5"/>
    </w:rPr>
  </w:style>
  <w:style w:type="table" w:customStyle="1" w:styleId="ACCCTable">
    <w:name w:val="ACCC Table"/>
    <w:basedOn w:val="TableNormal"/>
    <w:uiPriority w:val="99"/>
    <w:rsid w:val="00C863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Theme="minorHAnsi" w:eastAsiaTheme="minorHAnsi" w:hAnsiTheme="minorHAnsi"/>
      <w:color w:val="005048" w:themeColor="accent4"/>
      <w:sz w:val="22"/>
      <w:szCs w:val="22"/>
      <w:bdr w:val="none" w:sz="0" w:space="0" w:color="auto"/>
      <w:lang w:val="en-AU"/>
    </w:rPr>
    <w:tblPr>
      <w:tblInd w:w="0" w:type="dxa"/>
      <w:tblBorders>
        <w:top w:val="single" w:sz="4" w:space="0" w:color="005048" w:themeColor="accent4"/>
        <w:left w:val="single" w:sz="4" w:space="0" w:color="005048" w:themeColor="accent4"/>
        <w:bottom w:val="single" w:sz="4" w:space="0" w:color="005048" w:themeColor="accent4"/>
        <w:right w:val="single" w:sz="4" w:space="0" w:color="005048" w:themeColor="accent4"/>
        <w:insideH w:val="single" w:sz="4" w:space="0" w:color="005048" w:themeColor="accent4"/>
        <w:insideV w:val="single" w:sz="4" w:space="0" w:color="005048" w:themeColor="accent4"/>
      </w:tblBorders>
      <w:tblCellMar>
        <w:top w:w="0" w:type="dxa"/>
        <w:left w:w="170" w:type="dxa"/>
        <w:bottom w:w="57" w:type="dxa"/>
        <w:right w:w="17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048" w:themeFill="accent4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6346"/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feline.org.au/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beyondblue.org.au/support-service/chat" TargetMode="Externa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A2391"/>
      </a:accent1>
      <a:accent2>
        <a:srgbClr val="002BD5"/>
      </a:accent2>
      <a:accent3>
        <a:srgbClr val="0AD26E"/>
      </a:accent3>
      <a:accent4>
        <a:srgbClr val="005048"/>
      </a:accent4>
      <a:accent5>
        <a:srgbClr val="DAF8E9"/>
      </a:accent5>
      <a:accent6>
        <a:srgbClr val="D9DFF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7D56AE18CB48AEAE25F97242BCF2" ma:contentTypeVersion="17" ma:contentTypeDescription="Create a new document." ma:contentTypeScope="" ma:versionID="a3778a1884c9b486f9a04c7949c351da">
  <xsd:schema xmlns:xsd="http://www.w3.org/2001/XMLSchema" xmlns:xs="http://www.w3.org/2001/XMLSchema" xmlns:p="http://schemas.microsoft.com/office/2006/metadata/properties" xmlns:ns2="f03d5e79-7380-426f-ba02-e342402b61c5" xmlns:ns3="da88f085-2cc6-4096-a6b8-bc6c7ff15bac" targetNamespace="http://schemas.microsoft.com/office/2006/metadata/properties" ma:root="true" ma:fieldsID="401f3b9eb0c03450cca396630bff345d" ns2:_="" ns3:_="">
    <xsd:import namespace="f03d5e79-7380-426f-ba02-e342402b61c5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ief62522ad9a47dd9defefbfaa6bd8fa" minOccurs="0"/>
                <xsd:element ref="ns2:gc3439d29ce04e07b2e1df4e64a4f47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5e79-7380-426f-ba02-e342402b6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description="Select the status of the document " ma:format="Dropdown" ma:indexed="true" ma:internalName="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ief62522ad9a47dd9defefbfaa6bd8fa" ma:index="22" nillable="true" ma:taxonomy="true" ma:internalName="ief62522ad9a47dd9defefbfaa6bd8fa" ma:taxonomyFieldName="Category_x002f_Type" ma:displayName="PALMDocType" ma:indexed="true" ma:default="" ma:fieldId="{2ef62522-ad9a-47dd-9def-efbfaa6bd8fa}" ma:sspId="7147e460-a74b-4414-8224-31362e5846fd" ma:termSetId="9b4ec7d4-5be2-41b2-a5f4-2c84f0212c06" ma:anchorId="1e463189-8038-4688-a3af-5da76ecd9b31" ma:open="false" ma:isKeyword="false">
      <xsd:complexType>
        <xsd:sequence>
          <xsd:element ref="pc:Terms" minOccurs="0" maxOccurs="1"/>
        </xsd:sequence>
      </xsd:complexType>
    </xsd:element>
    <xsd:element name="gc3439d29ce04e07b2e1df4e64a4f47c" ma:index="24" nillable="true" ma:taxonomy="true" ma:internalName="gc3439d29ce04e07b2e1df4e64a4f47c" ma:taxonomyFieldName="PLO_x0020_Team" ma:displayName="Team" ma:indexed="true" ma:default="" ma:fieldId="{0c3439d2-9ce0-4e07-b2e1-df4e64a4f47c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f62522ad9a47dd9defefbfaa6bd8fa xmlns="f03d5e79-7380-426f-ba02-e342402b61c5">
      <Terms xmlns="http://schemas.microsoft.com/office/infopath/2007/PartnerControls"/>
    </ief62522ad9a47dd9defefbfaa6bd8fa>
    <Status xmlns="f03d5e79-7380-426f-ba02-e342402b61c5" xsi:nil="true"/>
    <gc3439d29ce04e07b2e1df4e64a4f47c xmlns="f03d5e79-7380-426f-ba02-e342402b61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gc3439d29ce04e07b2e1df4e64a4f47c>
    <lcf76f155ced4ddcb4097134ff3c332f xmlns="f03d5e79-7380-426f-ba02-e342402b61c5">
      <Terms xmlns="http://schemas.microsoft.com/office/infopath/2007/PartnerControls"/>
    </lcf76f155ced4ddcb4097134ff3c332f>
    <TaxCatchAll xmlns="da88f085-2cc6-4096-a6b8-bc6c7ff15bac">
      <Value>346</Value>
    </TaxCatchAll>
  </documentManagement>
</p:properties>
</file>

<file path=customXml/itemProps1.xml><?xml version="1.0" encoding="utf-8"?>
<ds:datastoreItem xmlns:ds="http://schemas.openxmlformats.org/officeDocument/2006/customXml" ds:itemID="{09605592-9995-41D8-BC52-862A629450A0}"/>
</file>

<file path=customXml/itemProps2.xml><?xml version="1.0" encoding="utf-8"?>
<ds:datastoreItem xmlns:ds="http://schemas.openxmlformats.org/officeDocument/2006/customXml" ds:itemID="{6967DC97-BFE3-43E9-BBB4-E1F2669BF6FB}"/>
</file>

<file path=customXml/itemProps3.xml><?xml version="1.0" encoding="utf-8"?>
<ds:datastoreItem xmlns:ds="http://schemas.openxmlformats.org/officeDocument/2006/customXml" ds:itemID="{0CE0204D-0242-4654-A2AF-57EF68A641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FINLAYSON,Amalie</cp:lastModifiedBy>
  <cp:revision>4</cp:revision>
  <dcterms:created xsi:type="dcterms:W3CDTF">2025-02-19T07:07:00Z</dcterms:created>
  <dcterms:modified xsi:type="dcterms:W3CDTF">2025-02-25T00:26:47Z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0x01010032697D56AE18CB48AEAE25F97242BCF2</vt:lpwstr>
  </property>
  <property fmtid="{D5CDD505-2E9C-101B-9397-08002B2CF9AE}" pid="3" name="PLO_x0020_Team">
    <vt:lpwstr>346;#Public Information Team|1e463189-8038-4688-a3af-5da76ecd9b31</vt:lpwstr>
  </property>
  <property fmtid="{D5CDD505-2E9C-101B-9397-08002B2CF9AE}" pid="4" name="MediaServiceImageTags">
    <vt:lpwstr/>
  </property>
  <property fmtid="{D5CDD505-2E9C-101B-9397-08002B2CF9AE}" pid="5" name="Category_x002f_Type">
    <vt:lpwstr/>
  </property>
  <property fmtid="{D5CDD505-2E9C-101B-9397-08002B2CF9AE}" pid="6" name="PLO Team">
    <vt:lpwstr>346;#Public Information Team|1e463189-8038-4688-a3af-5da76ecd9b31</vt:lpwstr>
  </property>
  <property fmtid="{D5CDD505-2E9C-101B-9397-08002B2CF9AE}" pid="7" name="Category/Type">
    <vt:lpwstr/>
  </property>
  <property fmtid="{D5CDD505-2E9C-101B-9397-08002B2CF9AE}" pid="8" name="MSIP_Label_79d889eb-932f-4752-8739-64d25806ef64_Enabled">
    <vt:lpwstr>True</vt:lpwstr>
  </property>
  <property fmtid="{D5CDD505-2E9C-101B-9397-08002B2CF9AE}" pid="9" name="MSIP_Label_79d889eb-932f-4752-8739-64d25806ef64_SiteId">
    <vt:lpwstr>dd0cfd15-4558-4b12-8bad-ea26984fc417</vt:lpwstr>
  </property>
  <property fmtid="{D5CDD505-2E9C-101B-9397-08002B2CF9AE}" pid="10" name="MSIP_Label_79d889eb-932f-4752-8739-64d25806ef64_SetDate">
    <vt:lpwstr>2025-02-24T04:44:53Z</vt:lpwstr>
  </property>
  <property fmtid="{D5CDD505-2E9C-101B-9397-08002B2CF9AE}" pid="11" name="MSIP_Label_79d889eb-932f-4752-8739-64d25806ef64_Name">
    <vt:lpwstr>OFFICIAL</vt:lpwstr>
  </property>
  <property fmtid="{D5CDD505-2E9C-101B-9397-08002B2CF9AE}" pid="12" name="MSIP_Label_79d889eb-932f-4752-8739-64d25806ef64_ActionId">
    <vt:lpwstr>382e16fc-69de-45ca-aab4-b25132cf53da</vt:lpwstr>
  </property>
  <property fmtid="{D5CDD505-2E9C-101B-9397-08002B2CF9AE}" pid="13" name="MSIP_Label_79d889eb-932f-4752-8739-64d25806ef64_Removed">
    <vt:lpwstr>False</vt:lpwstr>
  </property>
  <property fmtid="{D5CDD505-2E9C-101B-9397-08002B2CF9AE}" pid="14" name="MSIP_Label_79d889eb-932f-4752-8739-64d25806ef64_Extended_MSFT_Method">
    <vt:lpwstr>Standard</vt:lpwstr>
  </property>
  <property fmtid="{D5CDD505-2E9C-101B-9397-08002B2CF9AE}" pid="15" name="Sensitivity">
    <vt:lpwstr>OFFICIAL</vt:lpwstr>
  </property>
</Properties>
</file>