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2"/>
        </w:rPr>
        <w:alias w:val="Document title"/>
        <w:tag w:val="Document title"/>
        <w:id w:val="-1399816969"/>
        <w:placeholder>
          <w:docPart w:val="9A73D126335F411E9C2DAD3A8B79F30F"/>
        </w:placeholder>
      </w:sdtPr>
      <w:sdtEndPr>
        <w:rPr>
          <w:rStyle w:val="DefaultParagraphFont"/>
        </w:rPr>
      </w:sdtEndPr>
      <w:sdtContent>
        <w:p w14:paraId="03F4471C" w14:textId="77777777" w:rsidR="00AA7BD1" w:rsidRPr="00AA7BD1" w:rsidRDefault="00AA7BD1" w:rsidP="00AA7BD1">
          <w:pPr>
            <w:pStyle w:val="Title"/>
            <w:rPr>
              <w:rStyle w:val="Style2"/>
            </w:rPr>
          </w:pPr>
          <w:r w:rsidRPr="00AA7BD1">
            <w:rPr>
              <w:rStyle w:val="Style2"/>
            </w:rPr>
            <w:t>PALM AGED CARE TRAINING PILOTS:</w:t>
          </w:r>
        </w:p>
        <w:p w14:paraId="6F87395F" w14:textId="4D589E4A" w:rsidR="001E7FA1" w:rsidRPr="00D2262A" w:rsidRDefault="00AA7BD1" w:rsidP="00AA7BD1">
          <w:pPr>
            <w:pStyle w:val="Title"/>
          </w:pPr>
          <w:r w:rsidRPr="00AA7BD1">
            <w:rPr>
              <w:rStyle w:val="Style2"/>
            </w:rPr>
            <w:t>SUMMARY OF INSIGHTS FROM PILOT EVALUATIONS</w:t>
          </w:r>
        </w:p>
      </w:sdtContent>
    </w:sdt>
    <w:p w14:paraId="31B0E3EE" w14:textId="72DB6768" w:rsidR="00A81521" w:rsidRPr="00F233B8" w:rsidRDefault="00000000" w:rsidP="00F233B8">
      <w:pPr>
        <w:pStyle w:val="Subtitle"/>
      </w:pPr>
      <w:sdt>
        <w:sdtPr>
          <w:id w:val="2139450875"/>
          <w:placeholder>
            <w:docPart w:val="9F223A8A8E694EA1AA1B9B400DD46DAB"/>
          </w:placeholder>
          <w:temporary/>
          <w:showingPlcHdr/>
          <w15:appearance w15:val="hidden"/>
        </w:sdtPr>
        <w:sdtContent>
          <w:r w:rsidR="00A81521" w:rsidRPr="00F233B8">
            <w:t>Prepared for</w:t>
          </w:r>
        </w:sdtContent>
      </w:sdt>
      <w:r w:rsidR="00A81521" w:rsidRPr="00F233B8">
        <w:t xml:space="preserve"> </w:t>
      </w:r>
      <w:sdt>
        <w:sdtPr>
          <w:rPr>
            <w:rStyle w:val="Style4"/>
          </w:rPr>
          <w:alias w:val="Enter Client name here"/>
          <w:tag w:val="Company"/>
          <w:id w:val="-6372584"/>
          <w:placeholder>
            <w:docPart w:val="D6A0D0F8BB4E4D4ABD6FE575EC360EEC"/>
          </w:placeholder>
          <w:text/>
        </w:sdtPr>
        <w:sdtEndPr>
          <w:rPr>
            <w:rStyle w:val="DefaultParagraphFont"/>
          </w:rPr>
        </w:sdtEndPr>
        <w:sdtContent>
          <w:r w:rsidR="00AA7BD1">
            <w:rPr>
              <w:rStyle w:val="Style4"/>
            </w:rPr>
            <w:t>DFAT</w:t>
          </w:r>
        </w:sdtContent>
      </w:sdt>
    </w:p>
    <w:sdt>
      <w:sdtPr>
        <w:id w:val="1269421918"/>
        <w:placeholder>
          <w:docPart w:val="CCFCD9D182E24FD085ED518560BF104B"/>
        </w:placeholder>
        <w:date w:fullDate="2023-01-23T00:00:00Z">
          <w:dateFormat w:val="d MMMM yyyy"/>
          <w:lid w:val="en-AU"/>
          <w:storeMappedDataAs w:val="dateTime"/>
          <w:calendar w:val="gregorian"/>
        </w:date>
      </w:sdtPr>
      <w:sdtContent>
        <w:p w14:paraId="6A24E305" w14:textId="07707656" w:rsidR="00A81521" w:rsidRPr="00D2262A" w:rsidRDefault="00B30B4C" w:rsidP="00D2262A">
          <w:pPr>
            <w:pStyle w:val="Date"/>
          </w:pPr>
          <w:r w:rsidRPr="00B30B4C">
            <w:t>23</w:t>
          </w:r>
          <w:r w:rsidR="00AA7BD1" w:rsidRPr="00B30B4C">
            <w:t xml:space="preserve"> January 2023</w:t>
          </w:r>
        </w:p>
      </w:sdtContent>
    </w:sdt>
    <w:p w14:paraId="68BAB0C1" w14:textId="77777777" w:rsidR="00A360FA" w:rsidRDefault="00A360FA" w:rsidP="006D1CD0">
      <w:r>
        <w:br w:type="page"/>
      </w:r>
    </w:p>
    <w:p w14:paraId="17E06CF5" w14:textId="77777777" w:rsidR="00FC684E" w:rsidRPr="00747FA1" w:rsidRDefault="00FC684E" w:rsidP="00FC684E">
      <w:pPr>
        <w:rPr>
          <w:b/>
          <w:bCs/>
          <w:color w:val="CC6600" w:themeColor="accent1"/>
          <w:sz w:val="32"/>
          <w:szCs w:val="32"/>
        </w:rPr>
      </w:pPr>
      <w:r w:rsidRPr="00747FA1">
        <w:rPr>
          <w:b/>
          <w:bCs/>
          <w:color w:val="CC6600" w:themeColor="accent1"/>
          <w:sz w:val="32"/>
          <w:szCs w:val="32"/>
        </w:rPr>
        <w:lastRenderedPageBreak/>
        <w:t>Clear Horizon Consulting</w:t>
      </w:r>
    </w:p>
    <w:p w14:paraId="17C0AEB9" w14:textId="77777777" w:rsidR="00FC684E" w:rsidRDefault="00FC684E" w:rsidP="00FC684E">
      <w:pPr>
        <w:spacing w:after="0"/>
      </w:pPr>
      <w:r>
        <w:t>132B Gwynne Street</w:t>
      </w:r>
    </w:p>
    <w:p w14:paraId="55FBC021" w14:textId="77777777" w:rsidR="00FC684E" w:rsidRDefault="00FC684E" w:rsidP="00FC684E">
      <w:pPr>
        <w:spacing w:after="0"/>
      </w:pPr>
      <w:r>
        <w:t>Cremorne</w:t>
      </w:r>
    </w:p>
    <w:p w14:paraId="3606926C" w14:textId="77777777" w:rsidR="00FC684E" w:rsidRPr="00747FA1" w:rsidRDefault="00FC684E" w:rsidP="00FC684E">
      <w:pPr>
        <w:spacing w:after="0"/>
      </w:pPr>
      <w:r>
        <w:t>Victoria 3121</w:t>
      </w:r>
    </w:p>
    <w:p w14:paraId="643ADE49" w14:textId="77777777" w:rsidR="00FC684E" w:rsidRDefault="00FC684E" w:rsidP="00CD0CAF">
      <w:pPr>
        <w:pStyle w:val="Heading2nonumber"/>
        <w:outlineLvl w:val="9"/>
      </w:pPr>
    </w:p>
    <w:p w14:paraId="6484B697" w14:textId="16AC1F56" w:rsidR="00CD084F" w:rsidRDefault="00CD084F" w:rsidP="00CD0CAF">
      <w:pPr>
        <w:pStyle w:val="Heading2nonumber"/>
        <w:outlineLvl w:val="9"/>
      </w:pPr>
      <w:r>
        <w:t>Disclaimer</w:t>
      </w:r>
    </w:p>
    <w:p w14:paraId="525DBE3C" w14:textId="49D591AC" w:rsidR="007266ED" w:rsidRDefault="007266ED" w:rsidP="007266ED">
      <w:r w:rsidRPr="00BF7BA9">
        <w:t>This document has been produced with information supplied to Clear Horizon by</w:t>
      </w:r>
      <w:r>
        <w:t xml:space="preserve"> </w:t>
      </w:r>
      <w:r w:rsidR="00FC684E">
        <w:t>t</w:t>
      </w:r>
      <w:r w:rsidR="00AA7BD1" w:rsidRPr="00AA7BD1">
        <w:t>he Department of Foreign Affairs and Trade (DFAT) and the Pacific Labour Facility (PLF)</w:t>
      </w:r>
      <w:r w:rsidRPr="00BF7BA9">
        <w:t xml:space="preserve">. While we make every effort to ensure the accuracy of the information contained in this report, any judgements as to suitability of the information for the client’s purposes are the client’s responsibility. Clear </w:t>
      </w:r>
      <w:r w:rsidRPr="00005884">
        <w:rPr>
          <w:rStyle w:val="BodyTextChar"/>
        </w:rPr>
        <w:t>Horizon extends no</w:t>
      </w:r>
      <w:r w:rsidRPr="00BF7BA9">
        <w:t xml:space="preserve"> warranties and assumes no responsibility as to the suitability of this information or for the consequences of its use.</w:t>
      </w:r>
    </w:p>
    <w:p w14:paraId="7157D58A" w14:textId="77777777" w:rsidR="00CD084F" w:rsidRDefault="00CD084F">
      <w:r>
        <w:br w:type="page"/>
      </w:r>
    </w:p>
    <w:p w14:paraId="00470650" w14:textId="77777777" w:rsidR="00CD084F" w:rsidRDefault="00CD084F" w:rsidP="00CD084F">
      <w:pPr>
        <w:sectPr w:rsidR="00CD084F" w:rsidSect="008C50D1">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576" w:gutter="0"/>
          <w:pgNumType w:fmt="lowerRoman"/>
          <w:cols w:space="720"/>
          <w:titlePg/>
          <w:docGrid w:linePitch="360"/>
        </w:sectPr>
      </w:pPr>
    </w:p>
    <w:p w14:paraId="3FC9C9C9" w14:textId="782B835E" w:rsidR="00E970C2" w:rsidRDefault="00AA7BD1" w:rsidP="00CC5C91">
      <w:pPr>
        <w:pStyle w:val="Heading1nonumber"/>
      </w:pPr>
      <w:bookmarkStart w:id="0" w:name="_Toc124946727"/>
      <w:r w:rsidRPr="00AA7BD1">
        <w:lastRenderedPageBreak/>
        <w:t>SUMMARY OF INSIGHTS FROM PILOT EVALUATIONS</w:t>
      </w:r>
      <w:bookmarkEnd w:id="0"/>
    </w:p>
    <w:p w14:paraId="1316C60C" w14:textId="77777777" w:rsidR="00AA7BD1" w:rsidRDefault="00AA7BD1" w:rsidP="00816177">
      <w:pPr>
        <w:pStyle w:val="Heading2nonumber"/>
      </w:pPr>
      <w:bookmarkStart w:id="1" w:name="_Toc124946728"/>
      <w:r>
        <w:t>About this paper</w:t>
      </w:r>
      <w:bookmarkEnd w:id="1"/>
    </w:p>
    <w:p w14:paraId="6BB8740D" w14:textId="41B3D0AC" w:rsidR="00AA7BD1" w:rsidRDefault="00AA7BD1" w:rsidP="00AA7BD1">
      <w:r>
        <w:t xml:space="preserve">The Australian Government sees significant potential for more PALM workers with the Certificate </w:t>
      </w:r>
      <w:proofErr w:type="spellStart"/>
      <w:r>
        <w:t>lll</w:t>
      </w:r>
      <w:proofErr w:type="spellEnd"/>
      <w:r>
        <w:t xml:space="preserve"> in Individual Support (Aged Care) to be engaged in the aged care industry. The Department of Foreign Affairs and Trade (DFAT) and the Pacific Labour Facility (PLF) piloted two approaches to delivering the Certificate </w:t>
      </w:r>
      <w:proofErr w:type="spellStart"/>
      <w:r>
        <w:t>lll</w:t>
      </w:r>
      <w:proofErr w:type="spellEnd"/>
      <w:r>
        <w:t xml:space="preserve"> training, which were subject to independent evaluations. This paper summarises key insights from these pilot evaluations. Some insights are training-related, while others are more general. </w:t>
      </w:r>
    </w:p>
    <w:p w14:paraId="1E4911AF" w14:textId="77777777" w:rsidR="00AA7BD1" w:rsidRPr="00B32ADF" w:rsidRDefault="00AA7BD1" w:rsidP="00816177">
      <w:pPr>
        <w:pStyle w:val="Heading2nonumber"/>
        <w:rPr>
          <w:rFonts w:eastAsia="Malgun Gothic"/>
        </w:rPr>
      </w:pPr>
      <w:bookmarkStart w:id="2" w:name="_Toc124946729"/>
      <w:r>
        <w:rPr>
          <w:rFonts w:eastAsia="Malgun Gothic"/>
        </w:rPr>
        <w:t>A</w:t>
      </w:r>
      <w:r w:rsidRPr="00B32ADF">
        <w:rPr>
          <w:rFonts w:eastAsia="Malgun Gothic"/>
        </w:rPr>
        <w:t>bout the pilots</w:t>
      </w:r>
      <w:bookmarkEnd w:id="2"/>
      <w:r w:rsidRPr="00B32ADF">
        <w:rPr>
          <w:rFonts w:eastAsia="Malgun Gothic"/>
        </w:rPr>
        <w:t xml:space="preserve"> </w:t>
      </w:r>
    </w:p>
    <w:p w14:paraId="74381CE5" w14:textId="77777777" w:rsidR="00AA7BD1" w:rsidRPr="00C33946" w:rsidRDefault="00AA7BD1" w:rsidP="00AA7BD1">
      <w:pPr>
        <w:pStyle w:val="Heading3nonumber"/>
      </w:pPr>
      <w:r w:rsidRPr="00C33946">
        <w:t xml:space="preserve">Northern Territory - Samoa Aged Care Pilot </w:t>
      </w:r>
    </w:p>
    <w:p w14:paraId="0D03E426" w14:textId="0F77C509" w:rsidR="00E44662" w:rsidRDefault="00AA7BD1" w:rsidP="006032CB">
      <w:pPr>
        <w:rPr>
          <w:rFonts w:ascii="Times New Roman" w:hAnsi="Times New Roman"/>
          <w:color w:val="auto"/>
          <w:sz w:val="24"/>
          <w:szCs w:val="24"/>
          <w:lang w:val="en-NZ" w:eastAsia="en-NZ"/>
        </w:rPr>
      </w:pPr>
      <w:r>
        <w:t xml:space="preserve">The pilot </w:t>
      </w:r>
      <w:r w:rsidRPr="00AD0101">
        <w:t>involv</w:t>
      </w:r>
      <w:r>
        <w:t>ed</w:t>
      </w:r>
      <w:r w:rsidRPr="00AD0101">
        <w:t xml:space="preserve"> </w:t>
      </w:r>
      <w:r>
        <w:t>26</w:t>
      </w:r>
      <w:r w:rsidRPr="00AD0101">
        <w:t xml:space="preserve"> </w:t>
      </w:r>
      <w:r w:rsidRPr="00666B75">
        <w:t xml:space="preserve">people (19 female and seven male) </w:t>
      </w:r>
      <w:r>
        <w:t xml:space="preserve">from Samoa </w:t>
      </w:r>
      <w:r w:rsidRPr="00666B75">
        <w:t>who were</w:t>
      </w:r>
      <w:r>
        <w:t xml:space="preserve"> recruited by an aged care Approved Employer (AE) operating in the Northern Territory. </w:t>
      </w:r>
      <w:r w:rsidR="006032CB">
        <w:t xml:space="preserve">The carers began with </w:t>
      </w:r>
      <w:r w:rsidRPr="00AD0101">
        <w:t>a four-week intensive course in Alice Springs</w:t>
      </w:r>
      <w:r>
        <w:t xml:space="preserve"> delivered by a Registered Training Organisation (RTO)</w:t>
      </w:r>
      <w:r w:rsidR="006032CB">
        <w:t xml:space="preserve"> to prepare them with </w:t>
      </w:r>
      <w:r w:rsidR="006032CB">
        <w:rPr>
          <w:color w:val="auto"/>
        </w:rPr>
        <w:t>the necessary basic work skills to ensure the safety of both the carers and the residents before they entered the workplace. Carers w</w:t>
      </w:r>
      <w:r w:rsidRPr="00AD0101">
        <w:t xml:space="preserve">ere </w:t>
      </w:r>
      <w:r w:rsidR="006032CB">
        <w:t xml:space="preserve">then </w:t>
      </w:r>
      <w:r w:rsidRPr="00AD0101">
        <w:t xml:space="preserve">placed in six aged care facilities </w:t>
      </w:r>
      <w:r>
        <w:t xml:space="preserve">in three NT locations </w:t>
      </w:r>
      <w:r w:rsidRPr="00AD0101">
        <w:t>where the</w:t>
      </w:r>
      <w:r>
        <w:t xml:space="preserve"> RTO supported them to </w:t>
      </w:r>
      <w:r w:rsidRPr="00AD0101">
        <w:t>undert</w:t>
      </w:r>
      <w:r>
        <w:t>ake</w:t>
      </w:r>
      <w:r w:rsidRPr="00AD0101">
        <w:t xml:space="preserve"> study over a</w:t>
      </w:r>
      <w:r>
        <w:t>n</w:t>
      </w:r>
      <w:r w:rsidRPr="00AD0101">
        <w:t xml:space="preserve"> 11-month period (or shorter duration) </w:t>
      </w:r>
      <w:r>
        <w:t>for</w:t>
      </w:r>
      <w:r w:rsidRPr="00AD0101">
        <w:t xml:space="preserve"> the Certificate III while </w:t>
      </w:r>
      <w:r>
        <w:t xml:space="preserve">carers </w:t>
      </w:r>
      <w:r w:rsidRPr="00AD0101">
        <w:t>work</w:t>
      </w:r>
      <w:r>
        <w:t>ed</w:t>
      </w:r>
      <w:r w:rsidRPr="00AD0101">
        <w:t xml:space="preserve"> </w:t>
      </w:r>
      <w:r>
        <w:t>fulltime</w:t>
      </w:r>
      <w:r w:rsidRPr="00AD0101">
        <w:t xml:space="preserve">. </w:t>
      </w:r>
    </w:p>
    <w:p w14:paraId="27B9717B" w14:textId="478255BF" w:rsidR="00AA7BD1" w:rsidRPr="00F00BED" w:rsidRDefault="006032CB" w:rsidP="006032CB">
      <w:pPr>
        <w:rPr>
          <w:i/>
          <w:iCs/>
        </w:rPr>
      </w:pPr>
      <w:r>
        <w:t>The pi</w:t>
      </w:r>
      <w:r w:rsidR="00C75279">
        <w:t>lot</w:t>
      </w:r>
      <w:r w:rsidR="00AA7BD1">
        <w:t xml:space="preserve"> coincided with </w:t>
      </w:r>
      <w:r w:rsidR="00A81A30">
        <w:t xml:space="preserve">COVID-19 </w:t>
      </w:r>
      <w:r w:rsidR="00AA7BD1">
        <w:t>lockdowns which delayed the RTO’s visits to the carers</w:t>
      </w:r>
      <w:r w:rsidR="00A81A30">
        <w:t>. Carers were also unable to study due to working additional shifts to cover sick staff</w:t>
      </w:r>
      <w:r w:rsidR="00AA7BD1">
        <w:t>. By the end of the pilot (</w:t>
      </w:r>
      <w:r w:rsidR="00AA7BD1" w:rsidRPr="00AD0101">
        <w:t>October 2022</w:t>
      </w:r>
      <w:r w:rsidR="00AA7BD1">
        <w:t xml:space="preserve">), 23 carers had completed the qualification. </w:t>
      </w:r>
    </w:p>
    <w:p w14:paraId="104351EE" w14:textId="77777777" w:rsidR="00AA7BD1" w:rsidRPr="00AA7BD1" w:rsidRDefault="00AA7BD1" w:rsidP="00AA7BD1">
      <w:pPr>
        <w:pStyle w:val="Heading3nonumber"/>
      </w:pPr>
      <w:r w:rsidRPr="00AA7BD1">
        <w:t>APTC Aged Care Plus Pilot</w:t>
      </w:r>
    </w:p>
    <w:p w14:paraId="01AACD90" w14:textId="1C444D8D" w:rsidR="00AA7BD1" w:rsidRDefault="00C75279" w:rsidP="00AA7BD1">
      <w:pPr>
        <w:pStyle w:val="ListBullet2"/>
        <w:numPr>
          <w:ilvl w:val="0"/>
          <w:numId w:val="0"/>
        </w:numPr>
        <w:rPr>
          <w:lang w:val="en-US"/>
        </w:rPr>
      </w:pPr>
      <w:r w:rsidRPr="00C75279">
        <w:rPr>
          <w:lang w:val="en-US"/>
        </w:rPr>
        <w:t xml:space="preserve">The Australia - Pacific Training Coalition (APTC) delivered a 22-week Certificate III program in two stages. The first 12-week theory and practical skills component was delivered at its Suva campus to 40 Fijian students (37 female and three male). All students were recruited by an AE (a </w:t>
      </w:r>
      <w:proofErr w:type="spellStart"/>
      <w:r w:rsidRPr="00C75279">
        <w:rPr>
          <w:lang w:val="en-US"/>
        </w:rPr>
        <w:t>labo</w:t>
      </w:r>
      <w:r>
        <w:rPr>
          <w:lang w:val="en-US"/>
        </w:rPr>
        <w:t>u</w:t>
      </w:r>
      <w:r w:rsidRPr="00C75279">
        <w:rPr>
          <w:lang w:val="en-US"/>
        </w:rPr>
        <w:t>r</w:t>
      </w:r>
      <w:proofErr w:type="spellEnd"/>
      <w:r w:rsidRPr="00C75279">
        <w:rPr>
          <w:lang w:val="en-US"/>
        </w:rPr>
        <w:t xml:space="preserve"> hire company) that placed them with a Queensland-based Host Employer across nine separate aged care facilities.</w:t>
      </w:r>
      <w:r>
        <w:rPr>
          <w:lang w:val="en-US"/>
        </w:rPr>
        <w:t xml:space="preserve"> </w:t>
      </w:r>
      <w:r w:rsidR="00AA7BD1">
        <w:rPr>
          <w:lang w:val="en-US"/>
        </w:rPr>
        <w:t xml:space="preserve">Carers completed the remaining Certificate </w:t>
      </w:r>
      <w:proofErr w:type="spellStart"/>
      <w:r w:rsidR="00AA7BD1">
        <w:rPr>
          <w:lang w:val="en-US"/>
        </w:rPr>
        <w:t>lll</w:t>
      </w:r>
      <w:proofErr w:type="spellEnd"/>
      <w:r w:rsidR="00AA7BD1">
        <w:rPr>
          <w:lang w:val="en-US"/>
        </w:rPr>
        <w:t xml:space="preserve"> units and their </w:t>
      </w:r>
      <w:r w:rsidR="00AA7BD1" w:rsidRPr="00AD0101">
        <w:rPr>
          <w:lang w:val="en-US"/>
        </w:rPr>
        <w:t xml:space="preserve">supervised work placement </w:t>
      </w:r>
      <w:r w:rsidR="00AA7BD1">
        <w:rPr>
          <w:lang w:val="en-US"/>
        </w:rPr>
        <w:t xml:space="preserve">over a </w:t>
      </w:r>
      <w:r w:rsidR="00AA7BD1" w:rsidRPr="00AD0101">
        <w:rPr>
          <w:lang w:val="en-US"/>
        </w:rPr>
        <w:t>10</w:t>
      </w:r>
      <w:r w:rsidR="00AA7BD1">
        <w:rPr>
          <w:lang w:val="en-US"/>
        </w:rPr>
        <w:t>-</w:t>
      </w:r>
      <w:r w:rsidR="00AA7BD1" w:rsidRPr="00AD0101">
        <w:rPr>
          <w:lang w:val="en-US"/>
        </w:rPr>
        <w:t>week</w:t>
      </w:r>
      <w:r w:rsidR="00AA7BD1">
        <w:rPr>
          <w:lang w:val="en-US"/>
        </w:rPr>
        <w:t xml:space="preserve"> period while working </w:t>
      </w:r>
      <w:r w:rsidR="00B334C8">
        <w:rPr>
          <w:lang w:val="en-US"/>
        </w:rPr>
        <w:t>at least 30 hours per week (the minimum number of hours required under the PALM scheme</w:t>
      </w:r>
      <w:r w:rsidR="006D06DF">
        <w:rPr>
          <w:lang w:val="en-US"/>
        </w:rPr>
        <w:t xml:space="preserve"> visa</w:t>
      </w:r>
      <w:r w:rsidR="00B334C8">
        <w:rPr>
          <w:lang w:val="en-US"/>
        </w:rPr>
        <w:t>)</w:t>
      </w:r>
      <w:r w:rsidR="00AA7BD1">
        <w:rPr>
          <w:lang w:val="en-US"/>
        </w:rPr>
        <w:t xml:space="preserve"> supported by an Australian-based APTC trainer. By the end of the pilot (November 2022), 38 carers had completed the qualification.</w:t>
      </w:r>
    </w:p>
    <w:p w14:paraId="731E8494" w14:textId="74D1275C" w:rsidR="00FC684E" w:rsidRDefault="00FC684E" w:rsidP="00AA7BD1">
      <w:pPr>
        <w:pStyle w:val="ListBullet2"/>
        <w:numPr>
          <w:ilvl w:val="0"/>
          <w:numId w:val="0"/>
        </w:numPr>
        <w:rPr>
          <w:lang w:val="en-US"/>
        </w:rPr>
      </w:pPr>
    </w:p>
    <w:p w14:paraId="16DFEF88" w14:textId="13562725" w:rsidR="00FC684E" w:rsidRDefault="00FC684E" w:rsidP="00FC684E">
      <w:pPr>
        <w:pStyle w:val="Heading2nonumber"/>
        <w:rPr>
          <w:lang w:val="en-US"/>
        </w:rPr>
      </w:pPr>
      <w:proofErr w:type="spellStart"/>
      <w:r w:rsidRPr="00FC684E">
        <w:rPr>
          <w:rStyle w:val="Heading2nonumberChar"/>
        </w:rPr>
        <w:t>Pr</w:t>
      </w:r>
      <w:proofErr w:type="spellEnd"/>
      <w:r>
        <w:rPr>
          <w:lang w:val="en-US"/>
        </w:rPr>
        <w:t>e-</w:t>
      </w:r>
      <w:proofErr w:type="spellStart"/>
      <w:r>
        <w:rPr>
          <w:lang w:val="en-US"/>
        </w:rPr>
        <w:t>mobilisation</w:t>
      </w:r>
      <w:proofErr w:type="spellEnd"/>
    </w:p>
    <w:p w14:paraId="109CC656" w14:textId="7C24A20A" w:rsidR="00AA7BD1" w:rsidRPr="00B32ADF" w:rsidRDefault="00AA7BD1" w:rsidP="00816177">
      <w:pPr>
        <w:pStyle w:val="Tealblockheading"/>
      </w:pPr>
      <w:r w:rsidRPr="00B32ADF">
        <w:t xml:space="preserve">Insight: </w:t>
      </w:r>
      <w:r w:rsidR="00D239CA">
        <w:t>How AE</w:t>
      </w:r>
      <w:r w:rsidR="0083139B">
        <w:t>s</w:t>
      </w:r>
      <w:r w:rsidR="00D239CA">
        <w:t xml:space="preserve"> can prepare </w:t>
      </w:r>
      <w:r w:rsidR="00F23FCA">
        <w:t>applicants</w:t>
      </w:r>
      <w:r w:rsidR="00D239CA">
        <w:t xml:space="preserve"> for </w:t>
      </w:r>
      <w:r w:rsidR="0083139B">
        <w:t xml:space="preserve">the </w:t>
      </w:r>
      <w:r w:rsidR="00F23FCA">
        <w:t>carer</w:t>
      </w:r>
      <w:r w:rsidR="0083139B">
        <w:t xml:space="preserve"> role</w:t>
      </w:r>
    </w:p>
    <w:p w14:paraId="69718D7C" w14:textId="77777777" w:rsidR="00AA7BD1" w:rsidRPr="005E35C4" w:rsidRDefault="00AA7BD1" w:rsidP="00816177">
      <w:pPr>
        <w:pStyle w:val="Heading4nonumber"/>
        <w:rPr>
          <w:rFonts w:eastAsia="Malgun Gothic"/>
        </w:rPr>
      </w:pPr>
      <w:r w:rsidRPr="005E35C4">
        <w:rPr>
          <w:rFonts w:eastAsia="Malgun Gothic"/>
        </w:rPr>
        <w:t xml:space="preserve">What the carer role involves </w:t>
      </w:r>
    </w:p>
    <w:p w14:paraId="444DC063" w14:textId="2ACD874B" w:rsidR="00AA7BD1" w:rsidRDefault="00AA7BD1" w:rsidP="00AA7BD1">
      <w:pPr>
        <w:spacing w:after="0"/>
      </w:pPr>
      <w:r>
        <w:t xml:space="preserve">Since </w:t>
      </w:r>
      <w:r w:rsidRPr="00B03157">
        <w:t xml:space="preserve">there is no formal aged care sector in most Pacific countries, </w:t>
      </w:r>
      <w:r>
        <w:t xml:space="preserve">people who are interested in becoming a PALM aged carer </w:t>
      </w:r>
      <w:r w:rsidRPr="00B03157">
        <w:t xml:space="preserve">are </w:t>
      </w:r>
      <w:r>
        <w:t xml:space="preserve">likely to </w:t>
      </w:r>
      <w:r w:rsidRPr="00B03157">
        <w:t>l</w:t>
      </w:r>
      <w:r>
        <w:t>ack</w:t>
      </w:r>
      <w:r w:rsidRPr="00B03157">
        <w:t xml:space="preserve"> understanding about clinical </w:t>
      </w:r>
      <w:r w:rsidR="00AF0110">
        <w:t xml:space="preserve">and care requirements of older Australians in </w:t>
      </w:r>
      <w:r w:rsidRPr="00B03157">
        <w:t>aged care</w:t>
      </w:r>
      <w:r>
        <w:t xml:space="preserve"> and more particularly, what it </w:t>
      </w:r>
      <w:r w:rsidRPr="00B03157">
        <w:t>“looks like” in an Australian context</w:t>
      </w:r>
      <w:r w:rsidR="00AF0110">
        <w:t xml:space="preserve"> </w:t>
      </w:r>
      <w:proofErr w:type="gramStart"/>
      <w:r w:rsidR="00AF0110">
        <w:t>e.g.</w:t>
      </w:r>
      <w:proofErr w:type="gramEnd"/>
      <w:r w:rsidR="00AF0110">
        <w:t xml:space="preserve"> person centred care and choice</w:t>
      </w:r>
      <w:r w:rsidRPr="00B03157">
        <w:t xml:space="preserve">. </w:t>
      </w:r>
      <w:r>
        <w:t xml:space="preserve">It’s important that prospective applicants be given information about the carer role so they can make an informed decision about applying for the job, </w:t>
      </w:r>
      <w:r w:rsidR="007C2DAC">
        <w:t>in particular:</w:t>
      </w:r>
    </w:p>
    <w:p w14:paraId="75DA76D8" w14:textId="20AB10CC" w:rsidR="00AA7BD1" w:rsidRDefault="00AA7BD1" w:rsidP="00AA7BD1">
      <w:pPr>
        <w:pStyle w:val="ListBullet2"/>
        <w:numPr>
          <w:ilvl w:val="0"/>
          <w:numId w:val="12"/>
        </w:numPr>
        <w:ind w:left="360"/>
      </w:pPr>
      <w:r>
        <w:lastRenderedPageBreak/>
        <w:t>t</w:t>
      </w:r>
      <w:r w:rsidRPr="00B03157">
        <w:t>he physically demanding nature of the carer role</w:t>
      </w:r>
      <w:r>
        <w:t xml:space="preserve">. This is particularly relevant for older prospective applicants – they need to know they will </w:t>
      </w:r>
      <w:r w:rsidR="007C2DAC">
        <w:t xml:space="preserve">be </w:t>
      </w:r>
      <w:r>
        <w:t xml:space="preserve">on their feet and busy for an entire shift. </w:t>
      </w:r>
    </w:p>
    <w:p w14:paraId="590E375A" w14:textId="494CB53D" w:rsidR="00AA7BD1" w:rsidRDefault="00AA7BD1" w:rsidP="00AA7BD1">
      <w:pPr>
        <w:pStyle w:val="ListBullet2"/>
        <w:numPr>
          <w:ilvl w:val="0"/>
          <w:numId w:val="12"/>
        </w:numPr>
        <w:ind w:left="360"/>
      </w:pPr>
      <w:r>
        <w:t>t</w:t>
      </w:r>
      <w:r w:rsidRPr="00434640">
        <w:t>he emotional demands of caring for residents with challenging behaviours</w:t>
      </w:r>
      <w:r>
        <w:t>.</w:t>
      </w:r>
    </w:p>
    <w:p w14:paraId="1ED1C36C" w14:textId="69904420" w:rsidR="007C2DAC" w:rsidRDefault="007C2DAC" w:rsidP="00AA7BD1">
      <w:pPr>
        <w:pStyle w:val="ListBullet2"/>
        <w:numPr>
          <w:ilvl w:val="0"/>
          <w:numId w:val="12"/>
        </w:numPr>
        <w:ind w:left="360"/>
      </w:pPr>
      <w:r w:rsidRPr="007C2DAC">
        <w:t xml:space="preserve">they may </w:t>
      </w:r>
      <w:r>
        <w:t xml:space="preserve">be </w:t>
      </w:r>
      <w:r w:rsidRPr="007C2DAC">
        <w:t>work</w:t>
      </w:r>
      <w:r>
        <w:t>ing</w:t>
      </w:r>
      <w:r w:rsidRPr="007C2DAC">
        <w:t xml:space="preserve"> with employees from different nationalities</w:t>
      </w:r>
      <w:r w:rsidR="00AA5D08">
        <w:t xml:space="preserve"> and </w:t>
      </w:r>
      <w:r w:rsidRPr="007C2DAC">
        <w:t>cultural backgrounds, not only Australians.</w:t>
      </w:r>
    </w:p>
    <w:p w14:paraId="116E4D57" w14:textId="77777777" w:rsidR="00AA7BD1" w:rsidRPr="005E35C4" w:rsidRDefault="00AA7BD1" w:rsidP="00816177">
      <w:pPr>
        <w:pStyle w:val="Heading4nonumber"/>
        <w:rPr>
          <w:rFonts w:eastAsia="Malgun Gothic"/>
        </w:rPr>
      </w:pPr>
      <w:r w:rsidRPr="005E35C4">
        <w:rPr>
          <w:rFonts w:eastAsia="Malgun Gothic"/>
        </w:rPr>
        <w:t xml:space="preserve">What’s involved in studying for the Certificate </w:t>
      </w:r>
      <w:proofErr w:type="spellStart"/>
      <w:r w:rsidRPr="005E35C4">
        <w:rPr>
          <w:rFonts w:eastAsia="Malgun Gothic"/>
        </w:rPr>
        <w:t>lll</w:t>
      </w:r>
      <w:proofErr w:type="spellEnd"/>
    </w:p>
    <w:p w14:paraId="4F99CDAF" w14:textId="651DE450" w:rsidR="00AA7BD1" w:rsidRDefault="00AA7BD1" w:rsidP="00AA7BD1">
      <w:r>
        <w:t xml:space="preserve">If carers will be doing the majority of Certificate </w:t>
      </w:r>
      <w:proofErr w:type="spellStart"/>
      <w:r>
        <w:t>lll</w:t>
      </w:r>
      <w:proofErr w:type="spellEnd"/>
      <w:r>
        <w:t xml:space="preserve"> study while working full-time, prospective applicants need to know they will be required to study in their time off work</w:t>
      </w:r>
      <w:r w:rsidR="007C2DAC">
        <w:t xml:space="preserve"> and complete the Certificate </w:t>
      </w:r>
      <w:proofErr w:type="spellStart"/>
      <w:r w:rsidR="007C2DAC">
        <w:t>lll</w:t>
      </w:r>
      <w:proofErr w:type="spellEnd"/>
      <w:r w:rsidR="007C2DAC">
        <w:t xml:space="preserve"> within a reasonable timeframe</w:t>
      </w:r>
      <w:r>
        <w:t xml:space="preserve">. </w:t>
      </w:r>
      <w:r w:rsidR="00E704F4">
        <w:t xml:space="preserve">This will involve them </w:t>
      </w:r>
      <w:r>
        <w:t>be</w:t>
      </w:r>
      <w:r w:rsidR="00E704F4">
        <w:t>ing</w:t>
      </w:r>
      <w:r>
        <w:t xml:space="preserve"> self-directed</w:t>
      </w:r>
      <w:r w:rsidR="007C2DAC">
        <w:t xml:space="preserve"> and</w:t>
      </w:r>
      <w:r w:rsidR="00A81A30">
        <w:t xml:space="preserve"> </w:t>
      </w:r>
      <w:r>
        <w:t>self-managing</w:t>
      </w:r>
      <w:r w:rsidR="007C2DAC">
        <w:t>.</w:t>
      </w:r>
      <w:r>
        <w:t xml:space="preserve"> </w:t>
      </w:r>
    </w:p>
    <w:p w14:paraId="44414FEC" w14:textId="05B4CDCC" w:rsidR="00AA7BD1" w:rsidRPr="00B32ADF" w:rsidRDefault="00AA7BD1" w:rsidP="00816177">
      <w:pPr>
        <w:pStyle w:val="Tealblockheading"/>
      </w:pPr>
      <w:r w:rsidRPr="00B32ADF">
        <w:t xml:space="preserve">Insight: </w:t>
      </w:r>
      <w:r w:rsidR="00FC684E">
        <w:t xml:space="preserve">Additional health check </w:t>
      </w:r>
      <w:r w:rsidR="00A81A30">
        <w:t>recommended</w:t>
      </w:r>
    </w:p>
    <w:p w14:paraId="3F0ED7C2" w14:textId="77777777" w:rsidR="00E32293" w:rsidRDefault="00772913" w:rsidP="00AA7BD1">
      <w:r>
        <w:t xml:space="preserve">In addition to the </w:t>
      </w:r>
      <w:r w:rsidR="001B6D25">
        <w:t xml:space="preserve">health check </w:t>
      </w:r>
      <w:r>
        <w:t xml:space="preserve">required </w:t>
      </w:r>
      <w:r w:rsidR="007C2DAC">
        <w:t xml:space="preserve">by some Pacific countries </w:t>
      </w:r>
      <w:r>
        <w:t xml:space="preserve">for a visa application, it is </w:t>
      </w:r>
      <w:r w:rsidR="00AA7BD1">
        <w:t xml:space="preserve">helpful </w:t>
      </w:r>
      <w:r>
        <w:t>if</w:t>
      </w:r>
      <w:r w:rsidR="00AA7BD1">
        <w:t xml:space="preserve"> the AE arrange</w:t>
      </w:r>
      <w:r>
        <w:t>s</w:t>
      </w:r>
      <w:r w:rsidR="00AA7BD1">
        <w:t xml:space="preserve"> a</w:t>
      </w:r>
      <w:r w:rsidR="00A81A30">
        <w:t>n additional</w:t>
      </w:r>
      <w:r w:rsidR="00AA7BD1">
        <w:t xml:space="preserve"> health check </w:t>
      </w:r>
      <w:r w:rsidR="007C2DAC">
        <w:t xml:space="preserve">(at the AE’s expense) </w:t>
      </w:r>
      <w:r w:rsidR="00AA7BD1">
        <w:t xml:space="preserve">for recruited applicants to identify any </w:t>
      </w:r>
      <w:r w:rsidR="00AA7BD1" w:rsidRPr="006646C9">
        <w:t>previously undiagnosed medical conditions</w:t>
      </w:r>
      <w:r w:rsidR="00AA7BD1">
        <w:t xml:space="preserve"> (</w:t>
      </w:r>
      <w:proofErr w:type="spellStart"/>
      <w:r w:rsidR="00AA7BD1">
        <w:t>eg.</w:t>
      </w:r>
      <w:proofErr w:type="spellEnd"/>
      <w:r w:rsidR="00AA7BD1">
        <w:t xml:space="preserve"> </w:t>
      </w:r>
      <w:r w:rsidR="00AA7BD1" w:rsidRPr="006646C9">
        <w:t>high blood pressure, diabetes</w:t>
      </w:r>
      <w:r w:rsidR="00AA7BD1">
        <w:t xml:space="preserve">) so these can be addressed before the person leaves home. </w:t>
      </w:r>
    </w:p>
    <w:p w14:paraId="18A3E1E2" w14:textId="7E819BA3" w:rsidR="00AA7BD1" w:rsidRDefault="001B6D25" w:rsidP="00AA7BD1">
      <w:r>
        <w:t>AEs may also want to c</w:t>
      </w:r>
      <w:r w:rsidR="007C2DAC">
        <w:t>onfirm</w:t>
      </w:r>
      <w:r>
        <w:t xml:space="preserve"> wh</w:t>
      </w:r>
      <w:r w:rsidR="00AA7BD1">
        <w:t>ether recruited applicants have had the number of COVID-19 vaccination doses and flu vaccination</w:t>
      </w:r>
      <w:r w:rsidR="00BF247D">
        <w:t>s</w:t>
      </w:r>
      <w:r w:rsidR="00AA7BD1">
        <w:t xml:space="preserve"> required to work in an Australian aged care facility</w:t>
      </w:r>
      <w:r>
        <w:t xml:space="preserve"> so these can be arranged for carers on their arrival in Australia, as required</w:t>
      </w:r>
      <w:r w:rsidR="00AA7BD1">
        <w:t xml:space="preserve">. (Most Pacific countries do not have a routine influenza vaccination programme).  </w:t>
      </w:r>
    </w:p>
    <w:p w14:paraId="550D8EAC" w14:textId="77777777" w:rsidR="00FC684E" w:rsidRDefault="00FC684E" w:rsidP="00FC684E">
      <w:pPr>
        <w:pStyle w:val="Heading2nonumber"/>
      </w:pPr>
      <w:r>
        <w:t xml:space="preserve">In the workplace </w:t>
      </w:r>
    </w:p>
    <w:p w14:paraId="621D6A13" w14:textId="77777777" w:rsidR="00AA7BD1" w:rsidRPr="005E35C4" w:rsidRDefault="00AA7BD1" w:rsidP="00816177">
      <w:pPr>
        <w:pStyle w:val="Tealblockheading"/>
      </w:pPr>
      <w:r w:rsidRPr="005E35C4">
        <w:t>Insight: Preparing the workplace for PALM carers</w:t>
      </w:r>
    </w:p>
    <w:p w14:paraId="31C04FC2" w14:textId="42A9540B" w:rsidR="00A81A30" w:rsidRDefault="00A81A30" w:rsidP="00AA7BD1">
      <w:pPr>
        <w:spacing w:after="0"/>
      </w:pPr>
      <w:r w:rsidRPr="00A81A30">
        <w:t xml:space="preserve">It is essential that facility managers and workplace supervisors understand the country-specific cultural norms and practices of their PALM carers through </w:t>
      </w:r>
      <w:r w:rsidR="00FE6FAB">
        <w:t xml:space="preserve">receiving </w:t>
      </w:r>
      <w:r w:rsidRPr="00A81A30">
        <w:t xml:space="preserve">cultural training. This will </w:t>
      </w:r>
      <w:r w:rsidR="001064C1">
        <w:t xml:space="preserve">help to </w:t>
      </w:r>
      <w:r w:rsidRPr="00A81A30">
        <w:t>avoid workplace communication issues</w:t>
      </w:r>
      <w:r w:rsidR="001064C1">
        <w:t xml:space="preserve"> and misunderstandings.</w:t>
      </w:r>
      <w:r w:rsidRPr="00A81A30">
        <w:t xml:space="preserve">   </w:t>
      </w:r>
    </w:p>
    <w:p w14:paraId="27C335FA" w14:textId="77777777" w:rsidR="00A81A30" w:rsidRDefault="00A81A30" w:rsidP="00AA7BD1">
      <w:pPr>
        <w:spacing w:after="0"/>
      </w:pPr>
    </w:p>
    <w:p w14:paraId="1D7B45FA" w14:textId="3EEEC42E" w:rsidR="00AA7BD1" w:rsidRDefault="00AA7BD1" w:rsidP="00AA7BD1">
      <w:pPr>
        <w:spacing w:after="0"/>
      </w:pPr>
      <w:r>
        <w:t>While Pacific countries have some shared cultural values (</w:t>
      </w:r>
      <w:proofErr w:type="spellStart"/>
      <w:r>
        <w:t>eg.</w:t>
      </w:r>
      <w:proofErr w:type="spellEnd"/>
      <w:r>
        <w:t xml:space="preserve"> respect for the elderly), there are country-specific cultural norms which may influence how specific groups of PALM carers interact with managers, work colleagues and residents. For example, in some Pacific countries:</w:t>
      </w:r>
    </w:p>
    <w:p w14:paraId="1D3850F4" w14:textId="3845AAFF" w:rsidR="00AA7BD1" w:rsidRPr="00EA148F" w:rsidRDefault="00AA7BD1" w:rsidP="00AA7BD1">
      <w:pPr>
        <w:pStyle w:val="ListBullet2"/>
        <w:numPr>
          <w:ilvl w:val="0"/>
          <w:numId w:val="12"/>
        </w:numPr>
        <w:ind w:left="360"/>
      </w:pPr>
      <w:r w:rsidRPr="00EA148F">
        <w:t>cultural norms such as respect for authority may make some carers reluctant to raise work-related issues, or to decline a manager’s request for them to work an additional shift to cover staff shortages even if they are tired</w:t>
      </w:r>
      <w:r w:rsidR="00FE6FAB">
        <w:t xml:space="preserve"> or have other commitments</w:t>
      </w:r>
      <w:r w:rsidRPr="00EA148F">
        <w:t>.</w:t>
      </w:r>
    </w:p>
    <w:p w14:paraId="14865EE9" w14:textId="5A0AFE02" w:rsidR="00AA7BD1" w:rsidRDefault="00AA7BD1" w:rsidP="00AA7BD1">
      <w:pPr>
        <w:pStyle w:val="ListBullet2"/>
        <w:numPr>
          <w:ilvl w:val="0"/>
          <w:numId w:val="12"/>
        </w:numPr>
        <w:ind w:left="360"/>
      </w:pPr>
      <w:r>
        <w:t xml:space="preserve">women are expected to behave in a quiet and reserved manner. </w:t>
      </w:r>
      <w:r w:rsidRPr="00EA148F">
        <w:t xml:space="preserve">In an Australian workplace this could be misinterpreted as female carers being uncommunicative or </w:t>
      </w:r>
      <w:r>
        <w:t xml:space="preserve">lacking initiative. </w:t>
      </w:r>
      <w:r w:rsidRPr="00EA148F">
        <w:t xml:space="preserve"> </w:t>
      </w:r>
    </w:p>
    <w:p w14:paraId="72BF7AB9" w14:textId="77777777" w:rsidR="00054F71" w:rsidRDefault="00054F71" w:rsidP="00054F71">
      <w:pPr>
        <w:pStyle w:val="ListBullet2"/>
        <w:numPr>
          <w:ilvl w:val="0"/>
          <w:numId w:val="0"/>
        </w:numPr>
        <w:ind w:left="360"/>
      </w:pPr>
    </w:p>
    <w:p w14:paraId="13279840" w14:textId="01DD754D" w:rsidR="00AA5D08" w:rsidRDefault="00AA5D08" w:rsidP="00054F71">
      <w:pPr>
        <w:pStyle w:val="ListBullet2"/>
        <w:numPr>
          <w:ilvl w:val="0"/>
          <w:numId w:val="0"/>
        </w:numPr>
      </w:pPr>
      <w:r w:rsidRPr="0083139B">
        <w:t>While the carers from the two pilots were from Pacific countries, the PALM scheme also includes Timor</w:t>
      </w:r>
      <w:r w:rsidR="0083139B">
        <w:t xml:space="preserve">- </w:t>
      </w:r>
      <w:r w:rsidRPr="0083139B">
        <w:t>Leste, a south-east Asia</w:t>
      </w:r>
      <w:r w:rsidR="0083139B" w:rsidRPr="0083139B">
        <w:t>n</w:t>
      </w:r>
      <w:r w:rsidRPr="0083139B">
        <w:t xml:space="preserve"> country with its own distinct culture.</w:t>
      </w:r>
      <w:r>
        <w:t xml:space="preserve">  </w:t>
      </w:r>
    </w:p>
    <w:p w14:paraId="70A852ED" w14:textId="3825E04C" w:rsidR="00AA5D08" w:rsidRDefault="00AA5D08">
      <w:r>
        <w:br w:type="page"/>
      </w:r>
    </w:p>
    <w:p w14:paraId="7F644EAE" w14:textId="77777777" w:rsidR="00AA7BD1" w:rsidRDefault="00AA7BD1" w:rsidP="00816177">
      <w:pPr>
        <w:pStyle w:val="Tealblockheading"/>
      </w:pPr>
      <w:r>
        <w:lastRenderedPageBreak/>
        <w:t>Insight: Creating a robust AE - carer connection</w:t>
      </w:r>
    </w:p>
    <w:p w14:paraId="462B6D63" w14:textId="5D88FD25" w:rsidR="00AA7BD1" w:rsidRDefault="00AA7BD1" w:rsidP="00AA7BD1">
      <w:r>
        <w:t>Pacific peoples are relational people. Their worldview is based on the collective, whether that be their extended family, village, church or workplace.</w:t>
      </w:r>
      <w:r>
        <w:rPr>
          <w:rStyle w:val="FootnoteReference"/>
        </w:rPr>
        <w:footnoteReference w:id="1"/>
      </w:r>
      <w:r>
        <w:t xml:space="preserve"> Given the importance of relational connections in Pacific cultures, </w:t>
      </w:r>
      <w:r w:rsidRPr="0083139B">
        <w:rPr>
          <w:b/>
          <w:bCs/>
          <w:i/>
          <w:iCs/>
        </w:rPr>
        <w:t>“effective engagement with Pacific peoples involves creating strong and sustainable relationships. This involves a significant investment from the outset.”</w:t>
      </w:r>
      <w:r>
        <w:rPr>
          <w:i/>
          <w:iCs/>
        </w:rPr>
        <w:t xml:space="preserve"> </w:t>
      </w:r>
      <w:r>
        <w:rPr>
          <w:rStyle w:val="FootnoteReference"/>
        </w:rPr>
        <w:footnoteReference w:id="2"/>
      </w:r>
      <w:r>
        <w:t xml:space="preserve">  </w:t>
      </w:r>
    </w:p>
    <w:p w14:paraId="0B104968" w14:textId="7CE289E5" w:rsidR="00AA7BD1" w:rsidRDefault="00AA7BD1" w:rsidP="00AA7BD1">
      <w:r>
        <w:t xml:space="preserve">The AE’s </w:t>
      </w:r>
      <w:r w:rsidR="00FE6FAB">
        <w:t xml:space="preserve">and Host Employer’s </w:t>
      </w:r>
      <w:r>
        <w:t xml:space="preserve">investment in establishing and maintaining relationships with their Pacific </w:t>
      </w:r>
      <w:r w:rsidR="0083139B">
        <w:t xml:space="preserve">staff </w:t>
      </w:r>
      <w:r>
        <w:t xml:space="preserve">is fundamentally important to carers. </w:t>
      </w:r>
      <w:r w:rsidDel="00F34392">
        <w:t>Employers who show interest in the carers</w:t>
      </w:r>
      <w:r w:rsidR="00547D1E" w:rsidDel="00F34392">
        <w:t xml:space="preserve"> and are receptive to their issues and concerns </w:t>
      </w:r>
      <w:r w:rsidDel="00F34392">
        <w:t>are trusted</w:t>
      </w:r>
      <w:r w:rsidR="00A81A30" w:rsidDel="00F34392">
        <w:t xml:space="preserve"> by carers in return</w:t>
      </w:r>
      <w:r w:rsidDel="00F34392">
        <w:t xml:space="preserve">. </w:t>
      </w:r>
      <w:r w:rsidRPr="00DB00F1">
        <w:t>Without a solid AE</w:t>
      </w:r>
      <w:r>
        <w:t xml:space="preserve"> </w:t>
      </w:r>
      <w:r w:rsidRPr="00DB00F1">
        <w:t>-</w:t>
      </w:r>
      <w:r>
        <w:t xml:space="preserve"> </w:t>
      </w:r>
      <w:r w:rsidRPr="00DB00F1">
        <w:t xml:space="preserve">carer </w:t>
      </w:r>
      <w:r>
        <w:t>connection</w:t>
      </w:r>
      <w:r w:rsidRPr="00DB00F1">
        <w:t xml:space="preserve">, </w:t>
      </w:r>
      <w:r w:rsidR="00E704F4">
        <w:t xml:space="preserve">some </w:t>
      </w:r>
      <w:r w:rsidRPr="00DB00F1">
        <w:t xml:space="preserve">carers are likely to feel </w:t>
      </w:r>
      <w:r>
        <w:t xml:space="preserve">reluctant </w:t>
      </w:r>
      <w:r w:rsidRPr="00DB00F1">
        <w:t xml:space="preserve">about approaching the AE </w:t>
      </w:r>
      <w:r w:rsidR="001B28AB">
        <w:t xml:space="preserve">to discuss </w:t>
      </w:r>
      <w:r w:rsidR="005456EA">
        <w:t>work and w</w:t>
      </w:r>
      <w:r w:rsidRPr="00DB00F1">
        <w:t>elfare matters</w:t>
      </w:r>
      <w:r>
        <w:t>.</w:t>
      </w:r>
    </w:p>
    <w:p w14:paraId="55431BBE" w14:textId="10CFB755" w:rsidR="00AA7BD1" w:rsidRPr="00DB00F1" w:rsidRDefault="00AA7BD1" w:rsidP="00816177">
      <w:pPr>
        <w:pStyle w:val="Tealblockheading"/>
      </w:pPr>
      <w:r w:rsidRPr="00DB00F1">
        <w:t xml:space="preserve">Insight: Supporting carers to make a successful transition into the </w:t>
      </w:r>
      <w:r w:rsidR="008C152C">
        <w:t>job</w:t>
      </w:r>
      <w:r w:rsidRPr="00DB00F1">
        <w:t xml:space="preserve"> </w:t>
      </w:r>
    </w:p>
    <w:p w14:paraId="30CC6CE7" w14:textId="588F7A71" w:rsidR="00AA5D08" w:rsidRDefault="00547D1E" w:rsidP="00AA7BD1">
      <w:r>
        <w:t>Well</w:t>
      </w:r>
      <w:r w:rsidR="00AA5D08">
        <w:t>-</w:t>
      </w:r>
      <w:r>
        <w:t>planned, i</w:t>
      </w:r>
      <w:r w:rsidR="00AA7BD1">
        <w:t>n-depth inductions are needed for PALM carers. This is especially important for carers who have not worked in a clinical</w:t>
      </w:r>
      <w:r w:rsidR="00AF0110">
        <w:t>/care</w:t>
      </w:r>
      <w:r w:rsidR="00AA7BD1">
        <w:t xml:space="preserve"> environment before. Even if carers have worked in a hospital at home, an Australian care facility is likely to be different, for example, greater use of technology-based equipment. </w:t>
      </w:r>
    </w:p>
    <w:p w14:paraId="0A8C1940" w14:textId="2F9D1D73" w:rsidR="00AA7BD1" w:rsidRDefault="00AA7BD1" w:rsidP="00AA7BD1">
      <w:r>
        <w:t>Some PALM carers recruited for their experience in looking after elderly relatives at home may not have worked in paid employment before.</w:t>
      </w:r>
      <w:r w:rsidRPr="004359E5">
        <w:t xml:space="preserve"> They </w:t>
      </w:r>
      <w:r>
        <w:t>need</w:t>
      </w:r>
      <w:r w:rsidRPr="004359E5">
        <w:t xml:space="preserve"> additional support</w:t>
      </w:r>
      <w:r>
        <w:t xml:space="preserve"> to become f</w:t>
      </w:r>
      <w:r w:rsidRPr="004359E5">
        <w:t>amiliar with employment-related matters such as</w:t>
      </w:r>
      <w:r w:rsidR="00514D42">
        <w:t xml:space="preserve"> workplace </w:t>
      </w:r>
      <w:r w:rsidR="001655A1">
        <w:t xml:space="preserve">rights and responsibilities, workplace </w:t>
      </w:r>
      <w:r w:rsidR="00514D42">
        <w:t>etiquette,</w:t>
      </w:r>
      <w:r w:rsidRPr="004359E5">
        <w:t xml:space="preserve"> tax, pay deductions</w:t>
      </w:r>
      <w:r>
        <w:t xml:space="preserve"> and</w:t>
      </w:r>
      <w:r w:rsidRPr="004359E5">
        <w:t xml:space="preserve"> rosters</w:t>
      </w:r>
      <w:r>
        <w:t xml:space="preserve">. </w:t>
      </w:r>
      <w:r w:rsidRPr="004359E5">
        <w:t xml:space="preserve">   </w:t>
      </w:r>
    </w:p>
    <w:p w14:paraId="3BB15BD4" w14:textId="2E7507D2" w:rsidR="00AA7BD1" w:rsidRDefault="00AA7BD1" w:rsidP="00AA7BD1">
      <w:r>
        <w:t xml:space="preserve">The carers in both pilots reported that workplace buddies were a valuable source of support and confidence-building as they became familiar with the job and workplace.  </w:t>
      </w:r>
    </w:p>
    <w:p w14:paraId="1E1CBAF8" w14:textId="13081136" w:rsidR="00AA7BD1" w:rsidRPr="00AD1DB0" w:rsidRDefault="00AA7BD1" w:rsidP="00816177">
      <w:pPr>
        <w:pStyle w:val="Tealblockheading"/>
      </w:pPr>
      <w:r w:rsidRPr="00AD1DB0">
        <w:t>Insight: S</w:t>
      </w:r>
      <w:r w:rsidR="00FC684E">
        <w:t xml:space="preserve">etting </w:t>
      </w:r>
      <w:r w:rsidR="00E84562">
        <w:t xml:space="preserve">carers </w:t>
      </w:r>
      <w:r w:rsidR="00FC684E">
        <w:t>up for study success</w:t>
      </w:r>
      <w:r w:rsidRPr="00AD1DB0">
        <w:t xml:space="preserve"> </w:t>
      </w:r>
    </w:p>
    <w:p w14:paraId="4F3D8599" w14:textId="77777777" w:rsidR="00AA7BD1" w:rsidRPr="00816177" w:rsidRDefault="00AA7BD1" w:rsidP="00816177">
      <w:pPr>
        <w:pStyle w:val="Heading4nonumber"/>
        <w:rPr>
          <w:rFonts w:eastAsia="Malgun Gothic"/>
        </w:rPr>
      </w:pPr>
      <w:r w:rsidRPr="00816177">
        <w:rPr>
          <w:rFonts w:eastAsia="Malgun Gothic"/>
        </w:rPr>
        <w:t xml:space="preserve">Study </w:t>
      </w:r>
    </w:p>
    <w:p w14:paraId="063B1FB1" w14:textId="38C47D52" w:rsidR="00AA7BD1" w:rsidRPr="00371A8D" w:rsidRDefault="00AA7BD1" w:rsidP="00AA7BD1">
      <w:pPr>
        <w:pStyle w:val="ListBullet2"/>
        <w:numPr>
          <w:ilvl w:val="0"/>
          <w:numId w:val="12"/>
        </w:numPr>
        <w:ind w:left="360"/>
      </w:pPr>
      <w:r>
        <w:t xml:space="preserve">It is important </w:t>
      </w:r>
      <w:r w:rsidR="00E84562">
        <w:t xml:space="preserve">for AEs and RTOs </w:t>
      </w:r>
      <w:r>
        <w:t>not to make a</w:t>
      </w:r>
      <w:r w:rsidRPr="00371A8D">
        <w:t xml:space="preserve">ssumptions about </w:t>
      </w:r>
      <w:r>
        <w:t>carers’</w:t>
      </w:r>
      <w:r w:rsidRPr="00371A8D">
        <w:t xml:space="preserve"> preferred learning styles</w:t>
      </w:r>
      <w:r>
        <w:t>. While</w:t>
      </w:r>
      <w:r w:rsidRPr="00371A8D">
        <w:t xml:space="preserve"> some carers may prefer </w:t>
      </w:r>
      <w:r>
        <w:t xml:space="preserve">traditional paper-based ways of learning, </w:t>
      </w:r>
      <w:r w:rsidRPr="00371A8D">
        <w:t xml:space="preserve">others </w:t>
      </w:r>
      <w:r>
        <w:t xml:space="preserve">may enjoy digital learning approaches. </w:t>
      </w:r>
    </w:p>
    <w:p w14:paraId="253B8C5D" w14:textId="3D78FFF8" w:rsidR="00AA7BD1" w:rsidRDefault="00AA7BD1" w:rsidP="00AA7BD1">
      <w:pPr>
        <w:pStyle w:val="ListBullet2"/>
        <w:numPr>
          <w:ilvl w:val="0"/>
          <w:numId w:val="12"/>
        </w:numPr>
        <w:ind w:left="360"/>
      </w:pPr>
      <w:r>
        <w:t xml:space="preserve">In both pilots, </w:t>
      </w:r>
      <w:r w:rsidR="00863DF4">
        <w:t xml:space="preserve">the RTO’s </w:t>
      </w:r>
      <w:r>
        <w:t>online group tutorials were not as well attended and effective for carers as face-to-face group tutoring and virtual one-on-one communication.</w:t>
      </w:r>
    </w:p>
    <w:p w14:paraId="24E9E5C4" w14:textId="4201B53F" w:rsidR="003E6D2F" w:rsidRPr="003E6D2F" w:rsidRDefault="00AA7BD1" w:rsidP="003E6D2F">
      <w:pPr>
        <w:pStyle w:val="ListBullet2"/>
        <w:ind w:left="360"/>
      </w:pPr>
      <w:r w:rsidRPr="00371A8D">
        <w:t xml:space="preserve">If </w:t>
      </w:r>
      <w:r>
        <w:t>the study programme includes</w:t>
      </w:r>
      <w:r w:rsidRPr="00371A8D">
        <w:t xml:space="preserve"> on-line </w:t>
      </w:r>
      <w:r>
        <w:t xml:space="preserve">material </w:t>
      </w:r>
      <w:r w:rsidRPr="00371A8D">
        <w:t>(</w:t>
      </w:r>
      <w:proofErr w:type="spellStart"/>
      <w:r w:rsidRPr="00371A8D">
        <w:t>eg.</w:t>
      </w:r>
      <w:proofErr w:type="spellEnd"/>
      <w:r w:rsidRPr="00371A8D">
        <w:t xml:space="preserve"> watching a YouTube video of a care procedure), carers need to have access to a laptop</w:t>
      </w:r>
      <w:r w:rsidR="00BC0B26">
        <w:t xml:space="preserve"> </w:t>
      </w:r>
      <w:r w:rsidR="0034412D">
        <w:t>with</w:t>
      </w:r>
      <w:r w:rsidR="00BC0B26">
        <w:t xml:space="preserve"> </w:t>
      </w:r>
      <w:r w:rsidR="005E5D80">
        <w:t xml:space="preserve">an </w:t>
      </w:r>
      <w:r w:rsidR="00BC0B26">
        <w:t>internet</w:t>
      </w:r>
      <w:r w:rsidR="008669A8">
        <w:t xml:space="preserve"> connection</w:t>
      </w:r>
      <w:r w:rsidRPr="00371A8D">
        <w:t>.</w:t>
      </w:r>
      <w:r>
        <w:t xml:space="preserve"> Carers are unlikely to bring a laptop from home. Low-cost cell phones have limited or no streaming capabilities. Even if carers have a phone that can stream, using a small screen for study is less effective for learning purposes. </w:t>
      </w:r>
      <w:r w:rsidR="003E6D2F" w:rsidRPr="003E6D2F">
        <w:t xml:space="preserve">AEs should consider </w:t>
      </w:r>
      <w:r w:rsidR="003E6D2F">
        <w:t>h</w:t>
      </w:r>
      <w:r w:rsidR="003E6D2F" w:rsidRPr="003E6D2F">
        <w:t xml:space="preserve">ow they can provide access to </w:t>
      </w:r>
      <w:r w:rsidR="00AA5D08">
        <w:t xml:space="preserve">IT and other training-related equipment </w:t>
      </w:r>
      <w:r w:rsidR="003E6D2F">
        <w:t xml:space="preserve">to support </w:t>
      </w:r>
      <w:r w:rsidR="003E6D2F" w:rsidRPr="003E6D2F">
        <w:t xml:space="preserve">their </w:t>
      </w:r>
      <w:r w:rsidR="003E6D2F">
        <w:t>c</w:t>
      </w:r>
      <w:r w:rsidR="003E6D2F" w:rsidRPr="003E6D2F">
        <w:t>arers</w:t>
      </w:r>
      <w:r w:rsidR="003E6D2F">
        <w:t>’ study</w:t>
      </w:r>
      <w:r w:rsidR="003E6D2F" w:rsidRPr="003E6D2F">
        <w:t>.</w:t>
      </w:r>
    </w:p>
    <w:p w14:paraId="11577962" w14:textId="77777777" w:rsidR="00AA7BD1" w:rsidRPr="00816177" w:rsidRDefault="00AA7BD1" w:rsidP="00816177">
      <w:pPr>
        <w:pStyle w:val="Heading4nonumber"/>
        <w:rPr>
          <w:rFonts w:eastAsia="Malgun Gothic"/>
        </w:rPr>
      </w:pPr>
      <w:r w:rsidRPr="00816177">
        <w:rPr>
          <w:rFonts w:eastAsia="Malgun Gothic"/>
        </w:rPr>
        <w:lastRenderedPageBreak/>
        <w:t xml:space="preserve">Combining study and work </w:t>
      </w:r>
    </w:p>
    <w:p w14:paraId="63D84DBC" w14:textId="77777777" w:rsidR="00AA7BD1" w:rsidRPr="00A15EEC" w:rsidRDefault="00AA7BD1" w:rsidP="00AA7BD1">
      <w:pPr>
        <w:spacing w:after="0"/>
      </w:pPr>
      <w:r>
        <w:t>Many of the c</w:t>
      </w:r>
      <w:r w:rsidRPr="00F27D63">
        <w:t xml:space="preserve">arers who </w:t>
      </w:r>
      <w:r>
        <w:t xml:space="preserve">completed the </w:t>
      </w:r>
      <w:r w:rsidRPr="00F27D63">
        <w:t xml:space="preserve">majority of Certificate </w:t>
      </w:r>
      <w:proofErr w:type="spellStart"/>
      <w:r w:rsidRPr="00F27D63">
        <w:t>lll</w:t>
      </w:r>
      <w:proofErr w:type="spellEnd"/>
      <w:r w:rsidRPr="00F27D63">
        <w:t xml:space="preserve"> </w:t>
      </w:r>
      <w:r>
        <w:t>study while working full-time found that work-related t</w:t>
      </w:r>
      <w:r w:rsidRPr="00A15EEC">
        <w:t xml:space="preserve">iredness </w:t>
      </w:r>
      <w:r>
        <w:t xml:space="preserve">impacted on their ability to study in their time off work. Carers could be supported to better manage work and study in the following ways: </w:t>
      </w:r>
    </w:p>
    <w:p w14:paraId="7C2B1AC8" w14:textId="232829FB" w:rsidR="00AA7BD1" w:rsidRDefault="00AA7BD1" w:rsidP="00AA7BD1">
      <w:pPr>
        <w:pStyle w:val="ListBullet2"/>
        <w:numPr>
          <w:ilvl w:val="0"/>
          <w:numId w:val="12"/>
        </w:numPr>
        <w:ind w:left="360"/>
      </w:pPr>
      <w:r>
        <w:t xml:space="preserve">Carers’ rosters could be limited to morning and afternoon shifts only, with no (or minimum) overtime until they have completed the Certificate </w:t>
      </w:r>
      <w:proofErr w:type="spellStart"/>
      <w:r>
        <w:t>lll</w:t>
      </w:r>
      <w:proofErr w:type="spellEnd"/>
      <w:r>
        <w:t xml:space="preserve">. The promise of overtime </w:t>
      </w:r>
      <w:r w:rsidR="003E6D2F">
        <w:t xml:space="preserve">in the future can </w:t>
      </w:r>
      <w:r>
        <w:t xml:space="preserve">act as an incentive for carers to finish the qualification. </w:t>
      </w:r>
    </w:p>
    <w:p w14:paraId="1CAF63AB" w14:textId="029C4390" w:rsidR="00AA7BD1" w:rsidRDefault="00AA7BD1" w:rsidP="00AA7BD1">
      <w:pPr>
        <w:pStyle w:val="ListBullet2"/>
        <w:numPr>
          <w:ilvl w:val="0"/>
          <w:numId w:val="12"/>
        </w:numPr>
        <w:ind w:left="360"/>
      </w:pPr>
      <w:r w:rsidRPr="00A15EEC">
        <w:t>If carers are doing overtime, it needs to be monitored to ensure their study</w:t>
      </w:r>
      <w:r w:rsidR="007174BB">
        <w:t xml:space="preserve"> and their own health</w:t>
      </w:r>
      <w:r w:rsidRPr="00A15EEC">
        <w:t xml:space="preserve"> </w:t>
      </w:r>
      <w:r w:rsidR="007174BB">
        <w:t xml:space="preserve">and wellbeing </w:t>
      </w:r>
      <w:r w:rsidRPr="00A15EEC">
        <w:t>is not being negatively impacted. Alternatively, an upper limit on overtime hours could be put in place</w:t>
      </w:r>
      <w:r>
        <w:t xml:space="preserve"> until carers complete their study. </w:t>
      </w:r>
    </w:p>
    <w:p w14:paraId="0F8F5816" w14:textId="335BA1B5" w:rsidR="00AA7BD1" w:rsidRDefault="00AA7BD1" w:rsidP="00AA7BD1">
      <w:pPr>
        <w:pStyle w:val="ListBullet2"/>
        <w:numPr>
          <w:ilvl w:val="0"/>
          <w:numId w:val="12"/>
        </w:numPr>
        <w:ind w:left="360"/>
      </w:pPr>
      <w:r>
        <w:t xml:space="preserve">Carers could be allowed to work reduced hours (if they wish to do so) until they complete the Certificate </w:t>
      </w:r>
      <w:proofErr w:type="spellStart"/>
      <w:r>
        <w:t>lll</w:t>
      </w:r>
      <w:proofErr w:type="spellEnd"/>
      <w:r>
        <w:t xml:space="preserve">, providing the 30 hours work per week minimum requirement for PALM workers is met. </w:t>
      </w:r>
    </w:p>
    <w:p w14:paraId="5D576DFA" w14:textId="7E22E5C2" w:rsidR="00EE1058" w:rsidRDefault="00EE1058" w:rsidP="00EE1058">
      <w:pPr>
        <w:pStyle w:val="ListBullet2"/>
        <w:numPr>
          <w:ilvl w:val="0"/>
          <w:numId w:val="0"/>
        </w:numPr>
        <w:ind w:left="1151" w:hanging="360"/>
      </w:pPr>
    </w:p>
    <w:p w14:paraId="1BD550CB" w14:textId="3A6CAFF6" w:rsidR="00EE1058" w:rsidRDefault="00EE1058" w:rsidP="00EE1058">
      <w:pPr>
        <w:pStyle w:val="Heading2nonumber"/>
      </w:pPr>
      <w:r>
        <w:t>Working and living in Australia</w:t>
      </w:r>
    </w:p>
    <w:p w14:paraId="093309FB" w14:textId="77777777" w:rsidR="00AA7BD1" w:rsidRPr="00D9091A" w:rsidRDefault="00AA7BD1" w:rsidP="00816177">
      <w:pPr>
        <w:pStyle w:val="Tealblockheading"/>
      </w:pPr>
      <w:r w:rsidRPr="00D9091A">
        <w:t xml:space="preserve">Insight: Supporting carer wellbeing </w:t>
      </w:r>
    </w:p>
    <w:p w14:paraId="06128853" w14:textId="1A802B16" w:rsidR="00AA7BD1" w:rsidRDefault="00AA7BD1" w:rsidP="00AA7BD1">
      <w:r>
        <w:t xml:space="preserve">Carers, especially those with partners and children, are very motivated to work additional shifts so they can send more money home. Some carers often want to work overtime to distract them from thinking about how much they miss their family at home. However, carers need </w:t>
      </w:r>
      <w:r w:rsidRPr="00FA263C">
        <w:t xml:space="preserve">to </w:t>
      </w:r>
      <w:r>
        <w:t>understand the importance of taking</w:t>
      </w:r>
      <w:r w:rsidRPr="00FA263C">
        <w:t xml:space="preserve"> care of themselves and </w:t>
      </w:r>
      <w:r>
        <w:t xml:space="preserve">not </w:t>
      </w:r>
      <w:r w:rsidRPr="00FA263C">
        <w:t>work</w:t>
      </w:r>
      <w:r>
        <w:t>ing</w:t>
      </w:r>
      <w:r w:rsidRPr="00FA263C">
        <w:t xml:space="preserve"> too many additional shifts at the expense of their physical and mental health.</w:t>
      </w:r>
    </w:p>
    <w:p w14:paraId="10049D17" w14:textId="77777777" w:rsidR="00AA7BD1" w:rsidRDefault="00AA7BD1" w:rsidP="00AA7BD1">
      <w:r>
        <w:t xml:space="preserve">A critical aspect of carer wellbeing is for carers to keep in daily or regular contact with family at home. Information in the AE’s orientation material about low-cost internet and phone </w:t>
      </w:r>
      <w:r w:rsidRPr="00EE5070">
        <w:t>p</w:t>
      </w:r>
      <w:r>
        <w:t xml:space="preserve">lan options </w:t>
      </w:r>
      <w:r w:rsidRPr="00EE5070">
        <w:t xml:space="preserve">available from </w:t>
      </w:r>
      <w:r>
        <w:t>local providers will help carers to choose the most suitable plan for them.</w:t>
      </w:r>
    </w:p>
    <w:p w14:paraId="1C0B3308" w14:textId="7CE44210" w:rsidR="00AA7BD1" w:rsidRDefault="00AA7BD1" w:rsidP="00AA7BD1">
      <w:r>
        <w:t>Carers are given a lot of information when they arrive that is difficult to digest all at once. Written information may subsequently get misplaced. A list of key welfare contacts (</w:t>
      </w:r>
      <w:proofErr w:type="spellStart"/>
      <w:r>
        <w:t>eg.</w:t>
      </w:r>
      <w:proofErr w:type="spellEnd"/>
      <w:r>
        <w:t xml:space="preserve"> Welfare Officer, local medical centre, emergency services, Country Liaison Officer, PLF hotline etc) could be copied onto a laminated magnetic card that is displayed on the refrigerator in carers’ rentals.   </w:t>
      </w:r>
    </w:p>
    <w:p w14:paraId="74B16BCE" w14:textId="76A73167" w:rsidR="00AA7BD1" w:rsidRPr="00EE5070" w:rsidRDefault="00AA7BD1" w:rsidP="00816177">
      <w:pPr>
        <w:pStyle w:val="Tealblockheading"/>
      </w:pPr>
      <w:r>
        <w:t xml:space="preserve">Insight: </w:t>
      </w:r>
      <w:r w:rsidRPr="00EE5070">
        <w:t xml:space="preserve">Accommodation </w:t>
      </w:r>
    </w:p>
    <w:p w14:paraId="5581BCFD" w14:textId="3CB683A8" w:rsidR="00AA7BD1" w:rsidRDefault="00AA7BD1" w:rsidP="00AA7BD1">
      <w:r>
        <w:t xml:space="preserve">Before they leave home, recruited carers need to understand that the location where they are placed will determine the amount of </w:t>
      </w:r>
      <w:proofErr w:type="gramStart"/>
      <w:r>
        <w:t>rent</w:t>
      </w:r>
      <w:proofErr w:type="gramEnd"/>
      <w:r>
        <w:t xml:space="preserve"> they pay, which can be highly variable. For example, carers in the Northern Territory pilot pay a subsidised fortnightly rent of $120. The average fortnightly rent of carers in the Queensland pilot is $340, and the highest fortnightly rent is </w:t>
      </w:r>
      <w:r w:rsidRPr="00320359">
        <w:t>$500.</w:t>
      </w:r>
    </w:p>
    <w:p w14:paraId="6D3C1930" w14:textId="623CF316" w:rsidR="00AA7BD1" w:rsidRPr="00EE5070" w:rsidRDefault="00AA7BD1" w:rsidP="00AA7BD1">
      <w:r w:rsidRPr="00EE5070">
        <w:t xml:space="preserve">Carers prefer accommodation close to where they work so they don’t have transport costs. </w:t>
      </w:r>
      <w:r w:rsidR="00547D1E">
        <w:t>C</w:t>
      </w:r>
      <w:r w:rsidRPr="00EE5070">
        <w:t>arers</w:t>
      </w:r>
      <w:r w:rsidR="00547D1E">
        <w:t>, especially females,</w:t>
      </w:r>
      <w:r w:rsidRPr="00EE5070">
        <w:t xml:space="preserve"> want to live in </w:t>
      </w:r>
      <w:r>
        <w:t xml:space="preserve">a </w:t>
      </w:r>
      <w:r w:rsidRPr="00EE5070">
        <w:t>neighbourhood where they feel safe</w:t>
      </w:r>
      <w:r w:rsidR="00547D1E">
        <w:t xml:space="preserve"> particularly</w:t>
      </w:r>
      <w:r w:rsidRPr="00EE5070">
        <w:t xml:space="preserve"> if </w:t>
      </w:r>
      <w:r>
        <w:t xml:space="preserve">public transport is unavailable and they have to </w:t>
      </w:r>
      <w:r w:rsidRPr="00EE5070">
        <w:t xml:space="preserve">walk home after a late shift. </w:t>
      </w:r>
      <w:r w:rsidR="00A20438">
        <w:t xml:space="preserve">Some carers </w:t>
      </w:r>
      <w:r w:rsidR="007C2DAC">
        <w:t>get</w:t>
      </w:r>
      <w:r w:rsidR="00A20438">
        <w:t xml:space="preserve"> </w:t>
      </w:r>
      <w:r w:rsidR="007C2DAC">
        <w:t xml:space="preserve">a </w:t>
      </w:r>
      <w:r w:rsidR="00A20438">
        <w:t>taxi or Uber which adds to their living costs.</w:t>
      </w:r>
    </w:p>
    <w:p w14:paraId="359F3A21" w14:textId="77777777" w:rsidR="00AA7BD1" w:rsidRPr="00EE5070" w:rsidRDefault="00AA7BD1" w:rsidP="00AA7BD1">
      <w:r w:rsidRPr="00EE5070">
        <w:t>If possible, it’s helpful to ask carers who they would like to live with. This will avoid any subsequent personality clashes among housemates.</w:t>
      </w:r>
    </w:p>
    <w:p w14:paraId="3885C8D9" w14:textId="77777777" w:rsidR="00AA7BD1" w:rsidRPr="00EE5070" w:rsidRDefault="00AA7BD1" w:rsidP="00AA7BD1">
      <w:r w:rsidRPr="00EE5070">
        <w:t xml:space="preserve">In many Pacific countries, there are cultural sensitivities around males living with females who are not related through family. In addition to disregarding cultural sensitivities, such living arrangements can </w:t>
      </w:r>
      <w:r w:rsidRPr="00EE5070">
        <w:lastRenderedPageBreak/>
        <w:t xml:space="preserve">cause stress to the </w:t>
      </w:r>
      <w:r>
        <w:t xml:space="preserve">carer’s </w:t>
      </w:r>
      <w:r w:rsidRPr="00EE5070">
        <w:t xml:space="preserve">partner </w:t>
      </w:r>
      <w:r>
        <w:t>back</w:t>
      </w:r>
      <w:r w:rsidRPr="00EE5070">
        <w:t xml:space="preserve"> home given the length of separation from their spouse. Wherever possible, male carers should live in separate accommodation from female carers.</w:t>
      </w:r>
    </w:p>
    <w:p w14:paraId="7F7703E5" w14:textId="0F7B3900" w:rsidR="00AA7BD1" w:rsidRPr="00BC3079" w:rsidRDefault="00AA7BD1" w:rsidP="00816177">
      <w:pPr>
        <w:pStyle w:val="Tealblockheading"/>
      </w:pPr>
      <w:r w:rsidRPr="00BC3079">
        <w:t xml:space="preserve">Insight: </w:t>
      </w:r>
      <w:r w:rsidR="00EE1058">
        <w:t>E</w:t>
      </w:r>
      <w:r w:rsidRPr="00BC3079">
        <w:t>xpectations about community support</w:t>
      </w:r>
      <w:r>
        <w:t xml:space="preserve"> of </w:t>
      </w:r>
      <w:r w:rsidR="00EE1058">
        <w:t xml:space="preserve">PALM </w:t>
      </w:r>
      <w:r>
        <w:t>carers</w:t>
      </w:r>
    </w:p>
    <w:p w14:paraId="236DE757" w14:textId="77777777" w:rsidR="00217420" w:rsidRDefault="008768E3" w:rsidP="00AA7BD1">
      <w:pPr>
        <w:rPr>
          <w:rFonts w:eastAsia="Times New Roman"/>
        </w:rPr>
      </w:pPr>
      <w:r w:rsidRPr="008768E3">
        <w:rPr>
          <w:rFonts w:eastAsia="Times New Roman"/>
        </w:rPr>
        <w:t xml:space="preserve">AEs play a </w:t>
      </w:r>
      <w:r>
        <w:rPr>
          <w:rFonts w:eastAsia="Times New Roman"/>
        </w:rPr>
        <w:t xml:space="preserve">critical </w:t>
      </w:r>
      <w:r w:rsidRPr="008768E3">
        <w:rPr>
          <w:rFonts w:eastAsia="Times New Roman"/>
        </w:rPr>
        <w:t xml:space="preserve">role in helping workers connect with a range of </w:t>
      </w:r>
      <w:r>
        <w:rPr>
          <w:rFonts w:eastAsia="Times New Roman"/>
        </w:rPr>
        <w:t xml:space="preserve">people in </w:t>
      </w:r>
      <w:r w:rsidRPr="008768E3">
        <w:rPr>
          <w:rFonts w:eastAsia="Times New Roman"/>
        </w:rPr>
        <w:t>their new community, including through sport or volunteering</w:t>
      </w:r>
      <w:r>
        <w:rPr>
          <w:rFonts w:eastAsia="Times New Roman"/>
        </w:rPr>
        <w:t xml:space="preserve">. </w:t>
      </w:r>
    </w:p>
    <w:p w14:paraId="0D9FA368" w14:textId="080E30AC" w:rsidR="00AA7BD1" w:rsidRPr="008768E3" w:rsidRDefault="00AA7BD1" w:rsidP="00AA7BD1">
      <w:r>
        <w:t xml:space="preserve">While recognising the important role that Pacific churches and other community groups play in providing support to PALM workers, it is important that these groups (with finite resources) are not put under too much pressure. For example, in one of the pilots, a Pacific church congregation consisting of 11 families </w:t>
      </w:r>
      <w:r w:rsidR="0004321B">
        <w:t xml:space="preserve">and a pastor who has full-time employment outside of the church </w:t>
      </w:r>
      <w:r>
        <w:t>is supporting 20 PALM aged carers and 11 other</w:t>
      </w:r>
      <w:r w:rsidR="00816177">
        <w:t xml:space="preserve"> PALM workers living in their town.</w:t>
      </w:r>
      <w:r w:rsidR="008768E3">
        <w:t xml:space="preserve"> </w:t>
      </w:r>
    </w:p>
    <w:sectPr w:rsidR="00AA7BD1" w:rsidRPr="008768E3" w:rsidSect="00AA7BD1">
      <w:headerReference w:type="default" r:id="rId17"/>
      <w:footerReference w:type="default" r:id="rId18"/>
      <w:pgSz w:w="11906" w:h="16838" w:code="9"/>
      <w:pgMar w:top="1440" w:right="1080" w:bottom="1440"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982F" w14:textId="77777777" w:rsidR="00CE2901" w:rsidRDefault="00CE2901" w:rsidP="00916C6B">
      <w:pPr>
        <w:spacing w:after="0" w:line="240" w:lineRule="auto"/>
      </w:pPr>
      <w:r>
        <w:separator/>
      </w:r>
    </w:p>
  </w:endnote>
  <w:endnote w:type="continuationSeparator" w:id="0">
    <w:p w14:paraId="50C9A832" w14:textId="77777777" w:rsidR="00CE2901" w:rsidRDefault="00CE2901" w:rsidP="0091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B68F" w14:textId="77777777" w:rsidR="00816177" w:rsidRDefault="00816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397D" w14:textId="77777777" w:rsidR="00426360" w:rsidRPr="005239F5" w:rsidRDefault="00122EAC" w:rsidP="00CD486C">
    <w:pPr>
      <w:pStyle w:val="Footer"/>
      <w:tabs>
        <w:tab w:val="clear" w:pos="9498"/>
        <w:tab w:val="left" w:pos="9356"/>
      </w:tabs>
    </w:pPr>
    <w:r w:rsidRPr="0068190A">
      <w:rPr>
        <w:noProof/>
      </w:rPr>
      <w:drawing>
        <wp:inline distT="0" distB="0" distL="0" distR="0" wp14:anchorId="4F4CBD78" wp14:editId="4E0D8AB8">
          <wp:extent cx="1617980" cy="200660"/>
          <wp:effectExtent l="0" t="0" r="1270" b="8890"/>
          <wp:docPr id="1" name="Picture 1" descr="Clear Horiz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lear Horizon logo">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inline>
      </w:drawing>
    </w:r>
    <w:r w:rsidR="0068190A" w:rsidRPr="0068190A">
      <w:tab/>
    </w:r>
    <w:r w:rsidR="0068190A" w:rsidRPr="005239F5">
      <w:fldChar w:fldCharType="begin"/>
    </w:r>
    <w:r w:rsidR="0068190A" w:rsidRPr="005239F5">
      <w:instrText xml:space="preserve"> PAGE   \* MERGEFORMAT </w:instrText>
    </w:r>
    <w:r w:rsidR="0068190A" w:rsidRPr="005239F5">
      <w:fldChar w:fldCharType="separate"/>
    </w:r>
    <w:r w:rsidR="0068190A" w:rsidRPr="005239F5">
      <w:t>ii</w:t>
    </w:r>
    <w:r w:rsidR="0068190A" w:rsidRPr="005239F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743393"/>
      <w:docPartObj>
        <w:docPartGallery w:val="Page Numbers (Bottom of Page)"/>
        <w:docPartUnique/>
      </w:docPartObj>
    </w:sdtPr>
    <w:sdtEndPr>
      <w:rPr>
        <w:noProof/>
      </w:rPr>
    </w:sdtEndPr>
    <w:sdtContent>
      <w:p w14:paraId="2FC43FCB" w14:textId="77777777" w:rsidR="009E29A1" w:rsidRPr="00A360FA" w:rsidRDefault="00797494" w:rsidP="005239F5">
        <w:pPr>
          <w:pStyle w:val="Footer"/>
        </w:pPr>
        <w:r w:rsidRPr="00A360FA">
          <w:rPr>
            <w:noProof/>
          </w:rPr>
          <w:drawing>
            <wp:anchor distT="0" distB="0" distL="114300" distR="114300" simplePos="0" relativeHeight="251657216" behindDoc="0" locked="0" layoutInCell="1" allowOverlap="1" wp14:anchorId="6D97CD18" wp14:editId="73A408B4">
              <wp:simplePos x="0" y="0"/>
              <wp:positionH relativeFrom="column">
                <wp:posOffset>194734</wp:posOffset>
              </wp:positionH>
              <wp:positionV relativeFrom="paragraph">
                <wp:posOffset>-796502</wp:posOffset>
              </wp:positionV>
              <wp:extent cx="4075430" cy="508635"/>
              <wp:effectExtent l="0" t="0" r="1270" b="5715"/>
              <wp:wrapNone/>
              <wp:docPr id="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75430" cy="508635"/>
                      </a:xfrm>
                      <a:prstGeom prst="rect">
                        <a:avLst/>
                      </a:prstGeom>
                    </pic:spPr>
                  </pic:pic>
                </a:graphicData>
              </a:graphic>
              <wp14:sizeRelH relativeFrom="margin">
                <wp14:pctWidth>0</wp14:pctWidth>
              </wp14:sizeRelH>
              <wp14:sizeRelV relativeFrom="margin">
                <wp14:pctHeight>0</wp14:pctHeight>
              </wp14:sizeRelV>
            </wp:anchor>
          </w:drawing>
        </w:r>
        <w:r w:rsidR="0010680C" w:rsidRPr="00A360FA">
          <w:rPr>
            <w:noProof/>
          </w:rPr>
          <mc:AlternateContent>
            <mc:Choice Requires="wps">
              <w:drawing>
                <wp:anchor distT="0" distB="0" distL="114300" distR="114300" simplePos="0" relativeHeight="251656192" behindDoc="0" locked="0" layoutInCell="1" allowOverlap="1" wp14:anchorId="76EECC4F" wp14:editId="4220FAB2">
                  <wp:simplePos x="0" y="0"/>
                  <wp:positionH relativeFrom="page">
                    <wp:posOffset>453390</wp:posOffset>
                  </wp:positionH>
                  <wp:positionV relativeFrom="paragraph">
                    <wp:posOffset>-1160780</wp:posOffset>
                  </wp:positionV>
                  <wp:extent cx="11125200" cy="146050"/>
                  <wp:effectExtent l="0" t="0" r="0" b="6350"/>
                  <wp:wrapNone/>
                  <wp:docPr id="10"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25200" cy="146050"/>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88000</wp14:pctWidth>
                  </wp14:sizeRelH>
                  <wp14:sizeRelV relativeFrom="margin">
                    <wp14:pctHeight>0</wp14:pctHeight>
                  </wp14:sizeRelV>
                </wp:anchor>
              </w:drawing>
            </mc:Choice>
            <mc:Fallback>
              <w:pict>
                <v:rect w14:anchorId="2F4697F8" id="Rectangle 9" o:spid="_x0000_s1026" alt="&quot;&quot;" style="position:absolute;margin-left:35.7pt;margin-top:-91.4pt;width:876pt;height:11.5pt;z-index:251656192;visibility:visible;mso-wrap-style:square;mso-width-percent:880;mso-height-percent:0;mso-wrap-distance-left:9pt;mso-wrap-distance-top:0;mso-wrap-distance-right:9pt;mso-wrap-distance-bottom:0;mso-position-horizontal:absolute;mso-position-horizontal-relative:page;mso-position-vertical:absolute;mso-position-vertical-relative:text;mso-width-percent:88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" fillcolor="white [3212]" stroked="f" strokeweight="1pt">
                  <v:fill opacity="39321f"/>
                  <w10:wrap anchorx="page"/>
                </v:rect>
              </w:pict>
            </mc:Fallback>
          </mc:AlternateContent>
        </w:r>
        <w:r w:rsidR="0010680C" w:rsidRPr="00A360FA">
          <w:rPr>
            <w:noProof/>
          </w:rPr>
          <w:drawing>
            <wp:anchor distT="0" distB="0" distL="114300" distR="114300" simplePos="0" relativeHeight="251655168" behindDoc="0" locked="0" layoutInCell="1" allowOverlap="1" wp14:anchorId="063E4C38" wp14:editId="1EFEB3BF">
              <wp:simplePos x="0" y="0"/>
              <wp:positionH relativeFrom="column">
                <wp:posOffset>4013200</wp:posOffset>
              </wp:positionH>
              <wp:positionV relativeFrom="paragraph">
                <wp:posOffset>-2147651</wp:posOffset>
              </wp:positionV>
              <wp:extent cx="1767840" cy="1066800"/>
              <wp:effectExtent l="0" t="0" r="0" b="0"/>
              <wp:wrapNone/>
              <wp:docPr id="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alphaModFix amt="85000"/>
                        <a:extLst>
                          <a:ext uri="{28A0092B-C50C-407E-A947-70E740481C1C}">
                            <a14:useLocalDpi xmlns:a14="http://schemas.microsoft.com/office/drawing/2010/main" val="0"/>
                          </a:ext>
                        </a:extLst>
                      </a:blip>
                      <a:stretch>
                        <a:fillRect/>
                      </a:stretch>
                    </pic:blipFill>
                    <pic:spPr>
                      <a:xfrm>
                        <a:off x="0" y="0"/>
                        <a:ext cx="1767840" cy="1066800"/>
                      </a:xfrm>
                      <a:prstGeom prst="rect">
                        <a:avLst/>
                      </a:prstGeom>
                      <a:noFill/>
                    </pic:spPr>
                  </pic:pic>
                </a:graphicData>
              </a:graphic>
              <wp14:sizeRelH relativeFrom="margin">
                <wp14:pctWidth>0</wp14:pctWidth>
              </wp14:sizeRelH>
              <wp14:sizeRelV relativeFrom="margin">
                <wp14:pctHeight>0</wp14:pctHeight>
              </wp14:sizeRelV>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0000" w14:textId="77777777" w:rsidR="00CD486C" w:rsidRPr="00F62532" w:rsidRDefault="00000000" w:rsidP="00CD486C">
    <w:pPr>
      <w:pStyle w:val="Footer"/>
      <w:tabs>
        <w:tab w:val="clear" w:pos="9498"/>
        <w:tab w:val="left" w:pos="9356"/>
      </w:tabs>
    </w:pPr>
    <w:sdt>
      <w:sdtPr>
        <w:id w:val="345844220"/>
        <w:docPartObj>
          <w:docPartGallery w:val="Page Numbers (Bottom of Page)"/>
          <w:docPartUnique/>
        </w:docPartObj>
      </w:sdtPr>
      <w:sdtContent>
        <w:r w:rsidR="00CD486C" w:rsidRPr="00F62532">
          <w:rPr>
            <w:noProof/>
          </w:rPr>
          <w:drawing>
            <wp:inline distT="0" distB="0" distL="0" distR="0" wp14:anchorId="7785E47A" wp14:editId="669B0C7C">
              <wp:extent cx="1618488" cy="201168"/>
              <wp:effectExtent l="0" t="0" r="1270" b="8890"/>
              <wp:docPr id="9" name="Picture 17" descr="Clear Horiz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488" cy="201168"/>
                      </a:xfrm>
                      <a:prstGeom prst="rect">
                        <a:avLst/>
                      </a:prstGeom>
                    </pic:spPr>
                  </pic:pic>
                </a:graphicData>
              </a:graphic>
            </wp:inline>
          </w:drawing>
        </w:r>
      </w:sdtContent>
    </w:sdt>
    <w:r w:rsidR="00CD486C" w:rsidRPr="001E7FA1">
      <w:tab/>
    </w:r>
    <w:r w:rsidR="00CD486C" w:rsidRPr="001E7FA1">
      <w:fldChar w:fldCharType="begin"/>
    </w:r>
    <w:r w:rsidR="00CD486C" w:rsidRPr="001E7FA1">
      <w:instrText xml:space="preserve"> PAGE   \* MERGEFORMAT </w:instrText>
    </w:r>
    <w:r w:rsidR="00CD486C" w:rsidRPr="001E7FA1">
      <w:fldChar w:fldCharType="separate"/>
    </w:r>
    <w:r w:rsidR="00CD486C" w:rsidRPr="001E7FA1">
      <w:t>1</w:t>
    </w:r>
    <w:r w:rsidR="00CD486C" w:rsidRPr="001E7F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D86F" w14:textId="77777777" w:rsidR="00CE2901" w:rsidRDefault="00CE2901" w:rsidP="00916C6B">
      <w:pPr>
        <w:spacing w:after="0" w:line="240" w:lineRule="auto"/>
      </w:pPr>
      <w:r>
        <w:separator/>
      </w:r>
    </w:p>
    <w:p w14:paraId="53EA077E" w14:textId="77777777" w:rsidR="00CE2901" w:rsidRDefault="00CE2901" w:rsidP="00916C6B">
      <w:pPr>
        <w:spacing w:after="0" w:line="240" w:lineRule="auto"/>
      </w:pPr>
    </w:p>
  </w:footnote>
  <w:footnote w:type="continuationSeparator" w:id="0">
    <w:p w14:paraId="1214FBA5" w14:textId="77777777" w:rsidR="00CE2901" w:rsidRDefault="00CE2901" w:rsidP="00916C6B">
      <w:pPr>
        <w:spacing w:after="0" w:line="240" w:lineRule="auto"/>
      </w:pPr>
      <w:r>
        <w:continuationSeparator/>
      </w:r>
    </w:p>
  </w:footnote>
  <w:footnote w:id="1">
    <w:p w14:paraId="66760553" w14:textId="77777777" w:rsidR="00AA7BD1" w:rsidRDefault="00AA7BD1" w:rsidP="00AA7BD1">
      <w:pPr>
        <w:pStyle w:val="FootnoteText"/>
      </w:pPr>
      <w:r>
        <w:rPr>
          <w:rStyle w:val="FootnoteReference"/>
        </w:rPr>
        <w:footnoteRef/>
      </w:r>
      <w:r w:rsidRPr="008B4F1C">
        <w:rPr>
          <w:color w:val="auto"/>
        </w:rPr>
        <w:t xml:space="preserve"> </w:t>
      </w:r>
      <w:r w:rsidRPr="00600AAB">
        <w:t>Yavu - Foundations of Pacific Engagement. New Zealand Ministry for Pacific Peoples, 2022</w:t>
      </w:r>
      <w:r>
        <w:t xml:space="preserve">, </w:t>
      </w:r>
      <w:hyperlink r:id="rId1" w:history="1">
        <w:r w:rsidRPr="00213215">
          <w:rPr>
            <w:rStyle w:val="Hyperlink"/>
          </w:rPr>
          <w:t>https://www.mpp.govt.nz/assets/Resources/Yavu-Booklet.pdf</w:t>
        </w:r>
      </w:hyperlink>
    </w:p>
  </w:footnote>
  <w:footnote w:id="2">
    <w:p w14:paraId="58B73E5B" w14:textId="77777777" w:rsidR="00AA7BD1" w:rsidRDefault="00AA7BD1" w:rsidP="00AA7BD1">
      <w:pPr>
        <w:pStyle w:val="FootnoteText"/>
      </w:pPr>
      <w:r>
        <w:rPr>
          <w:rStyle w:val="FootnoteReference"/>
        </w:rPr>
        <w:footnoteRef/>
      </w:r>
      <w:r>
        <w:t xml:space="preserve"> Ibid, </w:t>
      </w:r>
      <w:r w:rsidRPr="00600AAB">
        <w:t>page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870A" w14:textId="77777777" w:rsidR="00816177" w:rsidRDefault="0081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1E28" w14:textId="16A16643" w:rsidR="0033752A" w:rsidRDefault="0033752A">
    <w:pPr>
      <w:pStyle w:val="Header"/>
    </w:pPr>
    <w:r>
      <w:rPr>
        <w:noProof/>
      </w:rPr>
      <mc:AlternateContent>
        <mc:Choice Requires="wps">
          <w:drawing>
            <wp:anchor distT="0" distB="0" distL="114300" distR="114300" simplePos="0" relativeHeight="251658240" behindDoc="1" locked="0" layoutInCell="1" allowOverlap="1" wp14:anchorId="32185E2D" wp14:editId="4E538B83">
              <wp:simplePos x="0" y="0"/>
              <wp:positionH relativeFrom="page">
                <wp:posOffset>0</wp:posOffset>
              </wp:positionH>
              <wp:positionV relativeFrom="page">
                <wp:posOffset>0</wp:posOffset>
              </wp:positionV>
              <wp:extent cx="7560000" cy="10692000"/>
              <wp:effectExtent l="0" t="0" r="3175"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D705B" id="Rectangle 16" o:spid="_x0000_s1026" alt="&quot;&quot;"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" fillcolor="#eae7e3 [321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7350" w14:textId="6823E896" w:rsidR="00AA7BD1" w:rsidRDefault="00AA7BD1">
    <w:pPr>
      <w:pStyle w:val="Header"/>
      <w:rPr>
        <w:noProof/>
      </w:rPr>
    </w:pPr>
    <w:r>
      <w:rPr>
        <w:noProof/>
      </w:rPr>
      <w:drawing>
        <wp:anchor distT="0" distB="0" distL="114300" distR="114300" simplePos="0" relativeHeight="251659264" behindDoc="1" locked="0" layoutInCell="1" allowOverlap="1" wp14:anchorId="6007E05C" wp14:editId="03E0B1C3">
          <wp:simplePos x="0" y="0"/>
          <wp:positionH relativeFrom="margin">
            <wp:posOffset>-145415</wp:posOffset>
          </wp:positionH>
          <wp:positionV relativeFrom="margin">
            <wp:posOffset>-518042</wp:posOffset>
          </wp:positionV>
          <wp:extent cx="6480000" cy="971968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19106" r="19106"/>
                  <a:stretch/>
                </pic:blipFill>
                <pic:spPr bwMode="auto">
                  <a:xfrm>
                    <a:off x="0" y="0"/>
                    <a:ext cx="6480000" cy="97196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73B5D" w14:textId="7AE9A307" w:rsidR="00AA7BD1" w:rsidRDefault="00AA7BD1">
    <w:pPr>
      <w:pStyle w:val="Header"/>
      <w:rPr>
        <w:noProof/>
      </w:rPr>
    </w:pPr>
  </w:p>
  <w:p w14:paraId="2D705325" w14:textId="401DADA3" w:rsidR="00A360FA" w:rsidRDefault="00A36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3E7" w14:textId="3BA51779" w:rsidR="00CD486C" w:rsidRPr="00755B4C" w:rsidRDefault="00CD4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FE370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F76D22"/>
    <w:multiLevelType w:val="multilevel"/>
    <w:tmpl w:val="D55CB026"/>
    <w:lvl w:ilvl="0">
      <w:start w:val="1"/>
      <w:numFmt w:val="bullet"/>
      <w:pStyle w:val="ListBullet"/>
      <w:lvlText w:val=""/>
      <w:lvlJc w:val="left"/>
      <w:pPr>
        <w:ind w:left="432" w:hanging="432"/>
      </w:pPr>
      <w:rPr>
        <w:rFonts w:ascii="Symbol" w:hAnsi="Symbol" w:hint="default"/>
        <w:color w:val="CC6600" w:themeColor="accent1"/>
      </w:rPr>
    </w:lvl>
    <w:lvl w:ilvl="1">
      <w:start w:val="1"/>
      <w:numFmt w:val="bullet"/>
      <w:lvlText w:val=""/>
      <w:lvlJc w:val="left"/>
      <w:pPr>
        <w:ind w:left="864" w:hanging="432"/>
      </w:pPr>
      <w:rPr>
        <w:rFonts w:ascii="Symbol" w:hAnsi="Symbol" w:hint="default"/>
        <w:color w:val="0D8577" w:themeColor="accent5"/>
      </w:rPr>
    </w:lvl>
    <w:lvl w:ilvl="2">
      <w:start w:val="1"/>
      <w:numFmt w:val="bullet"/>
      <w:lvlText w:val=""/>
      <w:lvlJc w:val="left"/>
      <w:pPr>
        <w:ind w:left="1296" w:hanging="432"/>
      </w:pPr>
      <w:rPr>
        <w:rFonts w:ascii="Wingdings" w:hAnsi="Wingdings" w:hint="default"/>
        <w:b w:val="0"/>
        <w:i w:val="0"/>
        <w:color w:val="0D3E67" w:themeColor="accent3"/>
      </w:rPr>
    </w:lvl>
    <w:lvl w:ilvl="3">
      <w:start w:val="1"/>
      <w:numFmt w:val="bullet"/>
      <w:pStyle w:val="ListBullet4"/>
      <w:lvlText w:val=""/>
      <w:lvlJc w:val="left"/>
      <w:pPr>
        <w:ind w:left="1728" w:hanging="432"/>
      </w:pPr>
      <w:rPr>
        <w:rFonts w:ascii="Symbol" w:hAnsi="Symbol" w:hint="default"/>
        <w:color w:val="CC6600" w:themeColor="accent1"/>
      </w:rPr>
    </w:lvl>
    <w:lvl w:ilvl="4">
      <w:start w:val="1"/>
      <w:numFmt w:val="bullet"/>
      <w:pStyle w:val="ListBullet5"/>
      <w:lvlText w:val="o"/>
      <w:lvlJc w:val="left"/>
      <w:pPr>
        <w:ind w:left="2160" w:hanging="432"/>
      </w:pPr>
      <w:rPr>
        <w:rFonts w:ascii="Courier New" w:hAnsi="Courier New" w:hint="default"/>
        <w:color w:val="CC66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2"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CC6600" w:themeColor="accent1"/>
      </w:rPr>
    </w:lvl>
    <w:lvl w:ilvl="2">
      <w:start w:val="1"/>
      <w:numFmt w:val="lowerLetter"/>
      <w:lvlText w:val="%3."/>
      <w:lvlJc w:val="left"/>
      <w:pPr>
        <w:ind w:left="864" w:hanging="432"/>
      </w:pPr>
      <w:rPr>
        <w:rFonts w:asciiTheme="minorHAnsi" w:hAnsiTheme="minorHAnsi" w:hint="default"/>
        <w:color w:val="0D3E67"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2C4038"/>
    <w:multiLevelType w:val="multilevel"/>
    <w:tmpl w:val="582869F6"/>
    <w:styleLink w:val="CurrentList1"/>
    <w:lvl w:ilvl="0">
      <w:start w:val="1"/>
      <w:numFmt w:val="decimal"/>
      <w:suff w:val="nothing"/>
      <w:lvlText w:val="%1"/>
      <w:lvlJc w:val="left"/>
      <w:pPr>
        <w:ind w:left="0" w:firstLine="0"/>
      </w:pPr>
      <w:rPr>
        <w:rFonts w:ascii="Arial" w:hAnsi="Arial" w:hint="default"/>
        <w:b w:val="0"/>
        <w:i w:val="0"/>
        <w:color w:val="CC6600" w:themeColor="accent1"/>
        <w:sz w:val="21"/>
      </w:rPr>
    </w:lvl>
    <w:lvl w:ilvl="1">
      <w:start w:val="1"/>
      <w:numFmt w:val="decimal"/>
      <w:lvlText w:val="%2."/>
      <w:lvlJc w:val="left"/>
      <w:pPr>
        <w:ind w:left="432" w:hanging="432"/>
      </w:pPr>
      <w:rPr>
        <w:rFonts w:asciiTheme="minorHAnsi" w:hAnsiTheme="minorHAnsi" w:hint="default"/>
        <w:color w:val="CC6600" w:themeColor="accent1"/>
      </w:rPr>
    </w:lvl>
    <w:lvl w:ilvl="2">
      <w:start w:val="1"/>
      <w:numFmt w:val="lowerLetter"/>
      <w:lvlText w:val="%3."/>
      <w:lvlJc w:val="left"/>
      <w:pPr>
        <w:ind w:left="792" w:hanging="360"/>
      </w:pPr>
      <w:rPr>
        <w:rFonts w:ascii="Arial" w:hAnsi="Arial" w:hint="default"/>
        <w:b w:val="0"/>
        <w:i w:val="0"/>
        <w:color w:val="0D3E67" w:themeColor="accent3"/>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D225C1"/>
    <w:multiLevelType w:val="multilevel"/>
    <w:tmpl w:val="F2AEAE64"/>
    <w:styleLink w:val="Bullettedlists"/>
    <w:lvl w:ilvl="0">
      <w:start w:val="1"/>
      <w:numFmt w:val="bullet"/>
      <w:lvlText w:val=""/>
      <w:lvlJc w:val="left"/>
      <w:pPr>
        <w:ind w:left="432" w:hanging="432"/>
      </w:pPr>
      <w:rPr>
        <w:rFonts w:ascii="Symbol" w:hAnsi="Symbol" w:hint="default"/>
        <w:color w:val="CC6600" w:themeColor="accent1"/>
      </w:rPr>
    </w:lvl>
    <w:lvl w:ilvl="1">
      <w:start w:val="1"/>
      <w:numFmt w:val="bullet"/>
      <w:lvlText w:val=""/>
      <w:lvlJc w:val="left"/>
      <w:pPr>
        <w:ind w:left="864" w:hanging="432"/>
      </w:pPr>
      <w:rPr>
        <w:rFonts w:ascii="Symbol" w:hAnsi="Symbol" w:hint="default"/>
        <w:color w:val="0D3E67" w:themeColor="accent3"/>
      </w:rPr>
    </w:lvl>
    <w:lvl w:ilvl="2">
      <w:start w:val="1"/>
      <w:numFmt w:val="bullet"/>
      <w:lvlText w:val=""/>
      <w:lvlJc w:val="left"/>
      <w:pPr>
        <w:ind w:left="1296" w:hanging="432"/>
      </w:pPr>
      <w:rPr>
        <w:rFonts w:ascii="Wingdings" w:hAnsi="Wingdings" w:hint="default"/>
        <w:color w:val="CC6600" w:themeColor="accent1"/>
      </w:rPr>
    </w:lvl>
    <w:lvl w:ilvl="3">
      <w:start w:val="1"/>
      <w:numFmt w:val="bullet"/>
      <w:lvlText w:val=""/>
      <w:lvlJc w:val="left"/>
      <w:pPr>
        <w:ind w:left="1728" w:hanging="432"/>
      </w:pPr>
      <w:rPr>
        <w:rFonts w:ascii="Symbol" w:hAnsi="Symbol" w:hint="default"/>
        <w:color w:val="CC6600" w:themeColor="accent1"/>
      </w:rPr>
    </w:lvl>
    <w:lvl w:ilvl="4">
      <w:start w:val="1"/>
      <w:numFmt w:val="bullet"/>
      <w:lvlText w:val="o"/>
      <w:lvlJc w:val="left"/>
      <w:pPr>
        <w:ind w:left="2160" w:hanging="432"/>
      </w:pPr>
      <w:rPr>
        <w:rFonts w:ascii="Courier New" w:hAnsi="Courier New" w:hint="default"/>
        <w:color w:val="CC66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5" w15:restartNumberingAfterBreak="0">
    <w:nsid w:val="144B22EB"/>
    <w:multiLevelType w:val="multilevel"/>
    <w:tmpl w:val="5D1EA55C"/>
    <w:lvl w:ilvl="0">
      <w:start w:val="1"/>
      <w:numFmt w:val="decimal"/>
      <w:suff w:val="nothing"/>
      <w:lvlText w:val="%1"/>
      <w:lvlJc w:val="left"/>
      <w:pPr>
        <w:ind w:left="0" w:firstLine="0"/>
      </w:pPr>
      <w:rPr>
        <w:rFonts w:ascii="Arial" w:hAnsi="Arial" w:hint="default"/>
        <w:b w:val="0"/>
        <w:i w:val="0"/>
        <w:color w:val="CC6600" w:themeColor="accent1"/>
        <w:sz w:val="21"/>
      </w:rPr>
    </w:lvl>
    <w:lvl w:ilvl="1">
      <w:start w:val="1"/>
      <w:numFmt w:val="decimal"/>
      <w:lvlText w:val="%2."/>
      <w:lvlJc w:val="left"/>
      <w:pPr>
        <w:ind w:left="432" w:hanging="432"/>
      </w:pPr>
      <w:rPr>
        <w:rFonts w:asciiTheme="minorHAnsi" w:hAnsiTheme="minorHAnsi" w:hint="default"/>
        <w:color w:val="CC6600" w:themeColor="accent1"/>
      </w:rPr>
    </w:lvl>
    <w:lvl w:ilvl="2">
      <w:start w:val="1"/>
      <w:numFmt w:val="lowerLetter"/>
      <w:lvlText w:val="%3."/>
      <w:lvlJc w:val="left"/>
      <w:pPr>
        <w:ind w:left="792" w:hanging="360"/>
      </w:pPr>
      <w:rPr>
        <w:rFonts w:ascii="Arial" w:hAnsi="Arial" w:hint="default"/>
        <w:b w:val="0"/>
        <w:i w:val="0"/>
        <w:color w:val="0D3E67" w:themeColor="accent3"/>
        <w:sz w:val="21"/>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B05CA1"/>
    <w:multiLevelType w:val="multilevel"/>
    <w:tmpl w:val="A41C4DB2"/>
    <w:numStyleLink w:val="Headings"/>
  </w:abstractNum>
  <w:abstractNum w:abstractNumId="7" w15:restartNumberingAfterBreak="0">
    <w:nsid w:val="1FE559EC"/>
    <w:multiLevelType w:val="multilevel"/>
    <w:tmpl w:val="331C3342"/>
    <w:lvl w:ilvl="0">
      <w:start w:val="1"/>
      <w:numFmt w:val="decimal"/>
      <w:pStyle w:val="ListNumber"/>
      <w:lvlText w:val="%1."/>
      <w:lvlJc w:val="left"/>
      <w:pPr>
        <w:ind w:left="644" w:hanging="360"/>
      </w:pPr>
      <w:rPr>
        <w:rFonts w:hint="default"/>
        <w:b w:val="0"/>
        <w:i w:val="0"/>
        <w:color w:val="CC6600" w:themeColor="accent1"/>
        <w:sz w:val="21"/>
      </w:rPr>
    </w:lvl>
    <w:lvl w:ilvl="1">
      <w:start w:val="1"/>
      <w:numFmt w:val="lowerLetter"/>
      <w:pStyle w:val="ListNumber2"/>
      <w:lvlText w:val="%2."/>
      <w:lvlJc w:val="left"/>
      <w:pPr>
        <w:ind w:left="851" w:hanging="567"/>
      </w:pPr>
      <w:rPr>
        <w:rFonts w:ascii="Arial" w:hAnsi="Arial" w:hint="default"/>
        <w:color w:val="0D8577" w:themeColor="accent5"/>
        <w:sz w:val="21"/>
      </w:rPr>
    </w:lvl>
    <w:lvl w:ilvl="2">
      <w:start w:val="1"/>
      <w:numFmt w:val="lowerRoman"/>
      <w:pStyle w:val="ListNumber3"/>
      <w:lvlText w:val="%3."/>
      <w:lvlJc w:val="left"/>
      <w:pPr>
        <w:ind w:left="1191" w:hanging="340"/>
      </w:pPr>
      <w:rPr>
        <w:rFonts w:ascii="Arial" w:hAnsi="Arial" w:hint="default"/>
        <w:b w:val="0"/>
        <w:i w:val="0"/>
        <w:color w:val="0D3E67" w:themeColor="accent3"/>
        <w:sz w:val="20"/>
      </w:rPr>
    </w:lvl>
    <w:lvl w:ilvl="3">
      <w:start w:val="1"/>
      <w:numFmt w:val="lowerRoman"/>
      <w:lvlText w:val="(%4)"/>
      <w:lvlJc w:val="left"/>
      <w:pPr>
        <w:ind w:left="1531" w:hanging="397"/>
      </w:pPr>
      <w:rPr>
        <w:rFonts w:ascii="Arial" w:hAnsi="Arial"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D771D3"/>
    <w:multiLevelType w:val="multilevel"/>
    <w:tmpl w:val="0F5A72F4"/>
    <w:styleLink w:val="Headingsnumbered"/>
    <w:lvl w:ilvl="0">
      <w:start w:val="1"/>
      <w:numFmt w:val="decimal"/>
      <w:pStyle w:val="Heading1"/>
      <w:lvlText w:val="%1"/>
      <w:lvlJc w:val="left"/>
      <w:pPr>
        <w:ind w:left="720" w:hanging="720"/>
      </w:pPr>
      <w:rPr>
        <w:rFonts w:asciiTheme="majorHAnsi" w:hAnsiTheme="majorHAnsi" w:hint="default"/>
      </w:rPr>
    </w:lvl>
    <w:lvl w:ilvl="1">
      <w:start w:val="1"/>
      <w:numFmt w:val="decimal"/>
      <w:pStyle w:val="Heading2"/>
      <w:lvlText w:val="%1.%2"/>
      <w:lvlJc w:val="left"/>
      <w:pPr>
        <w:ind w:left="720" w:hanging="720"/>
      </w:pPr>
      <w:rPr>
        <w:rFonts w:asciiTheme="majorHAnsi" w:hAnsiTheme="majorHAnsi" w:hint="default"/>
      </w:rPr>
    </w:lvl>
    <w:lvl w:ilvl="2">
      <w:start w:val="1"/>
      <w:numFmt w:val="decimal"/>
      <w:pStyle w:val="Heading3"/>
      <w:lvlText w:val="%1.%2.%3"/>
      <w:lvlJc w:val="left"/>
      <w:pPr>
        <w:ind w:left="720" w:hanging="40"/>
      </w:pPr>
      <w:rPr>
        <w:rFonts w:asciiTheme="majorHAnsi" w:hAnsiTheme="majorHAnsi" w:hint="default"/>
      </w:rPr>
    </w:lvl>
    <w:lvl w:ilvl="3">
      <w:start w:val="1"/>
      <w:numFmt w:val="decimal"/>
      <w:pStyle w:val="Heading4"/>
      <w:suff w:val="space"/>
      <w:lvlText w:val="%1.%2.%3.%4"/>
      <w:lvlJc w:val="left"/>
      <w:pPr>
        <w:ind w:left="720" w:hanging="40"/>
      </w:pPr>
      <w:rPr>
        <w:rFonts w:hint="default"/>
      </w:rPr>
    </w:lvl>
    <w:lvl w:ilvl="4">
      <w:start w:val="1"/>
      <w:numFmt w:val="none"/>
      <w:pStyle w:val="Heading5"/>
      <w:lvlText w:val=""/>
      <w:lvlJc w:val="left"/>
      <w:pPr>
        <w:ind w:left="720" w:hanging="720"/>
      </w:pPr>
      <w:rPr>
        <w:rFonts w:hint="default"/>
      </w:rPr>
    </w:lvl>
    <w:lvl w:ilvl="5">
      <w:start w:val="1"/>
      <w:numFmt w:val="none"/>
      <w:pStyle w:val="Heading6"/>
      <w:lvlText w:val=""/>
      <w:lvlJc w:val="left"/>
      <w:pPr>
        <w:ind w:left="720" w:hanging="720"/>
      </w:pPr>
      <w:rPr>
        <w:rFonts w:hint="default"/>
      </w:rPr>
    </w:lvl>
    <w:lvl w:ilvl="6">
      <w:start w:val="1"/>
      <w:numFmt w:val="none"/>
      <w:pStyle w:val="Heading7"/>
      <w:lvlText w:val=""/>
      <w:lvlJc w:val="left"/>
      <w:pPr>
        <w:ind w:left="720" w:hanging="720"/>
      </w:pPr>
      <w:rPr>
        <w:rFonts w:hint="default"/>
      </w:rPr>
    </w:lvl>
    <w:lvl w:ilvl="7">
      <w:start w:val="1"/>
      <w:numFmt w:val="none"/>
      <w:pStyle w:val="Heading8"/>
      <w:lvlText w:val=""/>
      <w:lvlJc w:val="left"/>
      <w:pPr>
        <w:ind w:left="720" w:hanging="720"/>
      </w:pPr>
      <w:rPr>
        <w:rFonts w:hint="default"/>
      </w:rPr>
    </w:lvl>
    <w:lvl w:ilvl="8">
      <w:start w:val="1"/>
      <w:numFmt w:val="none"/>
      <w:pStyle w:val="Heading9"/>
      <w:lvlText w:val=""/>
      <w:lvlJc w:val="left"/>
      <w:pPr>
        <w:ind w:left="720" w:hanging="720"/>
      </w:pPr>
      <w:rPr>
        <w:rFonts w:hint="default"/>
      </w:rPr>
    </w:lvl>
  </w:abstractNum>
  <w:abstractNum w:abstractNumId="9" w15:restartNumberingAfterBreak="0">
    <w:nsid w:val="277E4BD5"/>
    <w:multiLevelType w:val="hybridMultilevel"/>
    <w:tmpl w:val="C54C903C"/>
    <w:lvl w:ilvl="0" w:tplc="950ED0B6">
      <w:start w:val="1"/>
      <w:numFmt w:val="bullet"/>
      <w:pStyle w:val="Orangeblockbulletpoint"/>
      <w:lvlText w:val=""/>
      <w:lvlJc w:val="left"/>
      <w:pPr>
        <w:ind w:left="360" w:hanging="360"/>
      </w:pPr>
      <w:rPr>
        <w:rFonts w:ascii="Symbol" w:hAnsi="Symbol" w:hint="default"/>
        <w:color w:val="CC6600"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05043C"/>
    <w:multiLevelType w:val="hybridMultilevel"/>
    <w:tmpl w:val="881AE774"/>
    <w:lvl w:ilvl="0" w:tplc="1F7E6AB2">
      <w:start w:val="1"/>
      <w:numFmt w:val="bullet"/>
      <w:pStyle w:val="Blueblockbulletpoint"/>
      <w:lvlText w:val=""/>
      <w:lvlJc w:val="left"/>
      <w:pPr>
        <w:ind w:left="360" w:hanging="360"/>
      </w:pPr>
      <w:rPr>
        <w:rFonts w:ascii="Symbol" w:hAnsi="Symbol" w:hint="default"/>
        <w:color w:val="CC6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F11C2F"/>
    <w:multiLevelType w:val="hybridMultilevel"/>
    <w:tmpl w:val="FAE01F68"/>
    <w:lvl w:ilvl="0" w:tplc="301E400E">
      <w:start w:val="1"/>
      <w:numFmt w:val="bullet"/>
      <w:pStyle w:val="ListBullet3"/>
      <w:lvlText w:val=""/>
      <w:lvlJc w:val="left"/>
      <w:pPr>
        <w:ind w:left="1584" w:hanging="360"/>
      </w:pPr>
      <w:rPr>
        <w:rFonts w:ascii="Symbol" w:hAnsi="Symbol" w:hint="default"/>
        <w:color w:val="0D3E67" w:themeColor="accent3"/>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12" w15:restartNumberingAfterBreak="0">
    <w:nsid w:val="65CE565D"/>
    <w:multiLevelType w:val="hybridMultilevel"/>
    <w:tmpl w:val="FBD0E8AC"/>
    <w:lvl w:ilvl="0" w:tplc="797E63DE">
      <w:start w:val="1"/>
      <w:numFmt w:val="bullet"/>
      <w:pStyle w:val="Greyblockbulletpoint"/>
      <w:lvlText w:val=""/>
      <w:lvlJc w:val="left"/>
      <w:pPr>
        <w:ind w:left="720" w:hanging="360"/>
      </w:pPr>
      <w:rPr>
        <w:rFonts w:ascii="Symbol" w:hAnsi="Symbol" w:hint="default"/>
        <w:color w:val="CC6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5A24BF"/>
    <w:multiLevelType w:val="multilevel"/>
    <w:tmpl w:val="A41C4DB2"/>
    <w:styleLink w:val="Headings"/>
    <w:lvl w:ilvl="0">
      <w:start w:val="1"/>
      <w:numFmt w:val="decimal"/>
      <w:lvlText w:val="%1"/>
      <w:lvlJc w:val="left"/>
      <w:pPr>
        <w:ind w:left="6957" w:hanging="720"/>
      </w:pPr>
      <w:rPr>
        <w:rFonts w:asciiTheme="majorHAnsi" w:hAnsiTheme="majorHAnsi" w:hint="default"/>
      </w:rPr>
    </w:lvl>
    <w:lvl w:ilvl="1">
      <w:start w:val="1"/>
      <w:numFmt w:val="decimal"/>
      <w:lvlText w:val="%1.%2"/>
      <w:lvlJc w:val="left"/>
      <w:pPr>
        <w:ind w:left="3696" w:hanging="720"/>
      </w:pPr>
      <w:rPr>
        <w:rFonts w:asciiTheme="majorHAnsi" w:hAnsiTheme="majorHAnsi"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14" w15:restartNumberingAfterBreak="0">
    <w:nsid w:val="69291488"/>
    <w:multiLevelType w:val="multilevel"/>
    <w:tmpl w:val="331C3342"/>
    <w:lvl w:ilvl="0">
      <w:start w:val="1"/>
      <w:numFmt w:val="decimal"/>
      <w:lvlText w:val="%1."/>
      <w:lvlJc w:val="left"/>
      <w:pPr>
        <w:ind w:left="644" w:hanging="360"/>
      </w:pPr>
      <w:rPr>
        <w:rFonts w:hint="default"/>
        <w:b w:val="0"/>
        <w:i w:val="0"/>
        <w:color w:val="CC6600" w:themeColor="accent1"/>
        <w:sz w:val="21"/>
      </w:rPr>
    </w:lvl>
    <w:lvl w:ilvl="1">
      <w:start w:val="1"/>
      <w:numFmt w:val="lowerLetter"/>
      <w:lvlText w:val="%2."/>
      <w:lvlJc w:val="left"/>
      <w:pPr>
        <w:ind w:left="851" w:hanging="567"/>
      </w:pPr>
      <w:rPr>
        <w:rFonts w:ascii="Arial" w:hAnsi="Arial" w:hint="default"/>
        <w:color w:val="0D8577" w:themeColor="accent5"/>
        <w:sz w:val="21"/>
      </w:rPr>
    </w:lvl>
    <w:lvl w:ilvl="2">
      <w:start w:val="1"/>
      <w:numFmt w:val="lowerRoman"/>
      <w:lvlText w:val="%3."/>
      <w:lvlJc w:val="left"/>
      <w:pPr>
        <w:ind w:left="1191" w:hanging="340"/>
      </w:pPr>
      <w:rPr>
        <w:rFonts w:ascii="Arial" w:hAnsi="Arial" w:hint="default"/>
        <w:b w:val="0"/>
        <w:i w:val="0"/>
        <w:color w:val="0D3E67" w:themeColor="accent3"/>
        <w:sz w:val="20"/>
      </w:rPr>
    </w:lvl>
    <w:lvl w:ilvl="3">
      <w:start w:val="1"/>
      <w:numFmt w:val="lowerRoman"/>
      <w:lvlText w:val="(%4)"/>
      <w:lvlJc w:val="left"/>
      <w:pPr>
        <w:ind w:left="1531" w:hanging="397"/>
      </w:pPr>
      <w:rPr>
        <w:rFonts w:ascii="Arial" w:hAnsi="Arial"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444C3"/>
    <w:multiLevelType w:val="multilevel"/>
    <w:tmpl w:val="C84238D2"/>
    <w:lvl w:ilvl="0">
      <w:start w:val="1"/>
      <w:numFmt w:val="bullet"/>
      <w:pStyle w:val="ListBullet2"/>
      <w:lvlText w:val=""/>
      <w:lvlJc w:val="left"/>
      <w:pPr>
        <w:ind w:left="1151" w:hanging="360"/>
      </w:pPr>
      <w:rPr>
        <w:rFonts w:ascii="Symbol" w:hAnsi="Symbol" w:hint="default"/>
        <w:color w:val="0D8577" w:themeColor="accent5"/>
      </w:rPr>
    </w:lvl>
    <w:lvl w:ilvl="1">
      <w:start w:val="1"/>
      <w:numFmt w:val="bullet"/>
      <w:lvlText w:val=""/>
      <w:lvlJc w:val="left"/>
      <w:pPr>
        <w:ind w:left="1871" w:hanging="360"/>
      </w:pPr>
      <w:rPr>
        <w:rFonts w:ascii="Symbol" w:hAnsi="Symbol" w:hint="default"/>
        <w:color w:val="0D3E67" w:themeColor="accent3"/>
      </w:rPr>
    </w:lvl>
    <w:lvl w:ilvl="2">
      <w:start w:val="1"/>
      <w:numFmt w:val="bullet"/>
      <w:lvlText w:val=""/>
      <w:lvlJc w:val="left"/>
      <w:pPr>
        <w:ind w:left="2591" w:hanging="360"/>
      </w:pPr>
      <w:rPr>
        <w:rFonts w:ascii="Wingdings" w:hAnsi="Wingdings" w:hint="default"/>
      </w:rPr>
    </w:lvl>
    <w:lvl w:ilvl="3">
      <w:start w:val="1"/>
      <w:numFmt w:val="bullet"/>
      <w:lvlText w:val=""/>
      <w:lvlJc w:val="left"/>
      <w:pPr>
        <w:ind w:left="3311" w:hanging="360"/>
      </w:pPr>
      <w:rPr>
        <w:rFonts w:ascii="Symbol" w:hAnsi="Symbol" w:hint="default"/>
      </w:rPr>
    </w:lvl>
    <w:lvl w:ilvl="4">
      <w:start w:val="1"/>
      <w:numFmt w:val="bullet"/>
      <w:lvlText w:val="o"/>
      <w:lvlJc w:val="left"/>
      <w:pPr>
        <w:ind w:left="4031" w:hanging="360"/>
      </w:pPr>
      <w:rPr>
        <w:rFonts w:ascii="Courier New" w:hAnsi="Courier New" w:cs="Courier New" w:hint="default"/>
      </w:rPr>
    </w:lvl>
    <w:lvl w:ilvl="5">
      <w:start w:val="1"/>
      <w:numFmt w:val="bullet"/>
      <w:lvlText w:val=""/>
      <w:lvlJc w:val="left"/>
      <w:pPr>
        <w:ind w:left="4751" w:hanging="360"/>
      </w:pPr>
      <w:rPr>
        <w:rFonts w:ascii="Wingdings" w:hAnsi="Wingdings" w:hint="default"/>
      </w:rPr>
    </w:lvl>
    <w:lvl w:ilvl="6">
      <w:start w:val="1"/>
      <w:numFmt w:val="bullet"/>
      <w:lvlText w:val=""/>
      <w:lvlJc w:val="left"/>
      <w:pPr>
        <w:ind w:left="5471" w:hanging="360"/>
      </w:pPr>
      <w:rPr>
        <w:rFonts w:ascii="Symbol" w:hAnsi="Symbol" w:hint="default"/>
      </w:rPr>
    </w:lvl>
    <w:lvl w:ilvl="7">
      <w:start w:val="1"/>
      <w:numFmt w:val="bullet"/>
      <w:lvlText w:val="o"/>
      <w:lvlJc w:val="left"/>
      <w:pPr>
        <w:ind w:left="6191" w:hanging="360"/>
      </w:pPr>
      <w:rPr>
        <w:rFonts w:ascii="Courier New" w:hAnsi="Courier New" w:cs="Courier New" w:hint="default"/>
      </w:rPr>
    </w:lvl>
    <w:lvl w:ilvl="8">
      <w:start w:val="1"/>
      <w:numFmt w:val="bullet"/>
      <w:lvlText w:val=""/>
      <w:lvlJc w:val="left"/>
      <w:pPr>
        <w:ind w:left="6911" w:hanging="360"/>
      </w:pPr>
      <w:rPr>
        <w:rFonts w:ascii="Wingdings" w:hAnsi="Wingdings" w:hint="default"/>
      </w:rPr>
    </w:lvl>
  </w:abstractNum>
  <w:abstractNum w:abstractNumId="16" w15:restartNumberingAfterBreak="0">
    <w:nsid w:val="6FD055F5"/>
    <w:multiLevelType w:val="hybridMultilevel"/>
    <w:tmpl w:val="CA5CBC38"/>
    <w:lvl w:ilvl="0" w:tplc="DD06DE16">
      <w:start w:val="1"/>
      <w:numFmt w:val="bullet"/>
      <w:pStyle w:val="Tealblockbulletpoint"/>
      <w:lvlText w:val=""/>
      <w:lvlJc w:val="left"/>
      <w:pPr>
        <w:ind w:left="720" w:hanging="360"/>
      </w:pPr>
      <w:rPr>
        <w:rFonts w:ascii="Symbol" w:hAnsi="Symbol" w:hint="default"/>
        <w:color w:val="CC6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4D2686"/>
    <w:multiLevelType w:val="multilevel"/>
    <w:tmpl w:val="0F5A72F4"/>
    <w:numStyleLink w:val="Headingsnumbered"/>
  </w:abstractNum>
  <w:num w:numId="1" w16cid:durableId="1134256928">
    <w:abstractNumId w:val="8"/>
  </w:num>
  <w:num w:numId="2" w16cid:durableId="1674645336">
    <w:abstractNumId w:val="4"/>
  </w:num>
  <w:num w:numId="3" w16cid:durableId="1657799924">
    <w:abstractNumId w:val="2"/>
  </w:num>
  <w:num w:numId="4" w16cid:durableId="203635676">
    <w:abstractNumId w:val="17"/>
  </w:num>
  <w:num w:numId="5" w16cid:durableId="1383168701">
    <w:abstractNumId w:val="1"/>
  </w:num>
  <w:num w:numId="6" w16cid:durableId="1112045186">
    <w:abstractNumId w:val="7"/>
  </w:num>
  <w:num w:numId="7" w16cid:durableId="1685592629">
    <w:abstractNumId w:val="9"/>
  </w:num>
  <w:num w:numId="8" w16cid:durableId="1272319765">
    <w:abstractNumId w:val="12"/>
  </w:num>
  <w:num w:numId="9" w16cid:durableId="1939830355">
    <w:abstractNumId w:val="10"/>
  </w:num>
  <w:num w:numId="10" w16cid:durableId="1405109954">
    <w:abstractNumId w:val="3"/>
  </w:num>
  <w:num w:numId="11" w16cid:durableId="971443800">
    <w:abstractNumId w:val="16"/>
  </w:num>
  <w:num w:numId="12" w16cid:durableId="1899633081">
    <w:abstractNumId w:val="15"/>
  </w:num>
  <w:num w:numId="13" w16cid:durableId="1286691894">
    <w:abstractNumId w:val="5"/>
  </w:num>
  <w:num w:numId="14" w16cid:durableId="349991792">
    <w:abstractNumId w:val="14"/>
  </w:num>
  <w:num w:numId="15" w16cid:durableId="813792891">
    <w:abstractNumId w:val="15"/>
  </w:num>
  <w:num w:numId="16" w16cid:durableId="1014302660">
    <w:abstractNumId w:val="11"/>
  </w:num>
  <w:num w:numId="17" w16cid:durableId="810950720">
    <w:abstractNumId w:val="0"/>
  </w:num>
  <w:num w:numId="18" w16cid:durableId="905724371">
    <w:abstractNumId w:val="13"/>
  </w:num>
  <w:num w:numId="19" w16cid:durableId="1534343933">
    <w:abstractNumId w:val="6"/>
    <w:lvlOverride w:ilvl="0">
      <w:lvl w:ilvl="0">
        <w:start w:val="1"/>
        <w:numFmt w:val="decimal"/>
        <w:lvlText w:val="%1"/>
        <w:lvlJc w:val="left"/>
        <w:pPr>
          <w:ind w:left="6957" w:hanging="720"/>
        </w:pPr>
        <w:rPr>
          <w:rFonts w:asciiTheme="majorHAnsi" w:hAnsiTheme="majorHAnsi" w:hint="default"/>
        </w:rPr>
      </w:lvl>
    </w:lvlOverride>
    <w:lvlOverride w:ilvl="1">
      <w:lvl w:ilvl="1">
        <w:start w:val="1"/>
        <w:numFmt w:val="decimal"/>
        <w:lvlText w:val="%1.%2"/>
        <w:lvlJc w:val="left"/>
        <w:pPr>
          <w:ind w:left="3696" w:hanging="720"/>
        </w:pPr>
        <w:rPr>
          <w:rFonts w:asciiTheme="majorHAnsi" w:hAnsiTheme="majorHAnsi" w:hint="default"/>
        </w:rPr>
      </w:lvl>
    </w:lvlOverride>
    <w:lvlOverride w:ilvl="2">
      <w:lvl w:ilvl="2">
        <w:start w:val="1"/>
        <w:numFmt w:val="none"/>
        <w:suff w:val="nothing"/>
        <w:lvlText w:val=""/>
        <w:lvlJc w:val="left"/>
        <w:pPr>
          <w:ind w:left="720" w:hanging="720"/>
        </w:pPr>
        <w:rPr>
          <w:rFonts w:hint="default"/>
        </w:rPr>
      </w:lvl>
    </w:lvlOverride>
    <w:lvlOverride w:ilvl="3">
      <w:lvl w:ilvl="3">
        <w:start w:val="1"/>
        <w:numFmt w:val="none"/>
        <w:suff w:val="nothing"/>
        <w:lvlText w:val=""/>
        <w:lvlJc w:val="left"/>
        <w:pPr>
          <w:ind w:left="720" w:hanging="720"/>
        </w:pPr>
        <w:rPr>
          <w:rFonts w:hint="default"/>
        </w:rPr>
      </w:lvl>
    </w:lvlOverride>
    <w:lvlOverride w:ilvl="4">
      <w:lvl w:ilvl="4">
        <w:start w:val="1"/>
        <w:numFmt w:val="none"/>
        <w:lvlText w:val=""/>
        <w:lvlJc w:val="left"/>
        <w:pPr>
          <w:ind w:left="720" w:hanging="720"/>
        </w:pPr>
        <w:rPr>
          <w:rFonts w:hint="default"/>
        </w:rPr>
      </w:lvl>
    </w:lvlOverride>
    <w:lvlOverride w:ilvl="5">
      <w:lvl w:ilvl="5">
        <w:start w:val="1"/>
        <w:numFmt w:val="none"/>
        <w:lvlText w:val=""/>
        <w:lvlJc w:val="lef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left"/>
        <w:pPr>
          <w:ind w:left="720" w:hanging="720"/>
        </w:pPr>
        <w:rPr>
          <w:rFonts w:hint="default"/>
        </w:rPr>
      </w:lvl>
    </w:lvlOverride>
  </w:num>
  <w:num w:numId="20" w16cid:durableId="923681173">
    <w:abstractNumId w:val="6"/>
    <w:lvlOverride w:ilvl="0">
      <w:lvl w:ilvl="0">
        <w:start w:val="1"/>
        <w:numFmt w:val="decimal"/>
        <w:lvlText w:val="%1"/>
        <w:lvlJc w:val="left"/>
        <w:pPr>
          <w:ind w:left="6957" w:hanging="720"/>
        </w:pPr>
        <w:rPr>
          <w:rFonts w:asciiTheme="majorHAnsi" w:hAnsiTheme="majorHAnsi" w:hint="default"/>
        </w:rPr>
      </w:lvl>
    </w:lvlOverride>
    <w:lvlOverride w:ilvl="1">
      <w:lvl w:ilvl="1">
        <w:start w:val="1"/>
        <w:numFmt w:val="decimal"/>
        <w:lvlText w:val="%1.%2"/>
        <w:lvlJc w:val="left"/>
        <w:pPr>
          <w:ind w:left="3696" w:hanging="720"/>
        </w:pPr>
        <w:rPr>
          <w:rFonts w:asciiTheme="majorHAnsi" w:hAnsiTheme="majorHAnsi" w:hint="default"/>
        </w:rPr>
      </w:lvl>
    </w:lvlOverride>
    <w:lvlOverride w:ilvl="2">
      <w:lvl w:ilvl="2">
        <w:start w:val="1"/>
        <w:numFmt w:val="none"/>
        <w:suff w:val="nothing"/>
        <w:lvlText w:val=""/>
        <w:lvlJc w:val="left"/>
        <w:pPr>
          <w:ind w:left="720" w:hanging="720"/>
        </w:pPr>
        <w:rPr>
          <w:rFonts w:hint="default"/>
        </w:rPr>
      </w:lvl>
    </w:lvlOverride>
    <w:lvlOverride w:ilvl="3">
      <w:lvl w:ilvl="3">
        <w:start w:val="1"/>
        <w:numFmt w:val="none"/>
        <w:suff w:val="nothing"/>
        <w:lvlText w:val=""/>
        <w:lvlJc w:val="left"/>
        <w:pPr>
          <w:ind w:left="720" w:hanging="720"/>
        </w:pPr>
        <w:rPr>
          <w:rFonts w:hint="default"/>
        </w:rPr>
      </w:lvl>
    </w:lvlOverride>
    <w:lvlOverride w:ilvl="4">
      <w:lvl w:ilvl="4">
        <w:start w:val="1"/>
        <w:numFmt w:val="none"/>
        <w:lvlText w:val=""/>
        <w:lvlJc w:val="left"/>
        <w:pPr>
          <w:ind w:left="720" w:hanging="720"/>
        </w:pPr>
        <w:rPr>
          <w:rFonts w:hint="default"/>
        </w:rPr>
      </w:lvl>
    </w:lvlOverride>
    <w:lvlOverride w:ilvl="5">
      <w:lvl w:ilvl="5">
        <w:start w:val="1"/>
        <w:numFmt w:val="none"/>
        <w:lvlText w:val=""/>
        <w:lvlJc w:val="lef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left"/>
        <w:pPr>
          <w:ind w:left="720" w:hanging="72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A5"/>
    <w:rsid w:val="00000D22"/>
    <w:rsid w:val="00004413"/>
    <w:rsid w:val="000106C6"/>
    <w:rsid w:val="00034D97"/>
    <w:rsid w:val="0004186E"/>
    <w:rsid w:val="0004321B"/>
    <w:rsid w:val="00047D5B"/>
    <w:rsid w:val="0005196E"/>
    <w:rsid w:val="00054F71"/>
    <w:rsid w:val="00055BD3"/>
    <w:rsid w:val="000913B6"/>
    <w:rsid w:val="00095F4D"/>
    <w:rsid w:val="00095FD6"/>
    <w:rsid w:val="000A1257"/>
    <w:rsid w:val="000A1B85"/>
    <w:rsid w:val="000A433C"/>
    <w:rsid w:val="000A6C76"/>
    <w:rsid w:val="000C523B"/>
    <w:rsid w:val="000E081C"/>
    <w:rsid w:val="000E7FD9"/>
    <w:rsid w:val="000F279D"/>
    <w:rsid w:val="00102B0E"/>
    <w:rsid w:val="001064C1"/>
    <w:rsid w:val="0010680C"/>
    <w:rsid w:val="00122EAC"/>
    <w:rsid w:val="001305BE"/>
    <w:rsid w:val="0013387B"/>
    <w:rsid w:val="00137FDD"/>
    <w:rsid w:val="00143099"/>
    <w:rsid w:val="00143D49"/>
    <w:rsid w:val="00152DE3"/>
    <w:rsid w:val="00156A64"/>
    <w:rsid w:val="00165246"/>
    <w:rsid w:val="001655A1"/>
    <w:rsid w:val="0017109F"/>
    <w:rsid w:val="001807ED"/>
    <w:rsid w:val="001A42B2"/>
    <w:rsid w:val="001B28AB"/>
    <w:rsid w:val="001B4476"/>
    <w:rsid w:val="001B6D25"/>
    <w:rsid w:val="001B73D6"/>
    <w:rsid w:val="001C175E"/>
    <w:rsid w:val="001C4078"/>
    <w:rsid w:val="001C4C25"/>
    <w:rsid w:val="001C4F01"/>
    <w:rsid w:val="001C6FC5"/>
    <w:rsid w:val="001E7FA1"/>
    <w:rsid w:val="001F0601"/>
    <w:rsid w:val="001F2AC8"/>
    <w:rsid w:val="0020335E"/>
    <w:rsid w:val="002126DB"/>
    <w:rsid w:val="00216145"/>
    <w:rsid w:val="00217420"/>
    <w:rsid w:val="0021749E"/>
    <w:rsid w:val="002207D5"/>
    <w:rsid w:val="0022798E"/>
    <w:rsid w:val="00232CFC"/>
    <w:rsid w:val="00232FFB"/>
    <w:rsid w:val="00236E54"/>
    <w:rsid w:val="00240807"/>
    <w:rsid w:val="00244C13"/>
    <w:rsid w:val="00250B86"/>
    <w:rsid w:val="00250F3C"/>
    <w:rsid w:val="00254589"/>
    <w:rsid w:val="00260EAC"/>
    <w:rsid w:val="002658F4"/>
    <w:rsid w:val="002979E2"/>
    <w:rsid w:val="002A14CD"/>
    <w:rsid w:val="002A78D6"/>
    <w:rsid w:val="002C3725"/>
    <w:rsid w:val="002C4A78"/>
    <w:rsid w:val="002C551A"/>
    <w:rsid w:val="002E1DA2"/>
    <w:rsid w:val="002E62BA"/>
    <w:rsid w:val="002E6DB0"/>
    <w:rsid w:val="002F1B2B"/>
    <w:rsid w:val="003006F9"/>
    <w:rsid w:val="00304E54"/>
    <w:rsid w:val="00334DE3"/>
    <w:rsid w:val="0033752A"/>
    <w:rsid w:val="00337FB3"/>
    <w:rsid w:val="00340984"/>
    <w:rsid w:val="00343448"/>
    <w:rsid w:val="0034412D"/>
    <w:rsid w:val="00345184"/>
    <w:rsid w:val="00346194"/>
    <w:rsid w:val="00346EA5"/>
    <w:rsid w:val="00347BB0"/>
    <w:rsid w:val="00357AD9"/>
    <w:rsid w:val="00357FDD"/>
    <w:rsid w:val="00360151"/>
    <w:rsid w:val="00361D1C"/>
    <w:rsid w:val="00370859"/>
    <w:rsid w:val="003709C4"/>
    <w:rsid w:val="0037109E"/>
    <w:rsid w:val="00381995"/>
    <w:rsid w:val="00384617"/>
    <w:rsid w:val="003A1DC2"/>
    <w:rsid w:val="003A56D9"/>
    <w:rsid w:val="003A77D3"/>
    <w:rsid w:val="003B1729"/>
    <w:rsid w:val="003B4140"/>
    <w:rsid w:val="003B7BD1"/>
    <w:rsid w:val="003D0B15"/>
    <w:rsid w:val="003E6D2F"/>
    <w:rsid w:val="003F6927"/>
    <w:rsid w:val="003F73F2"/>
    <w:rsid w:val="0041637E"/>
    <w:rsid w:val="00416480"/>
    <w:rsid w:val="00417A54"/>
    <w:rsid w:val="004257FB"/>
    <w:rsid w:val="00426360"/>
    <w:rsid w:val="00434305"/>
    <w:rsid w:val="0043483E"/>
    <w:rsid w:val="004355C0"/>
    <w:rsid w:val="004378FA"/>
    <w:rsid w:val="00443C72"/>
    <w:rsid w:val="00445DB6"/>
    <w:rsid w:val="00450B7F"/>
    <w:rsid w:val="004604B1"/>
    <w:rsid w:val="00460FAB"/>
    <w:rsid w:val="004665E9"/>
    <w:rsid w:val="00466740"/>
    <w:rsid w:val="00473E6D"/>
    <w:rsid w:val="004758AC"/>
    <w:rsid w:val="004933AB"/>
    <w:rsid w:val="00497B54"/>
    <w:rsid w:val="004A2535"/>
    <w:rsid w:val="004B2970"/>
    <w:rsid w:val="004B4FEB"/>
    <w:rsid w:val="004C06D7"/>
    <w:rsid w:val="004D2C52"/>
    <w:rsid w:val="004D566C"/>
    <w:rsid w:val="004D7891"/>
    <w:rsid w:val="00510858"/>
    <w:rsid w:val="00514D42"/>
    <w:rsid w:val="00516748"/>
    <w:rsid w:val="005232AA"/>
    <w:rsid w:val="005239F5"/>
    <w:rsid w:val="00527BE1"/>
    <w:rsid w:val="00533D23"/>
    <w:rsid w:val="00534055"/>
    <w:rsid w:val="00543395"/>
    <w:rsid w:val="005456EA"/>
    <w:rsid w:val="005458F7"/>
    <w:rsid w:val="00547D1E"/>
    <w:rsid w:val="0055486D"/>
    <w:rsid w:val="005552AA"/>
    <w:rsid w:val="0057561F"/>
    <w:rsid w:val="00576472"/>
    <w:rsid w:val="00592F2C"/>
    <w:rsid w:val="00596C7F"/>
    <w:rsid w:val="005A0434"/>
    <w:rsid w:val="005A2BA9"/>
    <w:rsid w:val="005B4A1B"/>
    <w:rsid w:val="005B73A8"/>
    <w:rsid w:val="005C2A7F"/>
    <w:rsid w:val="005C41B8"/>
    <w:rsid w:val="005C5A19"/>
    <w:rsid w:val="005D5460"/>
    <w:rsid w:val="005E5D80"/>
    <w:rsid w:val="005E6437"/>
    <w:rsid w:val="005E7CAA"/>
    <w:rsid w:val="005F1F84"/>
    <w:rsid w:val="005F362A"/>
    <w:rsid w:val="005F364E"/>
    <w:rsid w:val="006032CB"/>
    <w:rsid w:val="006067C1"/>
    <w:rsid w:val="00606F16"/>
    <w:rsid w:val="006120DD"/>
    <w:rsid w:val="00621476"/>
    <w:rsid w:val="00637643"/>
    <w:rsid w:val="00643988"/>
    <w:rsid w:val="00647419"/>
    <w:rsid w:val="00666765"/>
    <w:rsid w:val="0068190A"/>
    <w:rsid w:val="0068340D"/>
    <w:rsid w:val="00696D32"/>
    <w:rsid w:val="006A231E"/>
    <w:rsid w:val="006A6547"/>
    <w:rsid w:val="006B3507"/>
    <w:rsid w:val="006D06DF"/>
    <w:rsid w:val="006D1CD0"/>
    <w:rsid w:val="006D7552"/>
    <w:rsid w:val="006E0E60"/>
    <w:rsid w:val="006E14A8"/>
    <w:rsid w:val="006E50E7"/>
    <w:rsid w:val="006E5594"/>
    <w:rsid w:val="006F186B"/>
    <w:rsid w:val="00706AEE"/>
    <w:rsid w:val="00707728"/>
    <w:rsid w:val="007174BB"/>
    <w:rsid w:val="007179FD"/>
    <w:rsid w:val="00723E35"/>
    <w:rsid w:val="00724CBB"/>
    <w:rsid w:val="007266ED"/>
    <w:rsid w:val="007314CA"/>
    <w:rsid w:val="00737D53"/>
    <w:rsid w:val="007468EB"/>
    <w:rsid w:val="00755B4C"/>
    <w:rsid w:val="00761392"/>
    <w:rsid w:val="007641D3"/>
    <w:rsid w:val="00772913"/>
    <w:rsid w:val="00781618"/>
    <w:rsid w:val="00785ADD"/>
    <w:rsid w:val="007959BE"/>
    <w:rsid w:val="00795A5F"/>
    <w:rsid w:val="00797494"/>
    <w:rsid w:val="007A3CF0"/>
    <w:rsid w:val="007B0E12"/>
    <w:rsid w:val="007C2DAC"/>
    <w:rsid w:val="007C6589"/>
    <w:rsid w:val="007D32B0"/>
    <w:rsid w:val="007D3C6A"/>
    <w:rsid w:val="007D6152"/>
    <w:rsid w:val="007F00F6"/>
    <w:rsid w:val="007F23BF"/>
    <w:rsid w:val="007F4018"/>
    <w:rsid w:val="007F66B1"/>
    <w:rsid w:val="00805B24"/>
    <w:rsid w:val="008103AD"/>
    <w:rsid w:val="00815421"/>
    <w:rsid w:val="00815B60"/>
    <w:rsid w:val="00815D8C"/>
    <w:rsid w:val="00816177"/>
    <w:rsid w:val="008167CF"/>
    <w:rsid w:val="00824027"/>
    <w:rsid w:val="00825A25"/>
    <w:rsid w:val="0083139B"/>
    <w:rsid w:val="00837A83"/>
    <w:rsid w:val="00842583"/>
    <w:rsid w:val="00843CCD"/>
    <w:rsid w:val="00845D2A"/>
    <w:rsid w:val="0085633E"/>
    <w:rsid w:val="00863DF4"/>
    <w:rsid w:val="00865119"/>
    <w:rsid w:val="008669A8"/>
    <w:rsid w:val="00870380"/>
    <w:rsid w:val="00870D70"/>
    <w:rsid w:val="00872D57"/>
    <w:rsid w:val="008753BE"/>
    <w:rsid w:val="008768E3"/>
    <w:rsid w:val="00884152"/>
    <w:rsid w:val="00885BD5"/>
    <w:rsid w:val="008B2AD7"/>
    <w:rsid w:val="008C152C"/>
    <w:rsid w:val="008C50D1"/>
    <w:rsid w:val="008C7511"/>
    <w:rsid w:val="008D1053"/>
    <w:rsid w:val="008D17FF"/>
    <w:rsid w:val="008D2122"/>
    <w:rsid w:val="008D4499"/>
    <w:rsid w:val="008D7D28"/>
    <w:rsid w:val="008E402E"/>
    <w:rsid w:val="008E527C"/>
    <w:rsid w:val="008E5E45"/>
    <w:rsid w:val="008E7800"/>
    <w:rsid w:val="00915D37"/>
    <w:rsid w:val="00916C6B"/>
    <w:rsid w:val="00921429"/>
    <w:rsid w:val="00921436"/>
    <w:rsid w:val="00924FA8"/>
    <w:rsid w:val="00925EC4"/>
    <w:rsid w:val="00941729"/>
    <w:rsid w:val="00944A9B"/>
    <w:rsid w:val="0094710A"/>
    <w:rsid w:val="00947E3E"/>
    <w:rsid w:val="0095193D"/>
    <w:rsid w:val="00953195"/>
    <w:rsid w:val="0097275A"/>
    <w:rsid w:val="009821A2"/>
    <w:rsid w:val="00991A41"/>
    <w:rsid w:val="00992550"/>
    <w:rsid w:val="009A04CE"/>
    <w:rsid w:val="009A1058"/>
    <w:rsid w:val="009A4CA5"/>
    <w:rsid w:val="009A58E8"/>
    <w:rsid w:val="009B0896"/>
    <w:rsid w:val="009C1763"/>
    <w:rsid w:val="009C1E1A"/>
    <w:rsid w:val="009C4752"/>
    <w:rsid w:val="009D2C01"/>
    <w:rsid w:val="009E29A1"/>
    <w:rsid w:val="009E39C0"/>
    <w:rsid w:val="009E74B1"/>
    <w:rsid w:val="00A20438"/>
    <w:rsid w:val="00A24D24"/>
    <w:rsid w:val="00A3046A"/>
    <w:rsid w:val="00A36016"/>
    <w:rsid w:val="00A360FA"/>
    <w:rsid w:val="00A4258F"/>
    <w:rsid w:val="00A534A5"/>
    <w:rsid w:val="00A54EAF"/>
    <w:rsid w:val="00A570E9"/>
    <w:rsid w:val="00A6040F"/>
    <w:rsid w:val="00A73F25"/>
    <w:rsid w:val="00A76CCA"/>
    <w:rsid w:val="00A81521"/>
    <w:rsid w:val="00A815D0"/>
    <w:rsid w:val="00A81A30"/>
    <w:rsid w:val="00A94036"/>
    <w:rsid w:val="00AA04D4"/>
    <w:rsid w:val="00AA5D08"/>
    <w:rsid w:val="00AA62BF"/>
    <w:rsid w:val="00AA7BD1"/>
    <w:rsid w:val="00AB0361"/>
    <w:rsid w:val="00AB24AC"/>
    <w:rsid w:val="00AC05AB"/>
    <w:rsid w:val="00AE15B3"/>
    <w:rsid w:val="00AE2F21"/>
    <w:rsid w:val="00AE563E"/>
    <w:rsid w:val="00AE6C18"/>
    <w:rsid w:val="00AE7283"/>
    <w:rsid w:val="00AE739B"/>
    <w:rsid w:val="00AF0110"/>
    <w:rsid w:val="00AF56CA"/>
    <w:rsid w:val="00B04E7F"/>
    <w:rsid w:val="00B13275"/>
    <w:rsid w:val="00B270A4"/>
    <w:rsid w:val="00B27DB1"/>
    <w:rsid w:val="00B30B4C"/>
    <w:rsid w:val="00B334C8"/>
    <w:rsid w:val="00B34524"/>
    <w:rsid w:val="00B41E47"/>
    <w:rsid w:val="00B47F37"/>
    <w:rsid w:val="00B51A16"/>
    <w:rsid w:val="00B60613"/>
    <w:rsid w:val="00B80414"/>
    <w:rsid w:val="00B90F2B"/>
    <w:rsid w:val="00B961CD"/>
    <w:rsid w:val="00BA06CD"/>
    <w:rsid w:val="00BA159B"/>
    <w:rsid w:val="00BA1D7C"/>
    <w:rsid w:val="00BA1D9C"/>
    <w:rsid w:val="00BA3733"/>
    <w:rsid w:val="00BA7BE2"/>
    <w:rsid w:val="00BC0B26"/>
    <w:rsid w:val="00BC2BB8"/>
    <w:rsid w:val="00BC49D0"/>
    <w:rsid w:val="00BC77E9"/>
    <w:rsid w:val="00BD7F06"/>
    <w:rsid w:val="00BE350E"/>
    <w:rsid w:val="00BE37AC"/>
    <w:rsid w:val="00BE37B2"/>
    <w:rsid w:val="00BF247D"/>
    <w:rsid w:val="00BF33B9"/>
    <w:rsid w:val="00BF5E7C"/>
    <w:rsid w:val="00BF7A69"/>
    <w:rsid w:val="00C00E32"/>
    <w:rsid w:val="00C0298D"/>
    <w:rsid w:val="00C0434A"/>
    <w:rsid w:val="00C06951"/>
    <w:rsid w:val="00C116AB"/>
    <w:rsid w:val="00C1708B"/>
    <w:rsid w:val="00C2137A"/>
    <w:rsid w:val="00C22E6C"/>
    <w:rsid w:val="00C3189E"/>
    <w:rsid w:val="00C34523"/>
    <w:rsid w:val="00C50D97"/>
    <w:rsid w:val="00C5195C"/>
    <w:rsid w:val="00C627FE"/>
    <w:rsid w:val="00C673D1"/>
    <w:rsid w:val="00C70DDA"/>
    <w:rsid w:val="00C71153"/>
    <w:rsid w:val="00C75279"/>
    <w:rsid w:val="00C805F3"/>
    <w:rsid w:val="00C94F5E"/>
    <w:rsid w:val="00CA05F9"/>
    <w:rsid w:val="00CA58B3"/>
    <w:rsid w:val="00CC35C5"/>
    <w:rsid w:val="00CC5C91"/>
    <w:rsid w:val="00CC6102"/>
    <w:rsid w:val="00CD084F"/>
    <w:rsid w:val="00CD0CAF"/>
    <w:rsid w:val="00CD45C0"/>
    <w:rsid w:val="00CD486C"/>
    <w:rsid w:val="00CD59F3"/>
    <w:rsid w:val="00CE2901"/>
    <w:rsid w:val="00CE4F18"/>
    <w:rsid w:val="00CE6396"/>
    <w:rsid w:val="00CF3F00"/>
    <w:rsid w:val="00D11AC5"/>
    <w:rsid w:val="00D1666B"/>
    <w:rsid w:val="00D20D52"/>
    <w:rsid w:val="00D2262A"/>
    <w:rsid w:val="00D239CA"/>
    <w:rsid w:val="00D31F44"/>
    <w:rsid w:val="00D42BD7"/>
    <w:rsid w:val="00D57CD0"/>
    <w:rsid w:val="00D6049A"/>
    <w:rsid w:val="00D61023"/>
    <w:rsid w:val="00D6279E"/>
    <w:rsid w:val="00D752C2"/>
    <w:rsid w:val="00D80399"/>
    <w:rsid w:val="00D85694"/>
    <w:rsid w:val="00D92D44"/>
    <w:rsid w:val="00D961EB"/>
    <w:rsid w:val="00DA7DF3"/>
    <w:rsid w:val="00DB10D2"/>
    <w:rsid w:val="00DC5BF3"/>
    <w:rsid w:val="00DD05AF"/>
    <w:rsid w:val="00DD06C1"/>
    <w:rsid w:val="00DD0E35"/>
    <w:rsid w:val="00DD4836"/>
    <w:rsid w:val="00DD6950"/>
    <w:rsid w:val="00DF12DB"/>
    <w:rsid w:val="00DF43BC"/>
    <w:rsid w:val="00E03EDA"/>
    <w:rsid w:val="00E04078"/>
    <w:rsid w:val="00E11EA4"/>
    <w:rsid w:val="00E15555"/>
    <w:rsid w:val="00E22C2D"/>
    <w:rsid w:val="00E24646"/>
    <w:rsid w:val="00E24B5B"/>
    <w:rsid w:val="00E260C4"/>
    <w:rsid w:val="00E32104"/>
    <w:rsid w:val="00E32293"/>
    <w:rsid w:val="00E36C85"/>
    <w:rsid w:val="00E4348D"/>
    <w:rsid w:val="00E44662"/>
    <w:rsid w:val="00E47FB2"/>
    <w:rsid w:val="00E47FD5"/>
    <w:rsid w:val="00E5331E"/>
    <w:rsid w:val="00E6288F"/>
    <w:rsid w:val="00E62EDA"/>
    <w:rsid w:val="00E654F5"/>
    <w:rsid w:val="00E704F4"/>
    <w:rsid w:val="00E72988"/>
    <w:rsid w:val="00E7329C"/>
    <w:rsid w:val="00E754A7"/>
    <w:rsid w:val="00E82AC1"/>
    <w:rsid w:val="00E84562"/>
    <w:rsid w:val="00E93BBD"/>
    <w:rsid w:val="00E95888"/>
    <w:rsid w:val="00E970C2"/>
    <w:rsid w:val="00EB6185"/>
    <w:rsid w:val="00EC09A3"/>
    <w:rsid w:val="00EC11A5"/>
    <w:rsid w:val="00EC28BD"/>
    <w:rsid w:val="00ED3DF0"/>
    <w:rsid w:val="00ED557C"/>
    <w:rsid w:val="00EE1058"/>
    <w:rsid w:val="00EE1347"/>
    <w:rsid w:val="00EE249A"/>
    <w:rsid w:val="00EE379F"/>
    <w:rsid w:val="00EE54CA"/>
    <w:rsid w:val="00EF42E8"/>
    <w:rsid w:val="00EF7967"/>
    <w:rsid w:val="00F044D6"/>
    <w:rsid w:val="00F23149"/>
    <w:rsid w:val="00F231E4"/>
    <w:rsid w:val="00F233B8"/>
    <w:rsid w:val="00F23FCA"/>
    <w:rsid w:val="00F246CB"/>
    <w:rsid w:val="00F26F1F"/>
    <w:rsid w:val="00F27121"/>
    <w:rsid w:val="00F27F84"/>
    <w:rsid w:val="00F34392"/>
    <w:rsid w:val="00F43A55"/>
    <w:rsid w:val="00F45F58"/>
    <w:rsid w:val="00F4653C"/>
    <w:rsid w:val="00F50D90"/>
    <w:rsid w:val="00F52C3B"/>
    <w:rsid w:val="00F53A35"/>
    <w:rsid w:val="00F55319"/>
    <w:rsid w:val="00F568A8"/>
    <w:rsid w:val="00F612E7"/>
    <w:rsid w:val="00F62532"/>
    <w:rsid w:val="00F66EE8"/>
    <w:rsid w:val="00F75713"/>
    <w:rsid w:val="00F85B90"/>
    <w:rsid w:val="00F919AD"/>
    <w:rsid w:val="00FA1405"/>
    <w:rsid w:val="00FB5075"/>
    <w:rsid w:val="00FB7463"/>
    <w:rsid w:val="00FC1FFA"/>
    <w:rsid w:val="00FC63E4"/>
    <w:rsid w:val="00FC684E"/>
    <w:rsid w:val="00FD07F6"/>
    <w:rsid w:val="00FD5223"/>
    <w:rsid w:val="00FE0384"/>
    <w:rsid w:val="00FE4624"/>
    <w:rsid w:val="00FE6795"/>
    <w:rsid w:val="00FE6FAB"/>
    <w:rsid w:val="00FF07C2"/>
    <w:rsid w:val="00FF7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DC3C5"/>
  <w15:chartTrackingRefBased/>
  <w15:docId w15:val="{6D9E5CBE-C0C2-4C17-961D-22338B84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222222" w:themeColor="text1"/>
        <w:sz w:val="21"/>
        <w:szCs w:val="21"/>
        <w:lang w:val="en-AU"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4"/>
    <w:lsdException w:name="Quote" w:semiHidden="1" w:uiPriority="44"/>
    <w:lsdException w:name="Intense Quote" w:semiHidden="1" w:uiPriority="4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4"/>
    <w:lsdException w:name="Intense Emphasis" w:semiHidden="1" w:uiPriority="44"/>
    <w:lsdException w:name="Subtle Reference" w:semiHidden="1" w:uiPriority="44"/>
    <w:lsdException w:name="Intense Reference" w:semiHidden="1" w:uiPriority="44"/>
    <w:lsdException w:name="Book Title" w:semiHidden="1" w:uiPriority="44"/>
    <w:lsdException w:name="Bibliography" w:semiHidden="1" w:uiPriority="44"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A5"/>
  </w:style>
  <w:style w:type="paragraph" w:styleId="Heading1">
    <w:name w:val="heading 1"/>
    <w:basedOn w:val="Normal"/>
    <w:next w:val="Normal"/>
    <w:link w:val="Heading1Char"/>
    <w:uiPriority w:val="5"/>
    <w:qFormat/>
    <w:rsid w:val="008E7800"/>
    <w:pPr>
      <w:keepNext/>
      <w:keepLines/>
      <w:pageBreakBefore/>
      <w:numPr>
        <w:numId w:val="1"/>
      </w:numPr>
      <w:pBdr>
        <w:top w:val="single" w:sz="8" w:space="10" w:color="CC6600" w:themeColor="accent1"/>
      </w:pBdr>
      <w:spacing w:after="360"/>
      <w:outlineLvl w:val="0"/>
    </w:pPr>
    <w:rPr>
      <w:rFonts w:asciiTheme="majorHAnsi" w:eastAsiaTheme="majorEastAsia" w:hAnsiTheme="majorHAnsi" w:cstheme="majorBidi"/>
      <w:caps/>
      <w:sz w:val="40"/>
      <w:szCs w:val="32"/>
    </w:rPr>
  </w:style>
  <w:style w:type="paragraph" w:styleId="Heading2">
    <w:name w:val="heading 2"/>
    <w:basedOn w:val="Heading1"/>
    <w:next w:val="Normal"/>
    <w:link w:val="Heading2Char"/>
    <w:qFormat/>
    <w:rsid w:val="00AE7283"/>
    <w:pPr>
      <w:pageBreakBefore w:val="0"/>
      <w:numPr>
        <w:ilvl w:val="1"/>
      </w:numPr>
      <w:pBdr>
        <w:top w:val="none" w:sz="0" w:space="0" w:color="auto"/>
      </w:pBdr>
      <w:spacing w:before="240" w:after="120"/>
      <w:outlineLvl w:val="1"/>
    </w:pPr>
    <w:rPr>
      <w:caps w:val="0"/>
      <w:color w:val="0D3E67" w:themeColor="accent3"/>
      <w:sz w:val="32"/>
      <w:szCs w:val="26"/>
    </w:rPr>
  </w:style>
  <w:style w:type="paragraph" w:styleId="Heading3">
    <w:name w:val="heading 3"/>
    <w:basedOn w:val="Heading2"/>
    <w:next w:val="Normal"/>
    <w:link w:val="Heading3Char"/>
    <w:uiPriority w:val="9"/>
    <w:qFormat/>
    <w:rsid w:val="008E7800"/>
    <w:pPr>
      <w:numPr>
        <w:ilvl w:val="2"/>
      </w:numPr>
      <w:outlineLvl w:val="2"/>
    </w:pPr>
    <w:rPr>
      <w:color w:val="222222" w:themeColor="text1"/>
      <w:sz w:val="28"/>
      <w:szCs w:val="24"/>
    </w:rPr>
  </w:style>
  <w:style w:type="paragraph" w:styleId="Heading4">
    <w:name w:val="heading 4"/>
    <w:basedOn w:val="Heading3"/>
    <w:next w:val="Normal"/>
    <w:link w:val="Heading4Char"/>
    <w:uiPriority w:val="9"/>
    <w:qFormat/>
    <w:rsid w:val="008E7800"/>
    <w:pPr>
      <w:numPr>
        <w:ilvl w:val="3"/>
      </w:numPr>
      <w:outlineLvl w:val="3"/>
    </w:pPr>
    <w:rPr>
      <w:i/>
      <w:iCs/>
      <w:sz w:val="24"/>
    </w:rPr>
  </w:style>
  <w:style w:type="paragraph" w:styleId="Heading5">
    <w:name w:val="heading 5"/>
    <w:basedOn w:val="Heading4"/>
    <w:next w:val="Normal"/>
    <w:link w:val="Heading5Char"/>
    <w:uiPriority w:val="44"/>
    <w:semiHidden/>
    <w:rsid w:val="00637643"/>
    <w:pPr>
      <w:numPr>
        <w:ilvl w:val="4"/>
      </w:numPr>
      <w:outlineLvl w:val="4"/>
    </w:pPr>
  </w:style>
  <w:style w:type="paragraph" w:styleId="Heading6">
    <w:name w:val="heading 6"/>
    <w:basedOn w:val="Normal"/>
    <w:next w:val="Normal"/>
    <w:link w:val="Heading6Char"/>
    <w:uiPriority w:val="44"/>
    <w:semiHidden/>
    <w:unhideWhenUsed/>
    <w:qFormat/>
    <w:rsid w:val="008E7800"/>
    <w:pPr>
      <w:keepNext/>
      <w:keepLines/>
      <w:numPr>
        <w:ilvl w:val="5"/>
        <w:numId w:val="1"/>
      </w:numPr>
      <w:spacing w:before="40" w:after="0"/>
      <w:outlineLvl w:val="5"/>
    </w:pPr>
    <w:rPr>
      <w:rFonts w:asciiTheme="majorHAnsi" w:eastAsiaTheme="majorEastAsia" w:hAnsiTheme="majorHAnsi" w:cstheme="majorBidi"/>
      <w:color w:val="653200" w:themeColor="accent1" w:themeShade="7F"/>
    </w:rPr>
  </w:style>
  <w:style w:type="paragraph" w:styleId="Heading7">
    <w:name w:val="heading 7"/>
    <w:basedOn w:val="Normal"/>
    <w:next w:val="Normal"/>
    <w:link w:val="Heading7Char"/>
    <w:uiPriority w:val="44"/>
    <w:semiHidden/>
    <w:unhideWhenUsed/>
    <w:qFormat/>
    <w:rsid w:val="008E7800"/>
    <w:pPr>
      <w:keepNext/>
      <w:keepLines/>
      <w:numPr>
        <w:ilvl w:val="6"/>
        <w:numId w:val="1"/>
      </w:numPr>
      <w:spacing w:before="40" w:after="0"/>
      <w:outlineLvl w:val="6"/>
    </w:pPr>
    <w:rPr>
      <w:rFonts w:asciiTheme="majorHAnsi" w:eastAsiaTheme="majorEastAsia" w:hAnsiTheme="majorHAnsi" w:cstheme="majorBidi"/>
      <w:i/>
      <w:iCs/>
      <w:color w:val="653200" w:themeColor="accent1" w:themeShade="7F"/>
    </w:rPr>
  </w:style>
  <w:style w:type="paragraph" w:styleId="Heading8">
    <w:name w:val="heading 8"/>
    <w:basedOn w:val="Normal"/>
    <w:next w:val="Normal"/>
    <w:link w:val="Heading8Char"/>
    <w:uiPriority w:val="44"/>
    <w:semiHidden/>
    <w:unhideWhenUsed/>
    <w:qFormat/>
    <w:rsid w:val="008E7800"/>
    <w:pPr>
      <w:keepNext/>
      <w:keepLines/>
      <w:numPr>
        <w:ilvl w:val="7"/>
        <w:numId w:val="1"/>
      </w:numPr>
      <w:spacing w:before="40" w:after="0"/>
      <w:outlineLvl w:val="7"/>
    </w:pPr>
    <w:rPr>
      <w:rFonts w:asciiTheme="majorHAnsi" w:eastAsiaTheme="majorEastAsia" w:hAnsiTheme="majorHAnsi" w:cstheme="majorBidi"/>
      <w:color w:val="434343" w:themeColor="text1" w:themeTint="D8"/>
    </w:rPr>
  </w:style>
  <w:style w:type="paragraph" w:styleId="Heading9">
    <w:name w:val="heading 9"/>
    <w:basedOn w:val="Normal"/>
    <w:next w:val="Normal"/>
    <w:link w:val="Heading9Char"/>
    <w:uiPriority w:val="44"/>
    <w:semiHidden/>
    <w:unhideWhenUsed/>
    <w:qFormat/>
    <w:rsid w:val="008E7800"/>
    <w:pPr>
      <w:keepNext/>
      <w:keepLines/>
      <w:numPr>
        <w:ilvl w:val="8"/>
        <w:numId w:val="1"/>
      </w:numPr>
      <w:spacing w:before="40" w:after="0"/>
      <w:outlineLvl w:val="8"/>
    </w:pPr>
    <w:rPr>
      <w:rFonts w:asciiTheme="majorHAnsi" w:eastAsiaTheme="majorEastAsia" w:hAnsiTheme="majorHAnsi" w:cstheme="majorBidi"/>
      <w:i/>
      <w:iCs/>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C06951"/>
    <w:rPr>
      <w:rFonts w:asciiTheme="majorHAnsi" w:eastAsiaTheme="majorEastAsia" w:hAnsiTheme="majorHAnsi" w:cstheme="majorBidi"/>
      <w:caps/>
      <w:sz w:val="40"/>
      <w:szCs w:val="32"/>
    </w:rPr>
  </w:style>
  <w:style w:type="character" w:customStyle="1" w:styleId="Heading2Char">
    <w:name w:val="Heading 2 Char"/>
    <w:basedOn w:val="DefaultParagraphFont"/>
    <w:link w:val="Heading2"/>
    <w:uiPriority w:val="7"/>
    <w:rsid w:val="00C06951"/>
    <w:rPr>
      <w:rFonts w:asciiTheme="majorHAnsi" w:eastAsiaTheme="majorEastAsia" w:hAnsiTheme="majorHAnsi" w:cstheme="majorBidi"/>
      <w:color w:val="0D3E67" w:themeColor="accent3"/>
      <w:sz w:val="32"/>
      <w:szCs w:val="26"/>
    </w:rPr>
  </w:style>
  <w:style w:type="character" w:customStyle="1" w:styleId="Heading3Char">
    <w:name w:val="Heading 3 Char"/>
    <w:basedOn w:val="DefaultParagraphFont"/>
    <w:link w:val="Heading3"/>
    <w:uiPriority w:val="9"/>
    <w:rsid w:val="00C06951"/>
    <w:rPr>
      <w:rFonts w:asciiTheme="majorHAnsi" w:eastAsiaTheme="majorEastAsia" w:hAnsiTheme="majorHAnsi" w:cstheme="majorBidi"/>
      <w:sz w:val="28"/>
      <w:szCs w:val="24"/>
    </w:rPr>
  </w:style>
  <w:style w:type="character" w:customStyle="1" w:styleId="Heading4Char">
    <w:name w:val="Heading 4 Char"/>
    <w:basedOn w:val="DefaultParagraphFont"/>
    <w:link w:val="Heading4"/>
    <w:uiPriority w:val="9"/>
    <w:rsid w:val="00C06951"/>
    <w:rPr>
      <w:rFonts w:asciiTheme="majorHAnsi" w:eastAsiaTheme="majorEastAsia" w:hAnsiTheme="majorHAnsi" w:cstheme="majorBidi"/>
      <w:i/>
      <w:iCs/>
      <w:sz w:val="24"/>
      <w:szCs w:val="24"/>
    </w:rPr>
  </w:style>
  <w:style w:type="numbering" w:customStyle="1" w:styleId="Headingsnumbered">
    <w:name w:val="Headings numbered"/>
    <w:uiPriority w:val="99"/>
    <w:rsid w:val="008E7800"/>
    <w:pPr>
      <w:numPr>
        <w:numId w:val="1"/>
      </w:numPr>
    </w:pPr>
  </w:style>
  <w:style w:type="paragraph" w:styleId="ListBullet">
    <w:name w:val="List Bullet"/>
    <w:basedOn w:val="Normal"/>
    <w:uiPriority w:val="1"/>
    <w:qFormat/>
    <w:rsid w:val="00254589"/>
    <w:pPr>
      <w:numPr>
        <w:numId w:val="5"/>
      </w:numPr>
      <w:spacing w:after="120" w:line="264" w:lineRule="auto"/>
    </w:pPr>
  </w:style>
  <w:style w:type="character" w:customStyle="1" w:styleId="Heading5Char">
    <w:name w:val="Heading 5 Char"/>
    <w:basedOn w:val="DefaultParagraphFont"/>
    <w:link w:val="Heading5"/>
    <w:uiPriority w:val="44"/>
    <w:semiHidden/>
    <w:rsid w:val="00696D32"/>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44"/>
    <w:semiHidden/>
    <w:rsid w:val="00696D32"/>
    <w:rPr>
      <w:rFonts w:asciiTheme="majorHAnsi" w:eastAsiaTheme="majorEastAsia" w:hAnsiTheme="majorHAnsi" w:cstheme="majorBidi"/>
      <w:color w:val="653200" w:themeColor="accent1" w:themeShade="7F"/>
    </w:rPr>
  </w:style>
  <w:style w:type="character" w:customStyle="1" w:styleId="Heading7Char">
    <w:name w:val="Heading 7 Char"/>
    <w:basedOn w:val="DefaultParagraphFont"/>
    <w:link w:val="Heading7"/>
    <w:uiPriority w:val="44"/>
    <w:semiHidden/>
    <w:rsid w:val="00696D32"/>
    <w:rPr>
      <w:rFonts w:asciiTheme="majorHAnsi" w:eastAsiaTheme="majorEastAsia" w:hAnsiTheme="majorHAnsi" w:cstheme="majorBidi"/>
      <w:i/>
      <w:iCs/>
      <w:color w:val="653200" w:themeColor="accent1" w:themeShade="7F"/>
    </w:rPr>
  </w:style>
  <w:style w:type="character" w:customStyle="1" w:styleId="Heading8Char">
    <w:name w:val="Heading 8 Char"/>
    <w:basedOn w:val="DefaultParagraphFont"/>
    <w:link w:val="Heading8"/>
    <w:uiPriority w:val="44"/>
    <w:semiHidden/>
    <w:rsid w:val="00696D32"/>
    <w:rPr>
      <w:rFonts w:asciiTheme="majorHAnsi" w:eastAsiaTheme="majorEastAsia" w:hAnsiTheme="majorHAnsi" w:cstheme="majorBidi"/>
      <w:color w:val="434343" w:themeColor="text1" w:themeTint="D8"/>
    </w:rPr>
  </w:style>
  <w:style w:type="character" w:customStyle="1" w:styleId="Heading9Char">
    <w:name w:val="Heading 9 Char"/>
    <w:basedOn w:val="DefaultParagraphFont"/>
    <w:link w:val="Heading9"/>
    <w:uiPriority w:val="44"/>
    <w:semiHidden/>
    <w:rsid w:val="00696D32"/>
    <w:rPr>
      <w:rFonts w:asciiTheme="majorHAnsi" w:eastAsiaTheme="majorEastAsia" w:hAnsiTheme="majorHAnsi" w:cstheme="majorBidi"/>
      <w:i/>
      <w:iCs/>
      <w:color w:val="434343" w:themeColor="text1" w:themeTint="D8"/>
    </w:rPr>
  </w:style>
  <w:style w:type="paragraph" w:styleId="ListBullet2">
    <w:name w:val="List Bullet 2"/>
    <w:basedOn w:val="Normal"/>
    <w:uiPriority w:val="99"/>
    <w:qFormat/>
    <w:rsid w:val="00576472"/>
    <w:pPr>
      <w:numPr>
        <w:numId w:val="15"/>
      </w:numPr>
      <w:spacing w:after="120" w:line="264" w:lineRule="auto"/>
      <w:contextualSpacing/>
    </w:pPr>
  </w:style>
  <w:style w:type="numbering" w:customStyle="1" w:styleId="Bullettedlists">
    <w:name w:val="Bulletted lists"/>
    <w:uiPriority w:val="99"/>
    <w:rsid w:val="00F43A55"/>
    <w:pPr>
      <w:numPr>
        <w:numId w:val="2"/>
      </w:numPr>
    </w:pPr>
  </w:style>
  <w:style w:type="numbering" w:customStyle="1" w:styleId="NumberedLists">
    <w:name w:val="NumberedLists"/>
    <w:uiPriority w:val="99"/>
    <w:rsid w:val="00F43A55"/>
    <w:pPr>
      <w:numPr>
        <w:numId w:val="3"/>
      </w:numPr>
    </w:pPr>
  </w:style>
  <w:style w:type="paragraph" w:styleId="ListBullet3">
    <w:name w:val="List Bullet 3"/>
    <w:basedOn w:val="Normal"/>
    <w:next w:val="ListBullet2"/>
    <w:uiPriority w:val="99"/>
    <w:unhideWhenUsed/>
    <w:rsid w:val="00F43A55"/>
    <w:pPr>
      <w:numPr>
        <w:numId w:val="16"/>
      </w:numPr>
      <w:contextualSpacing/>
    </w:pPr>
  </w:style>
  <w:style w:type="paragraph" w:styleId="ListBullet4">
    <w:name w:val="List Bullet 4"/>
    <w:basedOn w:val="Normal"/>
    <w:uiPriority w:val="99"/>
    <w:semiHidden/>
    <w:unhideWhenUsed/>
    <w:rsid w:val="00F43A55"/>
    <w:pPr>
      <w:numPr>
        <w:ilvl w:val="3"/>
        <w:numId w:val="5"/>
      </w:numPr>
      <w:contextualSpacing/>
    </w:pPr>
  </w:style>
  <w:style w:type="paragraph" w:styleId="ListBullet5">
    <w:name w:val="List Bullet 5"/>
    <w:basedOn w:val="Normal"/>
    <w:uiPriority w:val="99"/>
    <w:semiHidden/>
    <w:unhideWhenUsed/>
    <w:rsid w:val="00F43A55"/>
    <w:pPr>
      <w:numPr>
        <w:ilvl w:val="4"/>
        <w:numId w:val="5"/>
      </w:numPr>
      <w:contextualSpacing/>
    </w:pPr>
  </w:style>
  <w:style w:type="paragraph" w:styleId="Header">
    <w:name w:val="header"/>
    <w:basedOn w:val="Normal"/>
    <w:link w:val="HeaderChar"/>
    <w:uiPriority w:val="99"/>
    <w:unhideWhenUsed/>
    <w:rsid w:val="00755B4C"/>
    <w:pPr>
      <w:spacing w:after="0" w:line="240" w:lineRule="auto"/>
    </w:pPr>
  </w:style>
  <w:style w:type="paragraph" w:styleId="ListNumber">
    <w:name w:val="List Number"/>
    <w:basedOn w:val="Normal"/>
    <w:uiPriority w:val="3"/>
    <w:qFormat/>
    <w:rsid w:val="00576472"/>
    <w:pPr>
      <w:numPr>
        <w:numId w:val="6"/>
      </w:numPr>
      <w:spacing w:after="120" w:line="264" w:lineRule="auto"/>
      <w:ind w:left="454" w:hanging="454"/>
    </w:pPr>
    <w:rPr>
      <w:lang w:eastAsia="en-GB"/>
    </w:rPr>
  </w:style>
  <w:style w:type="character" w:customStyle="1" w:styleId="HeaderChar">
    <w:name w:val="Header Char"/>
    <w:basedOn w:val="DefaultParagraphFont"/>
    <w:link w:val="Header"/>
    <w:uiPriority w:val="99"/>
    <w:rsid w:val="00755B4C"/>
  </w:style>
  <w:style w:type="paragraph" w:styleId="Footer">
    <w:name w:val="footer"/>
    <w:basedOn w:val="Normal"/>
    <w:link w:val="FooterChar"/>
    <w:uiPriority w:val="99"/>
    <w:unhideWhenUsed/>
    <w:rsid w:val="005239F5"/>
    <w:pPr>
      <w:tabs>
        <w:tab w:val="left" w:pos="9498"/>
      </w:tabs>
      <w:spacing w:after="0" w:line="240" w:lineRule="auto"/>
    </w:pPr>
    <w:rPr>
      <w:rFonts w:asciiTheme="majorHAnsi" w:hAnsiTheme="majorHAnsi"/>
      <w:sz w:val="16"/>
    </w:rPr>
  </w:style>
  <w:style w:type="character" w:customStyle="1" w:styleId="FooterChar">
    <w:name w:val="Footer Char"/>
    <w:basedOn w:val="DefaultParagraphFont"/>
    <w:link w:val="Footer"/>
    <w:uiPriority w:val="99"/>
    <w:rsid w:val="005239F5"/>
    <w:rPr>
      <w:rFonts w:asciiTheme="majorHAnsi" w:hAnsiTheme="majorHAnsi"/>
      <w:sz w:val="16"/>
    </w:rPr>
  </w:style>
  <w:style w:type="paragraph" w:styleId="Title">
    <w:name w:val="Title"/>
    <w:basedOn w:val="Normal"/>
    <w:next w:val="Normal"/>
    <w:link w:val="TitleChar"/>
    <w:uiPriority w:val="28"/>
    <w:qFormat/>
    <w:rsid w:val="00D2262A"/>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after="240" w:line="240" w:lineRule="auto"/>
      <w:ind w:left="709" w:right="4076"/>
      <w:contextualSpacing/>
    </w:pPr>
    <w:rPr>
      <w:rFonts w:asciiTheme="majorHAnsi" w:eastAsiaTheme="majorEastAsia" w:hAnsiTheme="majorHAnsi" w:cstheme="majorBidi"/>
      <w:bCs/>
      <w:caps/>
      <w:kern w:val="28"/>
      <w:sz w:val="52"/>
      <w:szCs w:val="56"/>
    </w:rPr>
  </w:style>
  <w:style w:type="character" w:customStyle="1" w:styleId="TitleChar">
    <w:name w:val="Title Char"/>
    <w:basedOn w:val="DefaultParagraphFont"/>
    <w:link w:val="Title"/>
    <w:uiPriority w:val="28"/>
    <w:rsid w:val="00BE37B2"/>
    <w:rPr>
      <w:rFonts w:asciiTheme="majorHAnsi" w:eastAsiaTheme="majorEastAsia" w:hAnsiTheme="majorHAnsi" w:cstheme="majorBidi"/>
      <w:bCs/>
      <w:caps/>
      <w:kern w:val="28"/>
      <w:sz w:val="52"/>
      <w:szCs w:val="56"/>
      <w:shd w:val="clear" w:color="auto" w:fill="FFFFFF" w:themeFill="background1"/>
    </w:rPr>
  </w:style>
  <w:style w:type="table" w:styleId="TableGrid">
    <w:name w:val="Table Grid"/>
    <w:basedOn w:val="TableNormal"/>
    <w:uiPriority w:val="39"/>
    <w:rsid w:val="004D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HTable1">
    <w:name w:val="CH Table 1"/>
    <w:basedOn w:val="TableNormal"/>
    <w:uiPriority w:val="99"/>
    <w:rsid w:val="00CD0CAF"/>
    <w:pPr>
      <w:spacing w:before="100" w:after="100" w:line="240" w:lineRule="auto"/>
    </w:pPr>
    <w:rPr>
      <w:sz w:val="20"/>
    </w:rPr>
    <w:tblPr>
      <w:tblStyleRowBandSize w:val="1"/>
      <w:tblStyleColBandSize w:val="1"/>
      <w:tblBorders>
        <w:bottom w:val="single" w:sz="4" w:space="0" w:color="CBC3BB" w:themeColor="text2"/>
        <w:insideH w:val="single" w:sz="4" w:space="0" w:color="CBC3BB" w:themeColor="text2"/>
        <w:insideV w:val="single" w:sz="4" w:space="0" w:color="CBC3BB" w:themeColor="text2"/>
      </w:tblBorders>
    </w:tblPr>
    <w:trPr>
      <w:cantSplit/>
    </w:trPr>
    <w:tcPr>
      <w:shd w:val="clear" w:color="auto" w:fill="FFFFFF" w:themeFill="background1"/>
    </w:tcPr>
    <w:tblStylePr w:type="firstRow">
      <w:rPr>
        <w:b/>
        <w:color w:val="FFFFFF" w:themeColor="background1"/>
        <w:sz w:val="21"/>
      </w:rPr>
      <w:tblPr/>
      <w:tcPr>
        <w:shd w:val="clear" w:color="auto" w:fill="0D3E67" w:themeFill="accent3"/>
      </w:tcPr>
    </w:tblStylePr>
    <w:tblStylePr w:type="firstCol">
      <w:rPr>
        <w:b w:val="0"/>
        <w:sz w:val="21"/>
      </w:rPr>
      <w:tblPr/>
      <w:tcPr>
        <w:tcBorders>
          <w:top w:val="nil"/>
          <w:left w:val="nil"/>
          <w:bottom w:val="single" w:sz="4" w:space="0" w:color="CBC3BB" w:themeColor="text2"/>
          <w:right w:val="nil"/>
          <w:insideH w:val="single" w:sz="4" w:space="0" w:color="CBC3BB" w:themeColor="text2"/>
          <w:insideV w:val="nil"/>
          <w:tl2br w:val="nil"/>
          <w:tr2bl w:val="nil"/>
        </w:tcBorders>
        <w:shd w:val="clear" w:color="auto" w:fill="FFFFFF" w:themeFill="background1"/>
      </w:tcPr>
    </w:tblStylePr>
  </w:style>
  <w:style w:type="paragraph" w:styleId="TOCHeading">
    <w:name w:val="TOC Heading"/>
    <w:basedOn w:val="Heading1"/>
    <w:next w:val="Normal"/>
    <w:link w:val="TOCHeadingChar"/>
    <w:uiPriority w:val="44"/>
    <w:unhideWhenUsed/>
    <w:rsid w:val="009E29A1"/>
    <w:pPr>
      <w:pageBreakBefore w:val="0"/>
      <w:numPr>
        <w:numId w:val="0"/>
      </w:numPr>
      <w:spacing w:line="259" w:lineRule="auto"/>
      <w:outlineLvl w:val="9"/>
    </w:pPr>
  </w:style>
  <w:style w:type="paragraph" w:styleId="TOC1">
    <w:name w:val="toc 1"/>
    <w:basedOn w:val="Normal"/>
    <w:next w:val="Normal"/>
    <w:autoRedefine/>
    <w:uiPriority w:val="39"/>
    <w:unhideWhenUsed/>
    <w:rsid w:val="00F612E7"/>
    <w:pPr>
      <w:spacing w:after="240"/>
    </w:pPr>
    <w:rPr>
      <w:rFonts w:asciiTheme="majorHAnsi" w:hAnsiTheme="majorHAnsi"/>
      <w:sz w:val="24"/>
    </w:rPr>
  </w:style>
  <w:style w:type="paragraph" w:styleId="TOC2">
    <w:name w:val="toc 2"/>
    <w:basedOn w:val="Normal"/>
    <w:next w:val="Normal"/>
    <w:autoRedefine/>
    <w:uiPriority w:val="39"/>
    <w:unhideWhenUsed/>
    <w:rsid w:val="00AB24AC"/>
    <w:pPr>
      <w:tabs>
        <w:tab w:val="left" w:pos="880"/>
        <w:tab w:val="right" w:leader="dot" w:pos="9736"/>
      </w:tabs>
      <w:spacing w:after="240"/>
      <w:ind w:left="426"/>
    </w:pPr>
    <w:rPr>
      <w:rFonts w:asciiTheme="majorHAnsi" w:hAnsiTheme="majorHAnsi"/>
      <w:sz w:val="22"/>
    </w:rPr>
  </w:style>
  <w:style w:type="paragraph" w:styleId="TOC3">
    <w:name w:val="toc 3"/>
    <w:basedOn w:val="Normal"/>
    <w:next w:val="Normal"/>
    <w:autoRedefine/>
    <w:uiPriority w:val="44"/>
    <w:unhideWhenUsed/>
    <w:rsid w:val="009E29A1"/>
    <w:pPr>
      <w:spacing w:after="100"/>
      <w:ind w:left="440"/>
    </w:pPr>
  </w:style>
  <w:style w:type="character" w:styleId="Hyperlink">
    <w:name w:val="Hyperlink"/>
    <w:basedOn w:val="DefaultParagraphFont"/>
    <w:uiPriority w:val="99"/>
    <w:unhideWhenUsed/>
    <w:rsid w:val="009E29A1"/>
    <w:rPr>
      <w:color w:val="0D3E67" w:themeColor="hyperlink"/>
      <w:u w:val="single"/>
    </w:rPr>
  </w:style>
  <w:style w:type="table" w:customStyle="1" w:styleId="CHTable2">
    <w:name w:val="CH Table 2"/>
    <w:basedOn w:val="CHTable1"/>
    <w:uiPriority w:val="99"/>
    <w:rsid w:val="00DC5BF3"/>
    <w:tblPr/>
    <w:tcPr>
      <w:shd w:val="clear" w:color="auto" w:fill="FFFFFF" w:themeFill="background1"/>
    </w:tcPr>
    <w:tblStylePr w:type="firstRow">
      <w:rPr>
        <w:b/>
        <w:color w:val="FFFFFF" w:themeColor="background1"/>
        <w:sz w:val="21"/>
      </w:rPr>
      <w:tblPr/>
      <w:tcPr>
        <w:shd w:val="clear" w:color="auto" w:fill="0D3E67" w:themeFill="accent3"/>
      </w:tcPr>
    </w:tblStylePr>
    <w:tblStylePr w:type="firstCol">
      <w:pPr>
        <w:wordWrap/>
        <w:jc w:val="left"/>
      </w:pPr>
      <w:rPr>
        <w:b/>
        <w:color w:val="FFFFFF" w:themeColor="background1"/>
        <w:sz w:val="21"/>
      </w:rPr>
      <w:tblPr/>
      <w:tcPr>
        <w:tcBorders>
          <w:top w:val="nil"/>
          <w:left w:val="nil"/>
          <w:bottom w:val="nil"/>
          <w:right w:val="nil"/>
          <w:insideH w:val="nil"/>
          <w:insideV w:val="nil"/>
          <w:tl2br w:val="nil"/>
          <w:tr2bl w:val="nil"/>
        </w:tcBorders>
        <w:shd w:val="clear" w:color="auto" w:fill="0D3E67" w:themeFill="accent3"/>
      </w:tcPr>
    </w:tblStylePr>
  </w:style>
  <w:style w:type="paragraph" w:styleId="Caption">
    <w:name w:val="caption"/>
    <w:basedOn w:val="Normal"/>
    <w:next w:val="Normal"/>
    <w:uiPriority w:val="32"/>
    <w:unhideWhenUsed/>
    <w:qFormat/>
    <w:rsid w:val="00576472"/>
    <w:pPr>
      <w:spacing w:after="200" w:line="240" w:lineRule="auto"/>
    </w:pPr>
    <w:rPr>
      <w:b/>
      <w:iCs/>
      <w:szCs w:val="18"/>
    </w:rPr>
  </w:style>
  <w:style w:type="paragraph" w:styleId="ListNumber2">
    <w:name w:val="List Number 2"/>
    <w:basedOn w:val="Normal"/>
    <w:uiPriority w:val="4"/>
    <w:qFormat/>
    <w:rsid w:val="00576472"/>
    <w:pPr>
      <w:numPr>
        <w:ilvl w:val="1"/>
        <w:numId w:val="6"/>
      </w:numPr>
      <w:spacing w:after="120" w:line="264" w:lineRule="auto"/>
      <w:ind w:left="738" w:hanging="284"/>
      <w:contextualSpacing/>
    </w:pPr>
  </w:style>
  <w:style w:type="paragraph" w:styleId="ListNumber3">
    <w:name w:val="List Number 3"/>
    <w:basedOn w:val="ListNumber2"/>
    <w:uiPriority w:val="99"/>
    <w:unhideWhenUsed/>
    <w:rsid w:val="009E39C0"/>
    <w:pPr>
      <w:numPr>
        <w:ilvl w:val="2"/>
      </w:numPr>
    </w:pPr>
  </w:style>
  <w:style w:type="paragraph" w:styleId="ListNumber4">
    <w:name w:val="List Number 4"/>
    <w:basedOn w:val="Normal"/>
    <w:uiPriority w:val="99"/>
    <w:semiHidden/>
    <w:unhideWhenUsed/>
    <w:rsid w:val="00F43A55"/>
    <w:pPr>
      <w:numPr>
        <w:ilvl w:val="4"/>
      </w:numPr>
      <w:contextualSpacing/>
    </w:pPr>
  </w:style>
  <w:style w:type="paragraph" w:styleId="ListNumber5">
    <w:name w:val="List Number 5"/>
    <w:basedOn w:val="Normal"/>
    <w:uiPriority w:val="99"/>
    <w:semiHidden/>
    <w:unhideWhenUsed/>
    <w:rsid w:val="00F43A55"/>
    <w:pPr>
      <w:numPr>
        <w:ilvl w:val="5"/>
      </w:numPr>
      <w:contextualSpacing/>
    </w:pPr>
  </w:style>
  <w:style w:type="character" w:styleId="PlaceholderText">
    <w:name w:val="Placeholder Text"/>
    <w:basedOn w:val="DefaultParagraphFont"/>
    <w:uiPriority w:val="99"/>
    <w:semiHidden/>
    <w:rsid w:val="00DD06C1"/>
    <w:rPr>
      <w:color w:val="808080"/>
    </w:rPr>
  </w:style>
  <w:style w:type="paragraph" w:styleId="Subtitle">
    <w:name w:val="Subtitle"/>
    <w:basedOn w:val="Normal"/>
    <w:next w:val="Normal"/>
    <w:link w:val="SubtitleChar"/>
    <w:uiPriority w:val="29"/>
    <w:qFormat/>
    <w:rsid w:val="00D2262A"/>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after="160"/>
      <w:ind w:left="709" w:right="4076"/>
    </w:pPr>
    <w:rPr>
      <w:rFonts w:asciiTheme="majorHAnsi" w:eastAsiaTheme="minorEastAsia" w:hAnsiTheme="majorHAnsi" w:cstheme="minorBidi"/>
      <w:bCs/>
      <w:color w:val="222222"/>
      <w:sz w:val="36"/>
    </w:rPr>
  </w:style>
  <w:style w:type="character" w:customStyle="1" w:styleId="SubtitleChar">
    <w:name w:val="Subtitle Char"/>
    <w:basedOn w:val="DefaultParagraphFont"/>
    <w:link w:val="Subtitle"/>
    <w:uiPriority w:val="29"/>
    <w:rsid w:val="00BE37B2"/>
    <w:rPr>
      <w:rFonts w:asciiTheme="majorHAnsi" w:eastAsiaTheme="minorEastAsia" w:hAnsiTheme="majorHAnsi" w:cstheme="minorBidi"/>
      <w:bCs/>
      <w:color w:val="222222"/>
      <w:sz w:val="36"/>
      <w:shd w:val="clear" w:color="auto" w:fill="FFFFFF" w:themeFill="background1"/>
    </w:rPr>
  </w:style>
  <w:style w:type="paragraph" w:styleId="BalloonText">
    <w:name w:val="Balloon Text"/>
    <w:basedOn w:val="Normal"/>
    <w:link w:val="BalloonTextChar"/>
    <w:uiPriority w:val="99"/>
    <w:semiHidden/>
    <w:unhideWhenUsed/>
    <w:rsid w:val="00F6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32"/>
    <w:rPr>
      <w:rFonts w:ascii="Segoe UI" w:hAnsi="Segoe UI" w:cs="Segoe UI"/>
      <w:sz w:val="18"/>
      <w:szCs w:val="18"/>
    </w:rPr>
  </w:style>
  <w:style w:type="paragraph" w:styleId="Date">
    <w:name w:val="Date"/>
    <w:basedOn w:val="Normal"/>
    <w:next w:val="Normal"/>
    <w:link w:val="DateChar"/>
    <w:uiPriority w:val="99"/>
    <w:rsid w:val="00D2262A"/>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ind w:left="709" w:right="4076"/>
    </w:pPr>
    <w:rPr>
      <w:sz w:val="28"/>
    </w:rPr>
  </w:style>
  <w:style w:type="character" w:customStyle="1" w:styleId="DateChar">
    <w:name w:val="Date Char"/>
    <w:basedOn w:val="DefaultParagraphFont"/>
    <w:link w:val="Date"/>
    <w:uiPriority w:val="99"/>
    <w:rsid w:val="00D2262A"/>
    <w:rPr>
      <w:sz w:val="28"/>
      <w:shd w:val="clear" w:color="auto" w:fill="FFFFFF" w:themeFill="background1"/>
    </w:rPr>
  </w:style>
  <w:style w:type="paragraph" w:customStyle="1" w:styleId="Tealblocktext">
    <w:name w:val="Teal block text"/>
    <w:basedOn w:val="Orangeblocktext"/>
    <w:link w:val="TealblocktextChar"/>
    <w:uiPriority w:val="23"/>
    <w:qFormat/>
    <w:rsid w:val="00E15555"/>
    <w:pPr>
      <w:pBdr>
        <w:top w:val="single" w:sz="4" w:space="5" w:color="D9F1ED" w:themeColor="accent6" w:themeTint="33"/>
        <w:left w:val="single" w:sz="24" w:space="5" w:color="46B8A9" w:themeColor="accent6"/>
        <w:bottom w:val="single" w:sz="4" w:space="5" w:color="D9F1ED" w:themeColor="accent6" w:themeTint="33"/>
        <w:right w:val="single" w:sz="4" w:space="5" w:color="D9F1ED" w:themeColor="accent6" w:themeTint="33"/>
      </w:pBdr>
      <w:shd w:val="clear" w:color="auto" w:fill="D9F1ED" w:themeFill="accent6" w:themeFillTint="33"/>
    </w:pPr>
  </w:style>
  <w:style w:type="paragraph" w:styleId="TableofFigures">
    <w:name w:val="table of figures"/>
    <w:basedOn w:val="Normal"/>
    <w:next w:val="Normal"/>
    <w:uiPriority w:val="99"/>
    <w:unhideWhenUsed/>
    <w:rsid w:val="00516748"/>
    <w:pPr>
      <w:spacing w:after="0"/>
    </w:pPr>
  </w:style>
  <w:style w:type="paragraph" w:styleId="NormalWeb">
    <w:name w:val="Normal (Web)"/>
    <w:basedOn w:val="Normal"/>
    <w:uiPriority w:val="99"/>
    <w:semiHidden/>
    <w:unhideWhenUsed/>
    <w:rsid w:val="00DD4836"/>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customStyle="1" w:styleId="Tealblockheading">
    <w:name w:val="Teal block heading"/>
    <w:basedOn w:val="Tealblocktext"/>
    <w:link w:val="TealblockheadingChar"/>
    <w:uiPriority w:val="22"/>
    <w:qFormat/>
    <w:rsid w:val="00C50D97"/>
    <w:rPr>
      <w:rFonts w:asciiTheme="majorHAnsi" w:hAnsiTheme="majorHAnsi"/>
      <w:sz w:val="28"/>
      <w:szCs w:val="24"/>
    </w:rPr>
  </w:style>
  <w:style w:type="character" w:customStyle="1" w:styleId="TealblocktextChar">
    <w:name w:val="Teal block text Char"/>
    <w:basedOn w:val="OrangeblocktextChar"/>
    <w:link w:val="Tealblocktext"/>
    <w:uiPriority w:val="23"/>
    <w:rsid w:val="00BE37B2"/>
    <w:rPr>
      <w:bCs/>
      <w:shd w:val="clear" w:color="auto" w:fill="D9F1ED" w:themeFill="accent6" w:themeFillTint="33"/>
    </w:rPr>
  </w:style>
  <w:style w:type="paragraph" w:customStyle="1" w:styleId="Tealblockbulletpoint">
    <w:name w:val="Teal block bullet point"/>
    <w:basedOn w:val="Tealblocktext"/>
    <w:link w:val="TealblockbulletpointChar"/>
    <w:uiPriority w:val="24"/>
    <w:qFormat/>
    <w:rsid w:val="000F279D"/>
    <w:pPr>
      <w:numPr>
        <w:numId w:val="11"/>
      </w:numPr>
      <w:spacing w:after="120" w:line="264" w:lineRule="auto"/>
      <w:ind w:left="357" w:hanging="357"/>
    </w:pPr>
  </w:style>
  <w:style w:type="character" w:styleId="Emphasis">
    <w:name w:val="Emphasis"/>
    <w:basedOn w:val="DefaultParagraphFont"/>
    <w:uiPriority w:val="44"/>
    <w:semiHidden/>
    <w:qFormat/>
    <w:rsid w:val="00527BE1"/>
    <w:rPr>
      <w:i/>
      <w:iCs/>
    </w:rPr>
  </w:style>
  <w:style w:type="paragraph" w:customStyle="1" w:styleId="TOCHeading2">
    <w:name w:val="TOC Heading 2"/>
    <w:basedOn w:val="TOCHeading"/>
    <w:link w:val="TOCHeading2Char"/>
    <w:uiPriority w:val="44"/>
    <w:rsid w:val="00785ADD"/>
    <w:pPr>
      <w:pBdr>
        <w:top w:val="none" w:sz="0" w:space="0" w:color="auto"/>
      </w:pBdr>
      <w:spacing w:before="360" w:after="120" w:line="276" w:lineRule="auto"/>
    </w:pPr>
    <w:rPr>
      <w:rFonts w:eastAsia="Franklin Gothic Medium"/>
      <w:caps w:val="0"/>
      <w:color w:val="0D3E67" w:themeColor="accent3"/>
      <w:sz w:val="32"/>
      <w:szCs w:val="24"/>
    </w:rPr>
  </w:style>
  <w:style w:type="character" w:customStyle="1" w:styleId="TOCHeadingChar">
    <w:name w:val="TOC Heading Char"/>
    <w:basedOn w:val="Heading1Char"/>
    <w:link w:val="TOCHeading"/>
    <w:uiPriority w:val="44"/>
    <w:rsid w:val="007468EB"/>
    <w:rPr>
      <w:rFonts w:asciiTheme="majorHAnsi" w:eastAsiaTheme="majorEastAsia" w:hAnsiTheme="majorHAnsi" w:cstheme="majorBidi"/>
      <w:caps/>
      <w:sz w:val="40"/>
      <w:szCs w:val="32"/>
    </w:rPr>
  </w:style>
  <w:style w:type="paragraph" w:customStyle="1" w:styleId="Orangeblockheading">
    <w:name w:val="Orange block heading"/>
    <w:basedOn w:val="Orangeblocktext"/>
    <w:link w:val="OrangeblockheadingChar"/>
    <w:uiPriority w:val="19"/>
    <w:qFormat/>
    <w:rsid w:val="003709C4"/>
    <w:rPr>
      <w:rFonts w:asciiTheme="majorHAnsi" w:hAnsiTheme="majorHAnsi"/>
      <w:sz w:val="28"/>
      <w:szCs w:val="24"/>
    </w:rPr>
  </w:style>
  <w:style w:type="character" w:customStyle="1" w:styleId="TOCHeading2Char">
    <w:name w:val="TOC Heading 2 Char"/>
    <w:basedOn w:val="TOCHeadingChar"/>
    <w:link w:val="TOCHeading2"/>
    <w:uiPriority w:val="44"/>
    <w:rsid w:val="007468EB"/>
    <w:rPr>
      <w:rFonts w:asciiTheme="majorHAnsi" w:eastAsia="Franklin Gothic Medium" w:hAnsiTheme="majorHAnsi" w:cstheme="majorBidi"/>
      <w:caps w:val="0"/>
      <w:color w:val="0D3E67" w:themeColor="accent3"/>
      <w:sz w:val="32"/>
      <w:szCs w:val="24"/>
    </w:rPr>
  </w:style>
  <w:style w:type="paragraph" w:customStyle="1" w:styleId="Orangeblocktext">
    <w:name w:val="Orange block text"/>
    <w:basedOn w:val="Normal"/>
    <w:link w:val="OrangeblocktextChar"/>
    <w:uiPriority w:val="20"/>
    <w:qFormat/>
    <w:rsid w:val="00E15555"/>
    <w:pPr>
      <w:pBdr>
        <w:top w:val="single" w:sz="4" w:space="5" w:color="FCE2CC" w:themeColor="accent2"/>
        <w:left w:val="single" w:sz="24" w:space="5" w:color="CC6600" w:themeColor="accent1"/>
        <w:bottom w:val="single" w:sz="4" w:space="5" w:color="FCE2CC" w:themeColor="accent2"/>
        <w:right w:val="single" w:sz="4" w:space="5" w:color="FCE2CC" w:themeColor="accent2"/>
      </w:pBdr>
      <w:shd w:val="clear" w:color="auto" w:fill="FCE2CC" w:themeFill="accent2"/>
    </w:pPr>
    <w:rPr>
      <w:bCs/>
    </w:rPr>
  </w:style>
  <w:style w:type="character" w:customStyle="1" w:styleId="OrangeblockheadingChar">
    <w:name w:val="Orange block heading Char"/>
    <w:basedOn w:val="DefaultParagraphFont"/>
    <w:link w:val="Orangeblockheading"/>
    <w:uiPriority w:val="19"/>
    <w:rsid w:val="003709C4"/>
    <w:rPr>
      <w:rFonts w:asciiTheme="majorHAnsi" w:hAnsiTheme="majorHAnsi"/>
      <w:bCs/>
      <w:sz w:val="28"/>
      <w:szCs w:val="24"/>
      <w:shd w:val="clear" w:color="auto" w:fill="FCE2CC" w:themeFill="accent2"/>
    </w:rPr>
  </w:style>
  <w:style w:type="paragraph" w:customStyle="1" w:styleId="Orangeblockbulletpoint">
    <w:name w:val="Orange block bullet point"/>
    <w:basedOn w:val="Orangeblocktext"/>
    <w:link w:val="OrangeblockbulletpointChar"/>
    <w:uiPriority w:val="21"/>
    <w:qFormat/>
    <w:rsid w:val="00254589"/>
    <w:pPr>
      <w:numPr>
        <w:numId w:val="7"/>
      </w:numPr>
      <w:spacing w:after="120" w:line="264" w:lineRule="auto"/>
      <w:ind w:left="284" w:hanging="284"/>
    </w:pPr>
  </w:style>
  <w:style w:type="character" w:customStyle="1" w:styleId="OrangeblocktextChar">
    <w:name w:val="Orange block text Char"/>
    <w:basedOn w:val="DefaultParagraphFont"/>
    <w:link w:val="Orangeblocktext"/>
    <w:uiPriority w:val="20"/>
    <w:rsid w:val="00BE37B2"/>
    <w:rPr>
      <w:bCs/>
      <w:shd w:val="clear" w:color="auto" w:fill="FCE2CC" w:themeFill="accent2"/>
    </w:rPr>
  </w:style>
  <w:style w:type="paragraph" w:customStyle="1" w:styleId="Greyblockheading">
    <w:name w:val="Grey block heading"/>
    <w:basedOn w:val="Greyblocktext"/>
    <w:link w:val="GreyblockheadingChar"/>
    <w:uiPriority w:val="25"/>
    <w:qFormat/>
    <w:rsid w:val="00C50D97"/>
    <w:rPr>
      <w:rFonts w:ascii="Franklin Gothic Medium" w:hAnsi="Franklin Gothic Medium"/>
      <w:sz w:val="28"/>
    </w:rPr>
  </w:style>
  <w:style w:type="character" w:customStyle="1" w:styleId="OrangeblockbulletpointChar">
    <w:name w:val="Orange block bullet point Char"/>
    <w:basedOn w:val="OrangeblocktextChar"/>
    <w:link w:val="Orangeblockbulletpoint"/>
    <w:uiPriority w:val="21"/>
    <w:rsid w:val="00BE37B2"/>
    <w:rPr>
      <w:bCs/>
      <w:shd w:val="clear" w:color="auto" w:fill="FCE2CC" w:themeFill="accent2"/>
    </w:rPr>
  </w:style>
  <w:style w:type="paragraph" w:customStyle="1" w:styleId="Greyblocktext">
    <w:name w:val="Grey block text"/>
    <w:basedOn w:val="Normal"/>
    <w:link w:val="GreyblocktextChar"/>
    <w:uiPriority w:val="26"/>
    <w:qFormat/>
    <w:rsid w:val="0017109F"/>
    <w:pPr>
      <w:pBdr>
        <w:top w:val="single" w:sz="4" w:space="5" w:color="EAE7E3" w:themeColor="background2"/>
        <w:left w:val="single" w:sz="24" w:space="5" w:color="CBC3BB" w:themeColor="text2"/>
        <w:bottom w:val="single" w:sz="4" w:space="5" w:color="EAE7E3" w:themeColor="background2"/>
        <w:right w:val="single" w:sz="4" w:space="5" w:color="EAE7E3" w:themeColor="background2"/>
      </w:pBdr>
      <w:shd w:val="clear" w:color="auto" w:fill="EAE7E3" w:themeFill="background2"/>
    </w:pPr>
  </w:style>
  <w:style w:type="character" w:customStyle="1" w:styleId="GreyblockheadingChar">
    <w:name w:val="Grey block heading Char"/>
    <w:basedOn w:val="OrangeblockheadingChar"/>
    <w:link w:val="Greyblockheading"/>
    <w:uiPriority w:val="25"/>
    <w:rsid w:val="00BE37B2"/>
    <w:rPr>
      <w:rFonts w:ascii="Franklin Gothic Medium" w:hAnsi="Franklin Gothic Medium"/>
      <w:bCs w:val="0"/>
      <w:sz w:val="28"/>
      <w:szCs w:val="24"/>
      <w:shd w:val="clear" w:color="auto" w:fill="EAE7E3" w:themeFill="background2"/>
    </w:rPr>
  </w:style>
  <w:style w:type="paragraph" w:customStyle="1" w:styleId="Greyblockbulletpoint">
    <w:name w:val="Grey block bullet point"/>
    <w:basedOn w:val="Greyblocktext"/>
    <w:link w:val="GreyblockbulletpointChar"/>
    <w:uiPriority w:val="27"/>
    <w:qFormat/>
    <w:rsid w:val="00254589"/>
    <w:pPr>
      <w:numPr>
        <w:numId w:val="8"/>
      </w:numPr>
      <w:spacing w:after="120" w:line="264" w:lineRule="auto"/>
      <w:ind w:left="284" w:hanging="284"/>
    </w:pPr>
  </w:style>
  <w:style w:type="character" w:customStyle="1" w:styleId="GreyblocktextChar">
    <w:name w:val="Grey block text Char"/>
    <w:basedOn w:val="DefaultParagraphFont"/>
    <w:link w:val="Greyblocktext"/>
    <w:uiPriority w:val="26"/>
    <w:rsid w:val="00BE37B2"/>
    <w:rPr>
      <w:shd w:val="clear" w:color="auto" w:fill="EAE7E3" w:themeFill="background2"/>
    </w:rPr>
  </w:style>
  <w:style w:type="paragraph" w:customStyle="1" w:styleId="Blueblockheading">
    <w:name w:val="Blue block heading"/>
    <w:basedOn w:val="Blueblocktext"/>
    <w:link w:val="BlueblockheadingChar"/>
    <w:uiPriority w:val="16"/>
    <w:qFormat/>
    <w:rsid w:val="003709C4"/>
    <w:rPr>
      <w:rFonts w:ascii="Franklin Gothic Medium" w:hAnsi="Franklin Gothic Medium"/>
      <w:sz w:val="28"/>
    </w:rPr>
  </w:style>
  <w:style w:type="character" w:customStyle="1" w:styleId="GreyblockbulletpointChar">
    <w:name w:val="Grey block bullet point Char"/>
    <w:basedOn w:val="GreyblocktextChar"/>
    <w:link w:val="Greyblockbulletpoint"/>
    <w:uiPriority w:val="27"/>
    <w:rsid w:val="00BE37B2"/>
    <w:rPr>
      <w:shd w:val="clear" w:color="auto" w:fill="EAE7E3" w:themeFill="background2"/>
    </w:rPr>
  </w:style>
  <w:style w:type="paragraph" w:customStyle="1" w:styleId="Blueblocktext">
    <w:name w:val="Blue block text"/>
    <w:basedOn w:val="Normal"/>
    <w:link w:val="BlueblocktextChar"/>
    <w:uiPriority w:val="17"/>
    <w:qFormat/>
    <w:rsid w:val="005C2A7F"/>
    <w:pPr>
      <w:pBdr>
        <w:top w:val="single" w:sz="4" w:space="5" w:color="E4E9F0" w:themeColor="accent4" w:themeTint="33"/>
        <w:left w:val="single" w:sz="24" w:space="5" w:color="0D3E67" w:themeColor="accent3"/>
        <w:bottom w:val="single" w:sz="4" w:space="5" w:color="E4E9F0" w:themeColor="accent4" w:themeTint="33"/>
        <w:right w:val="single" w:sz="4" w:space="5" w:color="E4E9F0" w:themeColor="accent4" w:themeTint="33"/>
      </w:pBdr>
      <w:shd w:val="clear" w:color="auto" w:fill="E4E9F0" w:themeFill="accent4" w:themeFillTint="33"/>
    </w:pPr>
  </w:style>
  <w:style w:type="character" w:customStyle="1" w:styleId="BlueblockheadingChar">
    <w:name w:val="Blue block heading Char"/>
    <w:basedOn w:val="OrangeblockheadingChar"/>
    <w:link w:val="Blueblockheading"/>
    <w:uiPriority w:val="16"/>
    <w:rsid w:val="003709C4"/>
    <w:rPr>
      <w:rFonts w:ascii="Franklin Gothic Medium" w:hAnsi="Franklin Gothic Medium"/>
      <w:bCs w:val="0"/>
      <w:sz w:val="28"/>
      <w:szCs w:val="24"/>
      <w:shd w:val="clear" w:color="auto" w:fill="E4E9F0" w:themeFill="accent4" w:themeFillTint="33"/>
    </w:rPr>
  </w:style>
  <w:style w:type="paragraph" w:customStyle="1" w:styleId="Blueblockbulletpoint">
    <w:name w:val="Blue block bullet point"/>
    <w:basedOn w:val="Blueblocktext"/>
    <w:link w:val="BlueblockbulletpointChar"/>
    <w:uiPriority w:val="18"/>
    <w:qFormat/>
    <w:rsid w:val="00254589"/>
    <w:pPr>
      <w:numPr>
        <w:numId w:val="9"/>
      </w:numPr>
      <w:spacing w:after="120" w:line="264" w:lineRule="auto"/>
      <w:ind w:left="284" w:hanging="284"/>
    </w:pPr>
  </w:style>
  <w:style w:type="character" w:customStyle="1" w:styleId="BlueblocktextChar">
    <w:name w:val="Blue block text Char"/>
    <w:basedOn w:val="DefaultParagraphFont"/>
    <w:link w:val="Blueblocktext"/>
    <w:uiPriority w:val="17"/>
    <w:rsid w:val="00BE37B2"/>
    <w:rPr>
      <w:shd w:val="clear" w:color="auto" w:fill="E4E9F0" w:themeFill="accent4" w:themeFillTint="33"/>
    </w:rPr>
  </w:style>
  <w:style w:type="paragraph" w:customStyle="1" w:styleId="Pulloutquote">
    <w:name w:val="Pull out quote"/>
    <w:basedOn w:val="Normal"/>
    <w:link w:val="PulloutquoteChar"/>
    <w:uiPriority w:val="14"/>
    <w:qFormat/>
    <w:rsid w:val="0017109F"/>
    <w:pPr>
      <w:pBdr>
        <w:top w:val="single" w:sz="24" w:space="10" w:color="0D3E67" w:themeColor="accent3"/>
        <w:bottom w:val="single" w:sz="24" w:space="10" w:color="0D3E67" w:themeColor="accent3"/>
      </w:pBdr>
      <w:spacing w:before="360" w:after="360"/>
      <w:ind w:left="567" w:right="815"/>
      <w:jc w:val="center"/>
    </w:pPr>
    <w:rPr>
      <w:i/>
      <w:iCs/>
      <w:color w:val="0D3E67" w:themeColor="accent3"/>
      <w:sz w:val="24"/>
      <w:szCs w:val="24"/>
    </w:rPr>
  </w:style>
  <w:style w:type="character" w:customStyle="1" w:styleId="BlueblockbulletpointChar">
    <w:name w:val="Blue block bullet point Char"/>
    <w:basedOn w:val="BlueblocktextChar"/>
    <w:link w:val="Blueblockbulletpoint"/>
    <w:uiPriority w:val="18"/>
    <w:rsid w:val="00BE37B2"/>
    <w:rPr>
      <w:shd w:val="clear" w:color="auto" w:fill="E4E9F0" w:themeFill="accent4" w:themeFillTint="33"/>
    </w:rPr>
  </w:style>
  <w:style w:type="paragraph" w:customStyle="1" w:styleId="Quotestyle">
    <w:name w:val="Quote style"/>
    <w:basedOn w:val="Normal"/>
    <w:link w:val="QuotestyleChar"/>
    <w:uiPriority w:val="13"/>
    <w:qFormat/>
    <w:rsid w:val="00254589"/>
    <w:pPr>
      <w:pBdr>
        <w:top w:val="single" w:sz="4" w:space="5" w:color="CBC3BB" w:themeColor="text2"/>
        <w:bottom w:val="single" w:sz="4" w:space="5" w:color="CBC3BB" w:themeColor="text2"/>
      </w:pBdr>
      <w:spacing w:before="240"/>
      <w:ind w:left="567"/>
    </w:pPr>
    <w:rPr>
      <w:i/>
      <w:iCs/>
    </w:rPr>
  </w:style>
  <w:style w:type="character" w:customStyle="1" w:styleId="PulloutquoteChar">
    <w:name w:val="Pull out quote Char"/>
    <w:basedOn w:val="DefaultParagraphFont"/>
    <w:link w:val="Pulloutquote"/>
    <w:uiPriority w:val="14"/>
    <w:rsid w:val="00BE37B2"/>
    <w:rPr>
      <w:i/>
      <w:iCs/>
      <w:color w:val="0D3E67" w:themeColor="accent3"/>
      <w:sz w:val="24"/>
      <w:szCs w:val="24"/>
    </w:rPr>
  </w:style>
  <w:style w:type="character" w:customStyle="1" w:styleId="QuotestyleChar">
    <w:name w:val="Quote style Char"/>
    <w:basedOn w:val="DefaultParagraphFont"/>
    <w:link w:val="Quotestyle"/>
    <w:uiPriority w:val="13"/>
    <w:rsid w:val="00BE37B2"/>
    <w:rPr>
      <w:i/>
      <w:iCs/>
    </w:rPr>
  </w:style>
  <w:style w:type="paragraph" w:styleId="BodyText">
    <w:name w:val="Body Text"/>
    <w:basedOn w:val="Normal"/>
    <w:link w:val="BodyTextChar"/>
    <w:uiPriority w:val="99"/>
    <w:unhideWhenUsed/>
    <w:rsid w:val="007266ED"/>
    <w:pPr>
      <w:spacing w:before="120" w:after="240"/>
    </w:pPr>
    <w:rPr>
      <w:sz w:val="22"/>
    </w:rPr>
  </w:style>
  <w:style w:type="character" w:customStyle="1" w:styleId="BodyTextChar">
    <w:name w:val="Body Text Char"/>
    <w:basedOn w:val="DefaultParagraphFont"/>
    <w:link w:val="BodyText"/>
    <w:uiPriority w:val="99"/>
    <w:rsid w:val="007266ED"/>
    <w:rPr>
      <w:sz w:val="22"/>
    </w:rPr>
  </w:style>
  <w:style w:type="paragraph" w:customStyle="1" w:styleId="Keycontributors">
    <w:name w:val="Key contributors"/>
    <w:basedOn w:val="Normal"/>
    <w:uiPriority w:val="31"/>
    <w:qFormat/>
    <w:locked/>
    <w:rsid w:val="0017109F"/>
    <w:pPr>
      <w:pBdr>
        <w:top w:val="single" w:sz="8" w:space="4" w:color="CBC3BB" w:themeColor="text2"/>
        <w:bottom w:val="single" w:sz="8" w:space="4" w:color="CBC3BB" w:themeColor="text2"/>
        <w:between w:val="single" w:sz="8" w:space="4" w:color="0D8577" w:themeColor="accent5"/>
      </w:pBdr>
      <w:spacing w:after="0" w:line="240" w:lineRule="auto"/>
    </w:pPr>
    <w:rPr>
      <w:rFonts w:ascii="Arial" w:eastAsia="Arial" w:hAnsi="Arial"/>
      <w:b/>
      <w:bCs/>
      <w:color w:val="222222"/>
      <w:sz w:val="22"/>
    </w:rPr>
  </w:style>
  <w:style w:type="paragraph" w:customStyle="1" w:styleId="TableText">
    <w:name w:val="Table Text"/>
    <w:basedOn w:val="Normal"/>
    <w:link w:val="TableTextChar"/>
    <w:uiPriority w:val="30"/>
    <w:qFormat/>
    <w:rsid w:val="00723E35"/>
    <w:pPr>
      <w:spacing w:before="100" w:after="100" w:line="240" w:lineRule="auto"/>
    </w:pPr>
    <w:rPr>
      <w:rFonts w:ascii="Arial" w:eastAsia="Arial" w:hAnsi="Arial"/>
      <w:color w:val="222222"/>
      <w:sz w:val="20"/>
    </w:rPr>
  </w:style>
  <w:style w:type="character" w:customStyle="1" w:styleId="TableTextChar">
    <w:name w:val="Table Text Char"/>
    <w:basedOn w:val="DefaultParagraphFont"/>
    <w:link w:val="TableText"/>
    <w:uiPriority w:val="30"/>
    <w:rsid w:val="00BE37B2"/>
    <w:rPr>
      <w:rFonts w:ascii="Arial" w:eastAsia="Arial" w:hAnsi="Arial"/>
      <w:color w:val="222222"/>
      <w:sz w:val="20"/>
    </w:rPr>
  </w:style>
  <w:style w:type="paragraph" w:customStyle="1" w:styleId="ColumnBlock">
    <w:name w:val="Column Block"/>
    <w:basedOn w:val="Normal"/>
    <w:uiPriority w:val="15"/>
    <w:qFormat/>
    <w:rsid w:val="007314CA"/>
    <w:pPr>
      <w:pBdr>
        <w:top w:val="single" w:sz="4" w:space="5" w:color="0D3E67" w:themeColor="accent3"/>
        <w:left w:val="single" w:sz="4" w:space="5" w:color="0D3E67" w:themeColor="accent3"/>
        <w:bottom w:val="single" w:sz="4" w:space="5" w:color="0D3E67" w:themeColor="accent3"/>
        <w:right w:val="single" w:sz="4" w:space="5" w:color="0D3E67" w:themeColor="accent3"/>
      </w:pBdr>
      <w:shd w:val="clear" w:color="auto" w:fill="0D3E67" w:themeFill="accent3"/>
    </w:pPr>
    <w:rPr>
      <w:color w:val="FFFFFF" w:themeColor="background1"/>
    </w:rPr>
  </w:style>
  <w:style w:type="character" w:styleId="Strong">
    <w:name w:val="Strong"/>
    <w:basedOn w:val="DefaultParagraphFont"/>
    <w:uiPriority w:val="44"/>
    <w:semiHidden/>
    <w:qFormat/>
    <w:rsid w:val="00DD4836"/>
    <w:rPr>
      <w:b/>
      <w:bCs/>
    </w:rPr>
  </w:style>
  <w:style w:type="paragraph" w:styleId="FootnoteText">
    <w:name w:val="footnote text"/>
    <w:basedOn w:val="Normal"/>
    <w:link w:val="FootnoteTextChar"/>
    <w:uiPriority w:val="99"/>
    <w:unhideWhenUsed/>
    <w:rsid w:val="00EC11A5"/>
    <w:pPr>
      <w:spacing w:after="0" w:line="240" w:lineRule="auto"/>
    </w:pPr>
    <w:rPr>
      <w:sz w:val="20"/>
      <w:szCs w:val="20"/>
    </w:rPr>
  </w:style>
  <w:style w:type="character" w:customStyle="1" w:styleId="FootnoteTextChar">
    <w:name w:val="Footnote Text Char"/>
    <w:basedOn w:val="DefaultParagraphFont"/>
    <w:link w:val="FootnoteText"/>
    <w:uiPriority w:val="99"/>
    <w:rsid w:val="00EC11A5"/>
    <w:rPr>
      <w:sz w:val="20"/>
      <w:szCs w:val="20"/>
    </w:rPr>
  </w:style>
  <w:style w:type="character" w:styleId="FootnoteReference">
    <w:name w:val="footnote reference"/>
    <w:basedOn w:val="DefaultParagraphFont"/>
    <w:uiPriority w:val="99"/>
    <w:semiHidden/>
    <w:unhideWhenUsed/>
    <w:rsid w:val="00EC11A5"/>
    <w:rPr>
      <w:vertAlign w:val="superscript"/>
    </w:rPr>
  </w:style>
  <w:style w:type="numbering" w:customStyle="1" w:styleId="CurrentList1">
    <w:name w:val="Current List1"/>
    <w:uiPriority w:val="99"/>
    <w:rsid w:val="009E39C0"/>
    <w:pPr>
      <w:numPr>
        <w:numId w:val="10"/>
      </w:numPr>
    </w:pPr>
  </w:style>
  <w:style w:type="character" w:customStyle="1" w:styleId="TealblockheadingChar">
    <w:name w:val="Teal block heading Char"/>
    <w:basedOn w:val="TealblocktextChar"/>
    <w:link w:val="Tealblockheading"/>
    <w:uiPriority w:val="22"/>
    <w:rsid w:val="00BE37B2"/>
    <w:rPr>
      <w:rFonts w:asciiTheme="majorHAnsi" w:hAnsiTheme="majorHAnsi"/>
      <w:bCs/>
      <w:sz w:val="28"/>
      <w:szCs w:val="24"/>
      <w:shd w:val="clear" w:color="auto" w:fill="D9F1ED" w:themeFill="accent6" w:themeFillTint="33"/>
    </w:rPr>
  </w:style>
  <w:style w:type="character" w:customStyle="1" w:styleId="TealblockbulletpointChar">
    <w:name w:val="Teal block bullet point Char"/>
    <w:basedOn w:val="TealblocktextChar"/>
    <w:link w:val="Tealblockbulletpoint"/>
    <w:uiPriority w:val="24"/>
    <w:rsid w:val="00BE37B2"/>
    <w:rPr>
      <w:bCs/>
      <w:shd w:val="clear" w:color="auto" w:fill="D9F1ED" w:themeFill="accent6" w:themeFillTint="33"/>
    </w:rPr>
  </w:style>
  <w:style w:type="paragraph" w:customStyle="1" w:styleId="Heading1nonumber">
    <w:name w:val="Heading 1 no number"/>
    <w:basedOn w:val="Heading1"/>
    <w:next w:val="Normal"/>
    <w:link w:val="Heading1nonumberChar"/>
    <w:uiPriority w:val="6"/>
    <w:qFormat/>
    <w:rsid w:val="00870D70"/>
    <w:pPr>
      <w:numPr>
        <w:numId w:val="0"/>
      </w:numPr>
    </w:pPr>
  </w:style>
  <w:style w:type="paragraph" w:customStyle="1" w:styleId="Heading2nonumber">
    <w:name w:val="Heading 2 no number"/>
    <w:basedOn w:val="Heading2"/>
    <w:next w:val="Normal"/>
    <w:link w:val="Heading2nonumberChar"/>
    <w:uiPriority w:val="8"/>
    <w:qFormat/>
    <w:rsid w:val="00870D70"/>
    <w:pPr>
      <w:numPr>
        <w:ilvl w:val="0"/>
        <w:numId w:val="0"/>
      </w:numPr>
    </w:pPr>
  </w:style>
  <w:style w:type="character" w:customStyle="1" w:styleId="Heading1nonumberChar">
    <w:name w:val="Heading 1 no number Char"/>
    <w:basedOn w:val="Heading1Char"/>
    <w:link w:val="Heading1nonumber"/>
    <w:uiPriority w:val="6"/>
    <w:rsid w:val="00C06951"/>
    <w:rPr>
      <w:rFonts w:asciiTheme="majorHAnsi" w:eastAsiaTheme="majorEastAsia" w:hAnsiTheme="majorHAnsi" w:cstheme="majorBidi"/>
      <w:caps/>
      <w:sz w:val="40"/>
      <w:szCs w:val="32"/>
    </w:rPr>
  </w:style>
  <w:style w:type="character" w:customStyle="1" w:styleId="Heading2nonumberChar">
    <w:name w:val="Heading 2 no number Char"/>
    <w:basedOn w:val="Heading2Char"/>
    <w:link w:val="Heading2nonumber"/>
    <w:uiPriority w:val="8"/>
    <w:rsid w:val="00C06951"/>
    <w:rPr>
      <w:rFonts w:asciiTheme="majorHAnsi" w:eastAsiaTheme="majorEastAsia" w:hAnsiTheme="majorHAnsi" w:cstheme="majorBidi"/>
      <w:color w:val="0D3E67" w:themeColor="accent3"/>
      <w:sz w:val="32"/>
      <w:szCs w:val="26"/>
    </w:rPr>
  </w:style>
  <w:style w:type="paragraph" w:customStyle="1" w:styleId="Heading3nonumber">
    <w:name w:val="Heading 3 no number"/>
    <w:basedOn w:val="Heading3"/>
    <w:next w:val="Normal"/>
    <w:link w:val="Heading3nonumberChar"/>
    <w:uiPriority w:val="10"/>
    <w:qFormat/>
    <w:rsid w:val="00CC5C91"/>
    <w:pPr>
      <w:numPr>
        <w:ilvl w:val="0"/>
        <w:numId w:val="0"/>
      </w:numPr>
    </w:pPr>
  </w:style>
  <w:style w:type="paragraph" w:customStyle="1" w:styleId="Heading4nonumber">
    <w:name w:val="Heading 4 no number"/>
    <w:basedOn w:val="Heading4"/>
    <w:next w:val="Normal"/>
    <w:link w:val="Heading4nonumberChar"/>
    <w:uiPriority w:val="12"/>
    <w:qFormat/>
    <w:rsid w:val="00CC5C91"/>
    <w:pPr>
      <w:numPr>
        <w:ilvl w:val="0"/>
        <w:numId w:val="0"/>
      </w:numPr>
    </w:pPr>
  </w:style>
  <w:style w:type="character" w:customStyle="1" w:styleId="Heading3nonumberChar">
    <w:name w:val="Heading 3 no number Char"/>
    <w:basedOn w:val="Heading3Char"/>
    <w:link w:val="Heading3nonumber"/>
    <w:uiPriority w:val="10"/>
    <w:rsid w:val="00C06951"/>
    <w:rPr>
      <w:rFonts w:asciiTheme="majorHAnsi" w:eastAsiaTheme="majorEastAsia" w:hAnsiTheme="majorHAnsi" w:cstheme="majorBidi"/>
      <w:sz w:val="28"/>
      <w:szCs w:val="24"/>
    </w:rPr>
  </w:style>
  <w:style w:type="character" w:customStyle="1" w:styleId="Heading4nonumberChar">
    <w:name w:val="Heading 4 no number Char"/>
    <w:basedOn w:val="Heading4Char"/>
    <w:link w:val="Heading4nonumber"/>
    <w:uiPriority w:val="12"/>
    <w:rsid w:val="00C06951"/>
    <w:rPr>
      <w:rFonts w:asciiTheme="majorHAnsi" w:eastAsiaTheme="majorEastAsia" w:hAnsiTheme="majorHAnsi" w:cstheme="majorBidi"/>
      <w:i/>
      <w:iCs/>
      <w:sz w:val="24"/>
      <w:szCs w:val="24"/>
    </w:rPr>
  </w:style>
  <w:style w:type="character" w:customStyle="1" w:styleId="Style1">
    <w:name w:val="Style1"/>
    <w:basedOn w:val="DefaultParagraphFont"/>
    <w:uiPriority w:val="1"/>
    <w:rsid w:val="00CA05F9"/>
    <w:rPr>
      <w:rFonts w:asciiTheme="majorHAnsi" w:hAnsiTheme="majorHAnsi"/>
      <w:caps/>
      <w:smallCaps w:val="0"/>
      <w:sz w:val="52"/>
    </w:rPr>
  </w:style>
  <w:style w:type="character" w:customStyle="1" w:styleId="Style2">
    <w:name w:val="Style2"/>
    <w:basedOn w:val="DefaultParagraphFont"/>
    <w:uiPriority w:val="1"/>
    <w:rsid w:val="00CA05F9"/>
  </w:style>
  <w:style w:type="character" w:customStyle="1" w:styleId="Style3">
    <w:name w:val="Style3"/>
    <w:basedOn w:val="DefaultParagraphFont"/>
    <w:uiPriority w:val="1"/>
    <w:rsid w:val="00CA05F9"/>
    <w:rPr>
      <w:rFonts w:asciiTheme="majorHAnsi" w:hAnsiTheme="majorHAnsi"/>
    </w:rPr>
  </w:style>
  <w:style w:type="character" w:customStyle="1" w:styleId="Style4">
    <w:name w:val="Style4"/>
    <w:basedOn w:val="DefaultParagraphFont"/>
    <w:uiPriority w:val="1"/>
    <w:rsid w:val="00CA05F9"/>
    <w:rPr>
      <w:rFonts w:asciiTheme="majorHAnsi" w:hAnsiTheme="majorHAnsi"/>
      <w:sz w:val="36"/>
    </w:rPr>
  </w:style>
  <w:style w:type="character" w:styleId="CommentReference">
    <w:name w:val="annotation reference"/>
    <w:basedOn w:val="DefaultParagraphFont"/>
    <w:uiPriority w:val="99"/>
    <w:semiHidden/>
    <w:unhideWhenUsed/>
    <w:rsid w:val="00AA7BD1"/>
    <w:rPr>
      <w:rFonts w:cs="Times New Roman"/>
      <w:sz w:val="16"/>
      <w:szCs w:val="16"/>
    </w:rPr>
  </w:style>
  <w:style w:type="paragraph" w:styleId="CommentText">
    <w:name w:val="annotation text"/>
    <w:basedOn w:val="Normal"/>
    <w:link w:val="CommentTextChar"/>
    <w:uiPriority w:val="99"/>
    <w:unhideWhenUsed/>
    <w:rsid w:val="00AA7BD1"/>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AA7BD1"/>
    <w:rPr>
      <w:rFonts w:eastAsia="Times New Roman"/>
      <w:sz w:val="20"/>
      <w:szCs w:val="20"/>
    </w:rPr>
  </w:style>
  <w:style w:type="numbering" w:customStyle="1" w:styleId="Headings">
    <w:name w:val="Headings"/>
    <w:uiPriority w:val="99"/>
    <w:rsid w:val="003E6D2F"/>
    <w:pPr>
      <w:numPr>
        <w:numId w:val="18"/>
      </w:numPr>
    </w:pPr>
  </w:style>
  <w:style w:type="paragraph" w:styleId="CommentSubject">
    <w:name w:val="annotation subject"/>
    <w:basedOn w:val="CommentText"/>
    <w:next w:val="CommentText"/>
    <w:link w:val="CommentSubjectChar"/>
    <w:uiPriority w:val="99"/>
    <w:semiHidden/>
    <w:unhideWhenUsed/>
    <w:rsid w:val="00D239CA"/>
    <w:rPr>
      <w:rFonts w:eastAsiaTheme="minorHAnsi"/>
      <w:b/>
      <w:bCs/>
    </w:rPr>
  </w:style>
  <w:style w:type="character" w:customStyle="1" w:styleId="CommentSubjectChar">
    <w:name w:val="Comment Subject Char"/>
    <w:basedOn w:val="CommentTextChar"/>
    <w:link w:val="CommentSubject"/>
    <w:uiPriority w:val="99"/>
    <w:semiHidden/>
    <w:rsid w:val="00D239CA"/>
    <w:rPr>
      <w:rFonts w:eastAsia="Times New Roman"/>
      <w:b/>
      <w:bCs/>
      <w:sz w:val="20"/>
      <w:szCs w:val="20"/>
    </w:rPr>
  </w:style>
  <w:style w:type="paragraph" w:styleId="Revision">
    <w:name w:val="Revision"/>
    <w:hidden/>
    <w:uiPriority w:val="99"/>
    <w:semiHidden/>
    <w:rsid w:val="00BF2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0329">
      <w:bodyDiv w:val="1"/>
      <w:marLeft w:val="0"/>
      <w:marRight w:val="0"/>
      <w:marTop w:val="0"/>
      <w:marBottom w:val="0"/>
      <w:divBdr>
        <w:top w:val="none" w:sz="0" w:space="0" w:color="auto"/>
        <w:left w:val="none" w:sz="0" w:space="0" w:color="auto"/>
        <w:bottom w:val="none" w:sz="0" w:space="0" w:color="auto"/>
        <w:right w:val="none" w:sz="0" w:space="0" w:color="auto"/>
      </w:divBdr>
      <w:divsChild>
        <w:div w:id="94593844">
          <w:marLeft w:val="0"/>
          <w:marRight w:val="0"/>
          <w:marTop w:val="0"/>
          <w:marBottom w:val="0"/>
          <w:divBdr>
            <w:top w:val="none" w:sz="0" w:space="0" w:color="auto"/>
            <w:left w:val="none" w:sz="0" w:space="0" w:color="auto"/>
            <w:bottom w:val="none" w:sz="0" w:space="0" w:color="auto"/>
            <w:right w:val="none" w:sz="0" w:space="0" w:color="auto"/>
          </w:divBdr>
          <w:divsChild>
            <w:div w:id="1808859613">
              <w:marLeft w:val="0"/>
              <w:marRight w:val="0"/>
              <w:marTop w:val="0"/>
              <w:marBottom w:val="0"/>
              <w:divBdr>
                <w:top w:val="none" w:sz="0" w:space="0" w:color="auto"/>
                <w:left w:val="none" w:sz="0" w:space="0" w:color="auto"/>
                <w:bottom w:val="none" w:sz="0" w:space="0" w:color="auto"/>
                <w:right w:val="none" w:sz="0" w:space="0" w:color="auto"/>
              </w:divBdr>
              <w:divsChild>
                <w:div w:id="14146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342">
          <w:marLeft w:val="0"/>
          <w:marRight w:val="0"/>
          <w:marTop w:val="0"/>
          <w:marBottom w:val="0"/>
          <w:divBdr>
            <w:top w:val="none" w:sz="0" w:space="0" w:color="auto"/>
            <w:left w:val="none" w:sz="0" w:space="0" w:color="auto"/>
            <w:bottom w:val="none" w:sz="0" w:space="0" w:color="auto"/>
            <w:right w:val="none" w:sz="0" w:space="0" w:color="auto"/>
          </w:divBdr>
          <w:divsChild>
            <w:div w:id="1306278457">
              <w:marLeft w:val="0"/>
              <w:marRight w:val="0"/>
              <w:marTop w:val="0"/>
              <w:marBottom w:val="0"/>
              <w:divBdr>
                <w:top w:val="none" w:sz="0" w:space="0" w:color="auto"/>
                <w:left w:val="none" w:sz="0" w:space="0" w:color="auto"/>
                <w:bottom w:val="none" w:sz="0" w:space="0" w:color="auto"/>
                <w:right w:val="none" w:sz="0" w:space="0" w:color="auto"/>
              </w:divBdr>
              <w:divsChild>
                <w:div w:id="222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10226">
          <w:marLeft w:val="0"/>
          <w:marRight w:val="0"/>
          <w:marTop w:val="0"/>
          <w:marBottom w:val="0"/>
          <w:divBdr>
            <w:top w:val="none" w:sz="0" w:space="0" w:color="auto"/>
            <w:left w:val="none" w:sz="0" w:space="0" w:color="auto"/>
            <w:bottom w:val="none" w:sz="0" w:space="0" w:color="auto"/>
            <w:right w:val="none" w:sz="0" w:space="0" w:color="auto"/>
          </w:divBdr>
          <w:divsChild>
            <w:div w:id="1547795489">
              <w:marLeft w:val="0"/>
              <w:marRight w:val="0"/>
              <w:marTop w:val="0"/>
              <w:marBottom w:val="0"/>
              <w:divBdr>
                <w:top w:val="none" w:sz="0" w:space="0" w:color="auto"/>
                <w:left w:val="none" w:sz="0" w:space="0" w:color="auto"/>
                <w:bottom w:val="none" w:sz="0" w:space="0" w:color="auto"/>
                <w:right w:val="none" w:sz="0" w:space="0" w:color="auto"/>
              </w:divBdr>
              <w:divsChild>
                <w:div w:id="12551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4343">
      <w:bodyDiv w:val="1"/>
      <w:marLeft w:val="0"/>
      <w:marRight w:val="0"/>
      <w:marTop w:val="0"/>
      <w:marBottom w:val="0"/>
      <w:divBdr>
        <w:top w:val="none" w:sz="0" w:space="0" w:color="auto"/>
        <w:left w:val="none" w:sz="0" w:space="0" w:color="auto"/>
        <w:bottom w:val="none" w:sz="0" w:space="0" w:color="auto"/>
        <w:right w:val="none" w:sz="0" w:space="0" w:color="auto"/>
      </w:divBdr>
    </w:div>
    <w:div w:id="645936627">
      <w:bodyDiv w:val="1"/>
      <w:marLeft w:val="0"/>
      <w:marRight w:val="0"/>
      <w:marTop w:val="0"/>
      <w:marBottom w:val="0"/>
      <w:divBdr>
        <w:top w:val="none" w:sz="0" w:space="0" w:color="auto"/>
        <w:left w:val="none" w:sz="0" w:space="0" w:color="auto"/>
        <w:bottom w:val="none" w:sz="0" w:space="0" w:color="auto"/>
        <w:right w:val="none" w:sz="0" w:space="0" w:color="auto"/>
      </w:divBdr>
    </w:div>
    <w:div w:id="646130951">
      <w:bodyDiv w:val="1"/>
      <w:marLeft w:val="0"/>
      <w:marRight w:val="0"/>
      <w:marTop w:val="0"/>
      <w:marBottom w:val="0"/>
      <w:divBdr>
        <w:top w:val="none" w:sz="0" w:space="0" w:color="auto"/>
        <w:left w:val="none" w:sz="0" w:space="0" w:color="auto"/>
        <w:bottom w:val="none" w:sz="0" w:space="0" w:color="auto"/>
        <w:right w:val="none" w:sz="0" w:space="0" w:color="auto"/>
      </w:divBdr>
    </w:div>
    <w:div w:id="1051612109">
      <w:bodyDiv w:val="1"/>
      <w:marLeft w:val="0"/>
      <w:marRight w:val="0"/>
      <w:marTop w:val="0"/>
      <w:marBottom w:val="0"/>
      <w:divBdr>
        <w:top w:val="none" w:sz="0" w:space="0" w:color="auto"/>
        <w:left w:val="none" w:sz="0" w:space="0" w:color="auto"/>
        <w:bottom w:val="none" w:sz="0" w:space="0" w:color="auto"/>
        <w:right w:val="none" w:sz="0" w:space="0" w:color="auto"/>
      </w:divBdr>
    </w:div>
    <w:div w:id="1219590058">
      <w:bodyDiv w:val="1"/>
      <w:marLeft w:val="0"/>
      <w:marRight w:val="0"/>
      <w:marTop w:val="0"/>
      <w:marBottom w:val="0"/>
      <w:divBdr>
        <w:top w:val="none" w:sz="0" w:space="0" w:color="auto"/>
        <w:left w:val="none" w:sz="0" w:space="0" w:color="auto"/>
        <w:bottom w:val="none" w:sz="0" w:space="0" w:color="auto"/>
        <w:right w:val="none" w:sz="0" w:space="0" w:color="auto"/>
      </w:divBdr>
    </w:div>
    <w:div w:id="1451512265">
      <w:bodyDiv w:val="1"/>
      <w:marLeft w:val="0"/>
      <w:marRight w:val="0"/>
      <w:marTop w:val="0"/>
      <w:marBottom w:val="0"/>
      <w:divBdr>
        <w:top w:val="none" w:sz="0" w:space="0" w:color="auto"/>
        <w:left w:val="none" w:sz="0" w:space="0" w:color="auto"/>
        <w:bottom w:val="none" w:sz="0" w:space="0" w:color="auto"/>
        <w:right w:val="none" w:sz="0" w:space="0" w:color="auto"/>
      </w:divBdr>
    </w:div>
    <w:div w:id="1634215339">
      <w:bodyDiv w:val="1"/>
      <w:marLeft w:val="0"/>
      <w:marRight w:val="0"/>
      <w:marTop w:val="0"/>
      <w:marBottom w:val="0"/>
      <w:divBdr>
        <w:top w:val="none" w:sz="0" w:space="0" w:color="auto"/>
        <w:left w:val="none" w:sz="0" w:space="0" w:color="auto"/>
        <w:bottom w:val="none" w:sz="0" w:space="0" w:color="auto"/>
        <w:right w:val="none" w:sz="0" w:space="0" w:color="auto"/>
      </w:divBdr>
    </w:div>
    <w:div w:id="1733499225">
      <w:bodyDiv w:val="1"/>
      <w:marLeft w:val="0"/>
      <w:marRight w:val="0"/>
      <w:marTop w:val="0"/>
      <w:marBottom w:val="0"/>
      <w:divBdr>
        <w:top w:val="none" w:sz="0" w:space="0" w:color="auto"/>
        <w:left w:val="none" w:sz="0" w:space="0" w:color="auto"/>
        <w:bottom w:val="none" w:sz="0" w:space="0" w:color="auto"/>
        <w:right w:val="none" w:sz="0" w:space="0" w:color="auto"/>
      </w:divBdr>
    </w:div>
    <w:div w:id="1803301205">
      <w:bodyDiv w:val="1"/>
      <w:marLeft w:val="0"/>
      <w:marRight w:val="0"/>
      <w:marTop w:val="0"/>
      <w:marBottom w:val="0"/>
      <w:divBdr>
        <w:top w:val="none" w:sz="0" w:space="0" w:color="auto"/>
        <w:left w:val="none" w:sz="0" w:space="0" w:color="auto"/>
        <w:bottom w:val="none" w:sz="0" w:space="0" w:color="auto"/>
        <w:right w:val="none" w:sz="0" w:space="0" w:color="auto"/>
      </w:divBdr>
      <w:divsChild>
        <w:div w:id="1368290231">
          <w:marLeft w:val="0"/>
          <w:marRight w:val="0"/>
          <w:marTop w:val="0"/>
          <w:marBottom w:val="0"/>
          <w:divBdr>
            <w:top w:val="none" w:sz="0" w:space="0" w:color="auto"/>
            <w:left w:val="none" w:sz="0" w:space="0" w:color="auto"/>
            <w:bottom w:val="none" w:sz="0" w:space="0" w:color="auto"/>
            <w:right w:val="none" w:sz="0" w:space="0" w:color="auto"/>
          </w:divBdr>
          <w:divsChild>
            <w:div w:id="1932008008">
              <w:marLeft w:val="0"/>
              <w:marRight w:val="0"/>
              <w:marTop w:val="0"/>
              <w:marBottom w:val="0"/>
              <w:divBdr>
                <w:top w:val="none" w:sz="0" w:space="0" w:color="auto"/>
                <w:left w:val="none" w:sz="0" w:space="0" w:color="auto"/>
                <w:bottom w:val="none" w:sz="0" w:space="0" w:color="auto"/>
                <w:right w:val="none" w:sz="0" w:space="0" w:color="auto"/>
              </w:divBdr>
              <w:divsChild>
                <w:div w:id="20620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mpp.govt.nz/assets/Resources/Yavu-Bookle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3D126335F411E9C2DAD3A8B79F30F"/>
        <w:category>
          <w:name w:val="General"/>
          <w:gallery w:val="placeholder"/>
        </w:category>
        <w:types>
          <w:type w:val="bbPlcHdr"/>
        </w:types>
        <w:behaviors>
          <w:behavior w:val="content"/>
        </w:behaviors>
        <w:guid w:val="{DF07BC5D-10DC-4C53-BAB8-54EA160B9773}"/>
      </w:docPartPr>
      <w:docPartBody>
        <w:p w:rsidR="009D632D" w:rsidRDefault="00AA3FF9" w:rsidP="00AA3FF9">
          <w:pPr>
            <w:pStyle w:val="9A73D126335F411E9C2DAD3A8B79F30F2"/>
          </w:pPr>
          <w:r w:rsidRPr="00CA05F9">
            <w:rPr>
              <w:color w:val="5B9BD5" w:themeColor="accent5"/>
            </w:rPr>
            <w:t>Enter document title</w:t>
          </w:r>
        </w:p>
      </w:docPartBody>
    </w:docPart>
    <w:docPart>
      <w:docPartPr>
        <w:name w:val="9F223A8A8E694EA1AA1B9B400DD46DAB"/>
        <w:category>
          <w:name w:val="General"/>
          <w:gallery w:val="placeholder"/>
        </w:category>
        <w:types>
          <w:type w:val="bbPlcHdr"/>
        </w:types>
        <w:behaviors>
          <w:behavior w:val="content"/>
        </w:behaviors>
        <w:guid w:val="{2D8F7469-6C82-455D-ADCB-4470FAC3A139}"/>
      </w:docPartPr>
      <w:docPartBody>
        <w:p w:rsidR="009D632D" w:rsidRDefault="00AA3FF9">
          <w:pPr>
            <w:pStyle w:val="9F223A8A8E694EA1AA1B9B400DD46DAB"/>
          </w:pPr>
          <w:r w:rsidRPr="00F233B8">
            <w:t>Prepared for</w:t>
          </w:r>
        </w:p>
      </w:docPartBody>
    </w:docPart>
    <w:docPart>
      <w:docPartPr>
        <w:name w:val="D6A0D0F8BB4E4D4ABD6FE575EC360EEC"/>
        <w:category>
          <w:name w:val="General"/>
          <w:gallery w:val="placeholder"/>
        </w:category>
        <w:types>
          <w:type w:val="bbPlcHdr"/>
        </w:types>
        <w:behaviors>
          <w:behavior w:val="content"/>
        </w:behaviors>
        <w:guid w:val="{AA214AFC-97A5-4CC4-B17F-1EE4381AA539}"/>
      </w:docPartPr>
      <w:docPartBody>
        <w:p w:rsidR="009D632D" w:rsidRDefault="00AA3FF9" w:rsidP="00AA3FF9">
          <w:pPr>
            <w:pStyle w:val="D6A0D0F8BB4E4D4ABD6FE575EC360EEC2"/>
          </w:pPr>
          <w:r w:rsidRPr="00CA05F9">
            <w:rPr>
              <w:color w:val="5B9BD5" w:themeColor="accent5"/>
            </w:rPr>
            <w:t>Enter Client name here</w:t>
          </w:r>
        </w:p>
      </w:docPartBody>
    </w:docPart>
    <w:docPart>
      <w:docPartPr>
        <w:name w:val="CCFCD9D182E24FD085ED518560BF104B"/>
        <w:category>
          <w:name w:val="General"/>
          <w:gallery w:val="placeholder"/>
        </w:category>
        <w:types>
          <w:type w:val="bbPlcHdr"/>
        </w:types>
        <w:behaviors>
          <w:behavior w:val="content"/>
        </w:behaviors>
        <w:guid w:val="{AA417E14-D1C0-4B5F-9CBB-6B2C3FD7E0FE}"/>
      </w:docPartPr>
      <w:docPartBody>
        <w:p w:rsidR="009D632D" w:rsidRDefault="00AA3FF9">
          <w:pPr>
            <w:pStyle w:val="CCFCD9D182E24FD085ED518560BF104B"/>
          </w:pPr>
          <w:r w:rsidRPr="00F233B8">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3A"/>
    <w:rsid w:val="00030DAB"/>
    <w:rsid w:val="001A200F"/>
    <w:rsid w:val="0029501A"/>
    <w:rsid w:val="002A068B"/>
    <w:rsid w:val="00351989"/>
    <w:rsid w:val="00370D6A"/>
    <w:rsid w:val="004E7135"/>
    <w:rsid w:val="0056329E"/>
    <w:rsid w:val="006C196B"/>
    <w:rsid w:val="006D07CA"/>
    <w:rsid w:val="007114FF"/>
    <w:rsid w:val="007A6A3A"/>
    <w:rsid w:val="007B32CC"/>
    <w:rsid w:val="008D3A11"/>
    <w:rsid w:val="0091713E"/>
    <w:rsid w:val="009C0D6C"/>
    <w:rsid w:val="009D632D"/>
    <w:rsid w:val="00AA3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23A8A8E694EA1AA1B9B400DD46DAB">
    <w:name w:val="9F223A8A8E694EA1AA1B9B400DD46DAB"/>
  </w:style>
  <w:style w:type="paragraph" w:customStyle="1" w:styleId="CCFCD9D182E24FD085ED518560BF104B">
    <w:name w:val="CCFCD9D182E24FD085ED518560BF104B"/>
  </w:style>
  <w:style w:type="character" w:styleId="PlaceholderText">
    <w:name w:val="Placeholder Text"/>
    <w:basedOn w:val="DefaultParagraphFont"/>
    <w:uiPriority w:val="99"/>
    <w:semiHidden/>
    <w:rsid w:val="00AA3FF9"/>
    <w:rPr>
      <w:color w:val="808080"/>
    </w:rPr>
  </w:style>
  <w:style w:type="paragraph" w:customStyle="1" w:styleId="9A73D126335F411E9C2DAD3A8B79F30F2">
    <w:name w:val="9A73D126335F411E9C2DAD3A8B79F30F2"/>
    <w:rsid w:val="00AA3FF9"/>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after="240" w:line="240" w:lineRule="auto"/>
      <w:ind w:left="709" w:right="4076"/>
      <w:contextualSpacing/>
    </w:pPr>
    <w:rPr>
      <w:rFonts w:asciiTheme="majorHAnsi" w:eastAsiaTheme="majorEastAsia" w:hAnsiTheme="majorHAnsi" w:cstheme="majorBidi"/>
      <w:bCs/>
      <w:caps/>
      <w:color w:val="000000" w:themeColor="text1"/>
      <w:kern w:val="28"/>
      <w:sz w:val="52"/>
      <w:szCs w:val="56"/>
      <w:lang w:eastAsia="en-US"/>
    </w:rPr>
  </w:style>
  <w:style w:type="paragraph" w:customStyle="1" w:styleId="D6A0D0F8BB4E4D4ABD6FE575EC360EEC2">
    <w:name w:val="D6A0D0F8BB4E4D4ABD6FE575EC360EEC2"/>
    <w:rsid w:val="00AA3FF9"/>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line="276" w:lineRule="auto"/>
      <w:ind w:left="709" w:right="4076"/>
    </w:pPr>
    <w:rPr>
      <w:rFonts w:asciiTheme="majorHAnsi" w:hAnsiTheme="majorHAnsi"/>
      <w:bCs/>
      <w:color w:val="222222"/>
      <w:sz w:val="36"/>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 Accessible">
      <a:dk1>
        <a:srgbClr val="222222"/>
      </a:dk1>
      <a:lt1>
        <a:srgbClr val="FFFFFF"/>
      </a:lt1>
      <a:dk2>
        <a:srgbClr val="CBC3BB"/>
      </a:dk2>
      <a:lt2>
        <a:srgbClr val="EAE7E3"/>
      </a:lt2>
      <a:accent1>
        <a:srgbClr val="CC6600"/>
      </a:accent1>
      <a:accent2>
        <a:srgbClr val="FCE2CC"/>
      </a:accent2>
      <a:accent3>
        <a:srgbClr val="0D3E67"/>
      </a:accent3>
      <a:accent4>
        <a:srgbClr val="7D96B5"/>
      </a:accent4>
      <a:accent5>
        <a:srgbClr val="0D8577"/>
      </a:accent5>
      <a:accent6>
        <a:srgbClr val="46B8A9"/>
      </a:accent6>
      <a:hlink>
        <a:srgbClr val="0D3E67"/>
      </a:hlink>
      <a:folHlink>
        <a:srgbClr val="909090"/>
      </a:folHlink>
    </a:clrScheme>
    <a:fontScheme name="Clear Horizon">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DF9F01366654CA9FCA5F23D6A8CE5" ma:contentTypeVersion="9" ma:contentTypeDescription="Create a new document." ma:contentTypeScope="" ma:versionID="c4c4b28c9b1686957f7342ed29427b4c">
  <xsd:schema xmlns:xsd="http://www.w3.org/2001/XMLSchema" xmlns:xs="http://www.w3.org/2001/XMLSchema" xmlns:p="http://schemas.microsoft.com/office/2006/metadata/properties" xmlns:ns2="9c62bc74-13e7-4fae-b3ec-528be4983c1e" xmlns:ns3="d9be414a-2928-4381-8126-a0645d31b6ee" targetNamespace="http://schemas.microsoft.com/office/2006/metadata/properties" ma:root="true" ma:fieldsID="f380ba24fa1912e69e2bee90d56de15d" ns2:_="" ns3:_="">
    <xsd:import namespace="9c62bc74-13e7-4fae-b3ec-528be4983c1e"/>
    <xsd:import namespace="d9be414a-2928-4381-8126-a0645d31b6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_Flow_SignoffStatu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bc74-13e7-4fae-b3ec-528be4983c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e414a-2928-4381-8126-a0645d31b6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62bc74-13e7-4fae-b3ec-528be4983c1e">
      <UserInfo>
        <DisplayName/>
        <AccountId xsi:nil="true"/>
        <AccountType/>
      </UserInfo>
    </SharedWithUsers>
    <_Flow_SignoffStatus xmlns="d9be414a-2928-4381-8126-a0645d31b6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5EF44-F299-42BA-A0CE-9AEEAAB6A822}">
  <ds:schemaRefs>
    <ds:schemaRef ds:uri="http://schemas.openxmlformats.org/officeDocument/2006/bibliography"/>
  </ds:schemaRefs>
</ds:datastoreItem>
</file>

<file path=customXml/itemProps2.xml><?xml version="1.0" encoding="utf-8"?>
<ds:datastoreItem xmlns:ds="http://schemas.openxmlformats.org/officeDocument/2006/customXml" ds:itemID="{9A6E6982-E69F-43DD-AA21-FE0B9E89E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bc74-13e7-4fae-b3ec-528be4983c1e"/>
    <ds:schemaRef ds:uri="d9be414a-2928-4381-8126-a0645d31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66D43-7DEF-40D5-AE0A-95C08D705DD3}">
  <ds:schemaRefs>
    <ds:schemaRef ds:uri="http://schemas.microsoft.com/office/2006/metadata/properties"/>
    <ds:schemaRef ds:uri="http://schemas.microsoft.com/office/infopath/2007/PartnerControls"/>
    <ds:schemaRef ds:uri="9c62bc74-13e7-4fae-b3ec-528be4983c1e"/>
    <ds:schemaRef ds:uri="d9be414a-2928-4381-8126-a0645d31b6ee"/>
  </ds:schemaRefs>
</ds:datastoreItem>
</file>

<file path=customXml/itemProps4.xml><?xml version="1.0" encoding="utf-8"?>
<ds:datastoreItem xmlns:ds="http://schemas.openxmlformats.org/officeDocument/2006/customXml" ds:itemID="{DFF40D63-3E1F-43E8-965B-54FDC034F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Rennai Marlais</dc:creator>
  <cp:keywords>[SEC=OFFICIAL]</cp:keywords>
  <dc:description/>
  <cp:lastModifiedBy>Martin, Tim</cp:lastModifiedBy>
  <cp:revision>5</cp:revision>
  <cp:lastPrinted>2023-01-22T05:55:00Z</cp:lastPrinted>
  <dcterms:created xsi:type="dcterms:W3CDTF">2023-01-24T07:31:00Z</dcterms:created>
  <dcterms:modified xsi:type="dcterms:W3CDTF">2023-02-10T05:55:00Z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0x0101007C4DF9F01366654CA9FCA5F23D6A8CE5</vt:lpwstr>
  </property>
  <property fmtid="{D5CDD505-2E9C-101B-9397-08002B2CF9AE}" pid="3" name="Order">
    <vt:r8>37604800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TriggerFlowInfo">
    <vt:lpwstr/>
  </property>
  <property fmtid="{D5CDD505-2E9C-101B-9397-08002B2CF9AE}" pid="10" name="_ExtendedDescription">
    <vt:lpwstr/>
  </property>
  <property fmtid="{D5CDD505-2E9C-101B-9397-08002B2CF9AE}" pid="11" name="PM_ProtectiveMarkingImage_Header">
    <vt:lpwstr>C:\Program Files (x86)\Common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06FEADCA8A7F4B5CA05955B20DC99812</vt:lpwstr>
  </property>
  <property fmtid="{D5CDD505-2E9C-101B-9397-08002B2CF9AE}" pid="18" name="PM_ProtectiveMarkingValue_Footer">
    <vt:lpwstr>OFFICIAL</vt:lpwstr>
  </property>
  <property fmtid="{D5CDD505-2E9C-101B-9397-08002B2CF9AE}" pid="19" name="PM_Originator_Hash_SHA1">
    <vt:lpwstr>D256DCF0F4BFF1E6E7F4DDA09D7F0B8E3315F1E3</vt:lpwstr>
  </property>
  <property fmtid="{D5CDD505-2E9C-101B-9397-08002B2CF9AE}" pid="20" name="PM_OriginationTimeStamp">
    <vt:lpwstr>2023-01-24T07:35:25Z</vt:lpwstr>
  </property>
  <property fmtid="{D5CDD505-2E9C-101B-9397-08002B2CF9AE}" pid="21" name="PM_ProtectiveMarkingValue_Header">
    <vt:lpwstr>OFFICIAL</vt:lpwstr>
  </property>
  <property fmtid="{D5CDD505-2E9C-101B-9397-08002B2CF9AE}" pid="22" name="PM_ProtectiveMarkingImage_Footer">
    <vt:lpwstr>C:\Program Files (x86)\Common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Display">
    <vt:lpwstr>OFFICIAL</vt:lpwstr>
  </property>
  <property fmtid="{D5CDD505-2E9C-101B-9397-08002B2CF9AE}" pid="28" name="PMUuid">
    <vt:lpwstr>ABBFF5E2-9674-55C9-B08D-C9980002FD58</vt:lpwstr>
  </property>
  <property fmtid="{D5CDD505-2E9C-101B-9397-08002B2CF9AE}" pid="29" name="PMUuidVer">
    <vt:lpwstr>2022.1</vt:lpwstr>
  </property>
  <property fmtid="{D5CDD505-2E9C-101B-9397-08002B2CF9AE}" pid="30" name="PM_Hash_Version">
    <vt:lpwstr>2018.0</vt:lpwstr>
  </property>
  <property fmtid="{D5CDD505-2E9C-101B-9397-08002B2CF9AE}" pid="31" name="PM_Hash_Salt_Prev">
    <vt:lpwstr>33278432DA32DCDA560710046F6911DC</vt:lpwstr>
  </property>
  <property fmtid="{D5CDD505-2E9C-101B-9397-08002B2CF9AE}" pid="32" name="PM_Hash_Salt">
    <vt:lpwstr>2506DB44D56B5924F7C11194D0BD2B7B</vt:lpwstr>
  </property>
  <property fmtid="{D5CDD505-2E9C-101B-9397-08002B2CF9AE}" pid="33" name="PM_Hash_SHA1">
    <vt:lpwstr>180065225EBF7D397F4760B9BD9BD827495E021B</vt:lpwstr>
  </property>
  <property fmtid="{D5CDD505-2E9C-101B-9397-08002B2CF9AE}" pid="34" name="PM_OriginatorUserAccountName_SHA256">
    <vt:lpwstr>C582EA1122777E470F3FA2218F4FF8E1AD6D86B49BB5C2C75E98F8DB09A1B803</vt:lpwstr>
  </property>
  <property fmtid="{D5CDD505-2E9C-101B-9397-08002B2CF9AE}" pid="35" name="PM_OriginatorDomainName_SHA256">
    <vt:lpwstr>6F3591835F3B2A8A025B00B5BA6418010DA3A17C9C26EA9C049FFD28039489A2</vt:lpwstr>
  </property>
  <property fmtid="{D5CDD505-2E9C-101B-9397-08002B2CF9AE}" pid="36" name="PM_MinimumSecurityClassification">
    <vt:lpwstr/>
  </property>
  <property fmtid="{D5CDD505-2E9C-101B-9397-08002B2CF9AE}" pid="37" name="PM_SecurityClassification_Prev">
    <vt:lpwstr>OFFICIAL</vt:lpwstr>
  </property>
  <property fmtid="{D5CDD505-2E9C-101B-9397-08002B2CF9AE}" pid="38" name="PM_Qualifier_Prev">
    <vt:lpwstr/>
  </property>
</Properties>
</file>