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D0B3" w14:textId="77777777" w:rsidR="009C6129" w:rsidRDefault="009C6129" w:rsidP="002A72EB">
      <w:pPr>
        <w:spacing w:before="0" w:line="120" w:lineRule="atLeast"/>
        <w:ind w:left="567"/>
        <w:rPr>
          <w:rStyle w:val="zDPParty1Name"/>
          <w:rFonts w:asciiTheme="minorHAnsi" w:hAnsiTheme="minorHAnsi" w:cstheme="minorHAnsi"/>
          <w:b/>
        </w:rPr>
      </w:pPr>
    </w:p>
    <w:p w14:paraId="68938043" w14:textId="004CDF4F" w:rsidR="009D1A85" w:rsidRDefault="00D44ADF" w:rsidP="002A72EB">
      <w:pPr>
        <w:spacing w:before="0" w:line="120" w:lineRule="atLeast"/>
        <w:ind w:left="567"/>
        <w:rPr>
          <w:rStyle w:val="zDPParty1Name"/>
          <w:rFonts w:asciiTheme="minorHAnsi" w:hAnsiTheme="minorHAnsi" w:cstheme="minorHAnsi"/>
          <w:b/>
        </w:rPr>
      </w:pPr>
      <w:r w:rsidRPr="00650A43">
        <w:rPr>
          <w:noProof/>
          <w:lang w:eastAsia="zh-CN"/>
        </w:rPr>
        <w:drawing>
          <wp:anchor distT="0" distB="0" distL="114300" distR="114300" simplePos="0" relativeHeight="251659264" behindDoc="0" locked="0" layoutInCell="0" allowOverlap="1" wp14:anchorId="65852A56" wp14:editId="6FA32B64">
            <wp:simplePos x="0" y="0"/>
            <wp:positionH relativeFrom="margin">
              <wp:align>left</wp:align>
            </wp:positionH>
            <wp:positionV relativeFrom="paragraph">
              <wp:posOffset>166370</wp:posOffset>
            </wp:positionV>
            <wp:extent cx="2934335"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34335" cy="895350"/>
                    </a:xfrm>
                    <a:prstGeom prst="rect">
                      <a:avLst/>
                    </a:prstGeom>
                    <a:noFill/>
                  </pic:spPr>
                </pic:pic>
              </a:graphicData>
            </a:graphic>
            <wp14:sizeRelH relativeFrom="page">
              <wp14:pctWidth>0</wp14:pctWidth>
            </wp14:sizeRelH>
            <wp14:sizeRelV relativeFrom="page">
              <wp14:pctHeight>0</wp14:pctHeight>
            </wp14:sizeRelV>
          </wp:anchor>
        </w:drawing>
      </w:r>
    </w:p>
    <w:p w14:paraId="7DAC7483" w14:textId="1E355D66" w:rsidR="009D1A85" w:rsidRDefault="009D1A85" w:rsidP="002A72EB">
      <w:pPr>
        <w:spacing w:before="0" w:line="120" w:lineRule="atLeast"/>
        <w:ind w:left="567"/>
        <w:rPr>
          <w:rStyle w:val="zDPParty1Name"/>
          <w:rFonts w:asciiTheme="minorHAnsi" w:hAnsiTheme="minorHAnsi" w:cstheme="minorHAnsi"/>
          <w:b/>
          <w:sz w:val="20"/>
          <w:szCs w:val="20"/>
        </w:rPr>
      </w:pPr>
    </w:p>
    <w:p w14:paraId="5BFEAE30" w14:textId="77777777" w:rsidR="00F56289" w:rsidRDefault="00F56289" w:rsidP="002A72EB">
      <w:pPr>
        <w:spacing w:before="0" w:line="120" w:lineRule="atLeast"/>
        <w:ind w:left="567"/>
        <w:rPr>
          <w:rStyle w:val="zDPParty1Name"/>
          <w:rFonts w:asciiTheme="minorHAnsi" w:hAnsiTheme="minorHAnsi" w:cstheme="minorHAnsi"/>
          <w:b/>
          <w:sz w:val="20"/>
          <w:szCs w:val="20"/>
        </w:rPr>
      </w:pPr>
    </w:p>
    <w:p w14:paraId="546D5728" w14:textId="77777777" w:rsidR="00F56289" w:rsidRDefault="00F56289" w:rsidP="002A72EB">
      <w:pPr>
        <w:spacing w:before="0" w:line="120" w:lineRule="atLeast"/>
        <w:ind w:left="567"/>
        <w:rPr>
          <w:rStyle w:val="zDPParty1Name"/>
          <w:rFonts w:asciiTheme="minorHAnsi" w:hAnsiTheme="minorHAnsi" w:cstheme="minorHAnsi"/>
          <w:b/>
          <w:sz w:val="20"/>
          <w:szCs w:val="20"/>
        </w:rPr>
      </w:pPr>
    </w:p>
    <w:p w14:paraId="01B56CB5" w14:textId="50F0DD11" w:rsidR="00F56289" w:rsidRDefault="00F56289" w:rsidP="002A72EB">
      <w:pPr>
        <w:spacing w:before="0" w:line="120" w:lineRule="atLeast"/>
        <w:ind w:left="567"/>
        <w:rPr>
          <w:rStyle w:val="zDPParty1Name"/>
          <w:rFonts w:asciiTheme="minorHAnsi" w:hAnsiTheme="minorHAnsi" w:cstheme="minorHAnsi"/>
          <w:b/>
          <w:sz w:val="20"/>
          <w:szCs w:val="20"/>
        </w:rPr>
      </w:pPr>
    </w:p>
    <w:p w14:paraId="435DA62C" w14:textId="7ABCCD62" w:rsidR="00845A65" w:rsidRDefault="00845A65" w:rsidP="002A72EB">
      <w:pPr>
        <w:spacing w:before="0" w:line="120" w:lineRule="atLeast"/>
        <w:ind w:left="567"/>
        <w:rPr>
          <w:rStyle w:val="zDPParty1Name"/>
          <w:rFonts w:asciiTheme="minorHAnsi" w:hAnsiTheme="minorHAnsi" w:cstheme="minorHAnsi"/>
          <w:b/>
          <w:sz w:val="20"/>
          <w:szCs w:val="20"/>
        </w:rPr>
      </w:pPr>
    </w:p>
    <w:p w14:paraId="38201BEB" w14:textId="77777777" w:rsidR="00845A65" w:rsidRDefault="00845A65" w:rsidP="002A72EB">
      <w:pPr>
        <w:spacing w:before="0" w:line="120" w:lineRule="atLeast"/>
        <w:ind w:left="567"/>
        <w:rPr>
          <w:rStyle w:val="zDPParty1Name"/>
          <w:rFonts w:asciiTheme="minorHAnsi" w:hAnsiTheme="minorHAnsi" w:cstheme="minorHAnsi"/>
          <w:b/>
          <w:sz w:val="20"/>
          <w:szCs w:val="20"/>
        </w:rPr>
      </w:pPr>
    </w:p>
    <w:p w14:paraId="281800B2" w14:textId="23B0DBA7" w:rsidR="00F56289" w:rsidRDefault="00F56289" w:rsidP="002A72EB">
      <w:pPr>
        <w:spacing w:before="0" w:line="120" w:lineRule="atLeast"/>
        <w:ind w:left="567"/>
        <w:rPr>
          <w:rStyle w:val="zDPParty1Name"/>
          <w:rFonts w:asciiTheme="minorHAnsi" w:hAnsiTheme="minorHAnsi" w:cstheme="minorHAnsi"/>
          <w:b/>
          <w:sz w:val="20"/>
          <w:szCs w:val="20"/>
        </w:rPr>
      </w:pPr>
    </w:p>
    <w:p w14:paraId="52E75D73" w14:textId="10F8DF12" w:rsidR="00275107" w:rsidRDefault="00275107" w:rsidP="002A72EB">
      <w:pPr>
        <w:spacing w:before="0" w:line="120" w:lineRule="atLeast"/>
        <w:ind w:left="567"/>
        <w:rPr>
          <w:rStyle w:val="zDPParty1Name"/>
          <w:rFonts w:asciiTheme="minorHAnsi" w:hAnsiTheme="minorHAnsi" w:cstheme="minorHAnsi"/>
          <w:b/>
          <w:sz w:val="20"/>
          <w:szCs w:val="20"/>
        </w:rPr>
      </w:pPr>
    </w:p>
    <w:p w14:paraId="3692644C" w14:textId="291E7846" w:rsidR="00275107" w:rsidRDefault="00275107" w:rsidP="002A72EB">
      <w:pPr>
        <w:spacing w:before="0" w:line="120" w:lineRule="atLeast"/>
        <w:ind w:left="567"/>
        <w:rPr>
          <w:rStyle w:val="zDPParty1Name"/>
          <w:rFonts w:asciiTheme="minorHAnsi" w:hAnsiTheme="minorHAnsi" w:cstheme="minorHAnsi"/>
          <w:b/>
          <w:sz w:val="20"/>
          <w:szCs w:val="20"/>
        </w:rPr>
      </w:pPr>
    </w:p>
    <w:p w14:paraId="10F8E5E8" w14:textId="3798ABE8" w:rsidR="00275107" w:rsidRDefault="00275107" w:rsidP="002A72EB">
      <w:pPr>
        <w:spacing w:before="0" w:line="120" w:lineRule="atLeast"/>
        <w:ind w:left="567"/>
        <w:rPr>
          <w:rStyle w:val="zDPParty1Name"/>
          <w:rFonts w:asciiTheme="minorHAnsi" w:hAnsiTheme="minorHAnsi" w:cstheme="minorHAnsi"/>
          <w:b/>
          <w:sz w:val="20"/>
          <w:szCs w:val="20"/>
        </w:rPr>
      </w:pPr>
    </w:p>
    <w:p w14:paraId="7707A6B7" w14:textId="254D4133" w:rsidR="00275107" w:rsidRDefault="00275107" w:rsidP="002A72EB">
      <w:pPr>
        <w:spacing w:before="0" w:line="120" w:lineRule="atLeast"/>
        <w:ind w:left="567"/>
        <w:rPr>
          <w:rStyle w:val="zDPParty1Name"/>
          <w:rFonts w:asciiTheme="minorHAnsi" w:hAnsiTheme="minorHAnsi" w:cstheme="minorHAnsi"/>
          <w:b/>
          <w:sz w:val="20"/>
          <w:szCs w:val="20"/>
        </w:rPr>
      </w:pPr>
    </w:p>
    <w:p w14:paraId="1FCB0604" w14:textId="56D8B446" w:rsidR="00275107" w:rsidRDefault="00275107" w:rsidP="002A72EB">
      <w:pPr>
        <w:spacing w:before="0" w:line="120" w:lineRule="atLeast"/>
        <w:ind w:left="567"/>
        <w:rPr>
          <w:rStyle w:val="zDPParty1Name"/>
          <w:rFonts w:asciiTheme="minorHAnsi" w:hAnsiTheme="minorHAnsi" w:cstheme="minorHAnsi"/>
          <w:b/>
          <w:sz w:val="20"/>
          <w:szCs w:val="20"/>
        </w:rPr>
      </w:pPr>
    </w:p>
    <w:p w14:paraId="5288D6D7" w14:textId="66A6E825" w:rsidR="00275107" w:rsidRDefault="00275107" w:rsidP="002A72EB">
      <w:pPr>
        <w:spacing w:before="0" w:line="120" w:lineRule="atLeast"/>
        <w:ind w:left="567"/>
        <w:rPr>
          <w:rStyle w:val="zDPParty1Name"/>
          <w:rFonts w:asciiTheme="minorHAnsi" w:hAnsiTheme="minorHAnsi" w:cstheme="minorHAnsi"/>
          <w:b/>
          <w:sz w:val="20"/>
          <w:szCs w:val="20"/>
        </w:rPr>
      </w:pPr>
    </w:p>
    <w:p w14:paraId="2C24BED1" w14:textId="77777777" w:rsidR="00275107" w:rsidRDefault="00275107" w:rsidP="002A72EB">
      <w:pPr>
        <w:spacing w:before="0" w:line="120" w:lineRule="atLeast"/>
        <w:ind w:left="567"/>
        <w:rPr>
          <w:rStyle w:val="zDPParty1Name"/>
          <w:rFonts w:asciiTheme="minorHAnsi" w:hAnsiTheme="minorHAnsi" w:cstheme="minorHAnsi"/>
          <w:b/>
          <w:sz w:val="20"/>
          <w:szCs w:val="20"/>
        </w:rPr>
      </w:pPr>
    </w:p>
    <w:p w14:paraId="6A6B3FFA" w14:textId="2F825886" w:rsidR="00275107" w:rsidRDefault="00275107" w:rsidP="002A72EB">
      <w:pPr>
        <w:spacing w:before="0" w:line="120" w:lineRule="atLeast"/>
        <w:ind w:left="567"/>
        <w:rPr>
          <w:rStyle w:val="zDPParty1Name"/>
          <w:rFonts w:asciiTheme="minorHAnsi" w:hAnsiTheme="minorHAnsi" w:cstheme="minorHAnsi"/>
          <w:b/>
          <w:sz w:val="20"/>
          <w:szCs w:val="20"/>
        </w:rPr>
      </w:pPr>
    </w:p>
    <w:p w14:paraId="368AEC70" w14:textId="77777777" w:rsidR="00275107" w:rsidRPr="00E613A2" w:rsidRDefault="00275107" w:rsidP="002A72EB">
      <w:pPr>
        <w:spacing w:before="0" w:line="120" w:lineRule="atLeast"/>
        <w:ind w:left="567"/>
        <w:rPr>
          <w:rStyle w:val="zDPParty1Name"/>
          <w:rFonts w:asciiTheme="minorHAnsi" w:hAnsiTheme="minorHAnsi" w:cstheme="minorHAnsi"/>
          <w:b/>
          <w:sz w:val="20"/>
          <w:szCs w:val="20"/>
        </w:rPr>
      </w:pPr>
    </w:p>
    <w:p w14:paraId="3BDF7533" w14:textId="460F24E2" w:rsidR="0005080B" w:rsidRPr="00805060" w:rsidRDefault="0005080B" w:rsidP="002A72EB">
      <w:pPr>
        <w:ind w:left="0" w:right="-285" w:firstLine="0"/>
        <w:rPr>
          <w:rStyle w:val="zDPParty1Name"/>
          <w:rFonts w:asciiTheme="minorHAnsi" w:hAnsiTheme="minorHAnsi" w:cstheme="minorHAnsi"/>
          <w:b/>
          <w:sz w:val="56"/>
          <w:szCs w:val="56"/>
        </w:rPr>
      </w:pPr>
      <w:r w:rsidRPr="00805060">
        <w:rPr>
          <w:rStyle w:val="zDPParty1Name"/>
          <w:rFonts w:asciiTheme="minorHAnsi" w:hAnsiTheme="minorHAnsi" w:cstheme="minorHAnsi"/>
          <w:b/>
          <w:sz w:val="56"/>
          <w:szCs w:val="56"/>
        </w:rPr>
        <w:t xml:space="preserve">DEED OF </w:t>
      </w:r>
      <w:r w:rsidR="00653AC1" w:rsidRPr="00805060">
        <w:rPr>
          <w:rStyle w:val="zDPParty1Name"/>
          <w:rFonts w:asciiTheme="minorHAnsi" w:hAnsiTheme="minorHAnsi" w:cstheme="minorHAnsi"/>
          <w:b/>
          <w:sz w:val="56"/>
          <w:szCs w:val="56"/>
        </w:rPr>
        <w:t>AGREEMENT</w:t>
      </w:r>
    </w:p>
    <w:p w14:paraId="069FE96B" w14:textId="77777777" w:rsidR="00925654" w:rsidRDefault="009D1A85" w:rsidP="002A72EB">
      <w:pPr>
        <w:spacing w:before="0" w:line="120" w:lineRule="atLeast"/>
        <w:ind w:left="0" w:right="-284" w:firstLine="0"/>
        <w:rPr>
          <w:rStyle w:val="zDPParty1Name"/>
          <w:rFonts w:asciiTheme="minorHAnsi" w:hAnsiTheme="minorHAnsi" w:cstheme="minorHAnsi"/>
          <w:b/>
          <w:sz w:val="44"/>
          <w:szCs w:val="44"/>
        </w:rPr>
      </w:pPr>
      <w:r w:rsidRPr="009D1A85">
        <w:rPr>
          <w:rStyle w:val="zDPParty1Name"/>
          <w:rFonts w:asciiTheme="minorHAnsi" w:hAnsiTheme="minorHAnsi" w:cstheme="minorHAnsi"/>
          <w:b/>
          <w:sz w:val="44"/>
          <w:szCs w:val="44"/>
        </w:rPr>
        <w:t xml:space="preserve">IN RELATION TO </w:t>
      </w:r>
      <w:r w:rsidR="00653AC1">
        <w:rPr>
          <w:rStyle w:val="zDPParty1Name"/>
          <w:rFonts w:asciiTheme="minorHAnsi" w:hAnsiTheme="minorHAnsi" w:cstheme="minorHAnsi"/>
          <w:b/>
          <w:sz w:val="44"/>
          <w:szCs w:val="44"/>
        </w:rPr>
        <w:t>PARTICIPATION</w:t>
      </w:r>
      <w:r w:rsidR="00925654">
        <w:rPr>
          <w:rStyle w:val="zDPParty1Name"/>
          <w:rFonts w:asciiTheme="minorHAnsi" w:hAnsiTheme="minorHAnsi" w:cstheme="minorHAnsi"/>
          <w:b/>
          <w:sz w:val="44"/>
          <w:szCs w:val="44"/>
        </w:rPr>
        <w:t xml:space="preserve"> AS AN</w:t>
      </w:r>
    </w:p>
    <w:p w14:paraId="3FCA50B7" w14:textId="77777777" w:rsidR="009D1A85" w:rsidRPr="009D1A85" w:rsidRDefault="00E016AE" w:rsidP="002A72EB">
      <w:pPr>
        <w:spacing w:before="0" w:line="120" w:lineRule="atLeast"/>
        <w:ind w:left="0" w:right="-284" w:firstLine="0"/>
        <w:rPr>
          <w:rStyle w:val="zDPParty1Name"/>
          <w:rFonts w:asciiTheme="minorHAnsi" w:hAnsiTheme="minorHAnsi" w:cstheme="minorHAnsi"/>
          <w:b/>
          <w:sz w:val="44"/>
          <w:szCs w:val="44"/>
        </w:rPr>
      </w:pPr>
      <w:r>
        <w:rPr>
          <w:rStyle w:val="zDPParty1Name"/>
          <w:rFonts w:asciiTheme="minorHAnsi" w:hAnsiTheme="minorHAnsi" w:cstheme="minorHAnsi"/>
          <w:b/>
          <w:sz w:val="44"/>
          <w:szCs w:val="44"/>
        </w:rPr>
        <w:t>APPROVED E</w:t>
      </w:r>
      <w:r w:rsidR="00925654">
        <w:rPr>
          <w:rStyle w:val="zDPParty1Name"/>
          <w:rFonts w:asciiTheme="minorHAnsi" w:hAnsiTheme="minorHAnsi" w:cstheme="minorHAnsi"/>
          <w:b/>
          <w:sz w:val="44"/>
          <w:szCs w:val="44"/>
        </w:rPr>
        <w:t xml:space="preserve">MPLOYER FOR THE </w:t>
      </w:r>
      <w:r w:rsidR="00975E57">
        <w:rPr>
          <w:rStyle w:val="zDPParty1Name"/>
          <w:rFonts w:asciiTheme="minorHAnsi" w:hAnsiTheme="minorHAnsi" w:cstheme="minorHAnsi"/>
          <w:b/>
          <w:sz w:val="44"/>
          <w:szCs w:val="44"/>
        </w:rPr>
        <w:t>PACIFIC LABOUR SCHEME</w:t>
      </w:r>
    </w:p>
    <w:p w14:paraId="4F8741B7" w14:textId="77777777" w:rsidR="009D1A85" w:rsidRPr="00E613A2" w:rsidRDefault="009D1A85" w:rsidP="002A72EB">
      <w:pPr>
        <w:spacing w:before="0" w:line="120" w:lineRule="atLeast"/>
        <w:ind w:left="0" w:right="-284" w:firstLine="0"/>
        <w:rPr>
          <w:rStyle w:val="zDPParty1Name"/>
          <w:rFonts w:asciiTheme="minorHAnsi" w:hAnsiTheme="minorHAnsi" w:cstheme="minorHAnsi"/>
          <w:b/>
          <w:sz w:val="20"/>
          <w:szCs w:val="20"/>
        </w:rPr>
      </w:pPr>
    </w:p>
    <w:p w14:paraId="15C77018" w14:textId="6129A7D9" w:rsidR="00011134" w:rsidRPr="00F343E3" w:rsidRDefault="00011134" w:rsidP="002A72EB">
      <w:pPr>
        <w:ind w:left="0" w:firstLine="0"/>
        <w:rPr>
          <w:sz w:val="28"/>
        </w:rPr>
      </w:pPr>
      <w:r w:rsidRPr="00AC00B9">
        <w:rPr>
          <w:b/>
          <w:sz w:val="28"/>
        </w:rPr>
        <w:t>Commonwealth of Australia</w:t>
      </w:r>
      <w:r>
        <w:rPr>
          <w:b/>
          <w:sz w:val="28"/>
        </w:rPr>
        <w:t xml:space="preserve"> </w:t>
      </w:r>
      <w:r w:rsidRPr="00F343E3">
        <w:rPr>
          <w:sz w:val="28"/>
        </w:rPr>
        <w:t>represented by</w:t>
      </w:r>
      <w:r>
        <w:rPr>
          <w:sz w:val="28"/>
        </w:rPr>
        <w:t xml:space="preserve"> </w:t>
      </w:r>
      <w:r w:rsidRPr="00F343E3">
        <w:rPr>
          <w:sz w:val="28"/>
        </w:rPr>
        <w:t xml:space="preserve">the </w:t>
      </w:r>
      <w:r w:rsidR="00D20834">
        <w:rPr>
          <w:sz w:val="28"/>
        </w:rPr>
        <w:t xml:space="preserve">Department of Employment and Workplace Relations </w:t>
      </w:r>
      <w:r w:rsidR="00D20834">
        <w:rPr>
          <w:b/>
          <w:bCs/>
          <w:sz w:val="28"/>
        </w:rPr>
        <w:t>(DEWR) ABN 96 584 957 427</w:t>
      </w:r>
      <w:r>
        <w:rPr>
          <w:b/>
          <w:sz w:val="28"/>
        </w:rPr>
        <w:t xml:space="preserve"> </w:t>
      </w:r>
    </w:p>
    <w:p w14:paraId="12F0DD07" w14:textId="4588378A" w:rsidR="00306B29" w:rsidRPr="00845A65" w:rsidRDefault="00306B29" w:rsidP="002A72EB">
      <w:pPr>
        <w:ind w:left="283" w:right="-285" w:hanging="283"/>
        <w:rPr>
          <w:rFonts w:asciiTheme="minorHAnsi" w:hAnsiTheme="minorHAnsi" w:cstheme="minorHAnsi"/>
          <w:sz w:val="28"/>
          <w:szCs w:val="28"/>
        </w:rPr>
      </w:pPr>
    </w:p>
    <w:p w14:paraId="3D5C1D53" w14:textId="77777777" w:rsidR="009D1A85" w:rsidRPr="00845A65" w:rsidRDefault="009D1A85" w:rsidP="002A72EB">
      <w:pPr>
        <w:spacing w:before="0" w:line="120" w:lineRule="atLeast"/>
        <w:ind w:left="566" w:right="-284"/>
        <w:rPr>
          <w:rFonts w:asciiTheme="minorHAnsi" w:hAnsiTheme="minorHAnsi" w:cstheme="minorHAnsi"/>
          <w:sz w:val="28"/>
          <w:szCs w:val="28"/>
        </w:rPr>
      </w:pPr>
    </w:p>
    <w:p w14:paraId="11DDD372" w14:textId="77777777" w:rsidR="009D1A85" w:rsidRPr="009D1A85" w:rsidRDefault="009D1A85" w:rsidP="002A72EB">
      <w:pPr>
        <w:pStyle w:val="TitlePageParties"/>
        <w:numPr>
          <w:ilvl w:val="0"/>
          <w:numId w:val="0"/>
        </w:numPr>
        <w:spacing w:after="140"/>
        <w:ind w:right="-285"/>
        <w:rPr>
          <w:rFonts w:asciiTheme="minorHAnsi" w:hAnsiTheme="minorHAnsi" w:cstheme="minorHAnsi"/>
          <w:color w:val="FF0000"/>
          <w:sz w:val="32"/>
          <w:szCs w:val="32"/>
        </w:rPr>
      </w:pPr>
      <w:r w:rsidRPr="009D1A85">
        <w:rPr>
          <w:rStyle w:val="zDPParty2Name"/>
          <w:rFonts w:asciiTheme="minorHAnsi" w:hAnsiTheme="minorHAnsi" w:cstheme="minorHAnsi"/>
          <w:color w:val="FF0000"/>
          <w:sz w:val="32"/>
          <w:szCs w:val="32"/>
        </w:rPr>
        <w:t>^Party 2 Name^</w:t>
      </w:r>
      <w:r w:rsidRPr="009D1A85">
        <w:rPr>
          <w:rFonts w:asciiTheme="minorHAnsi" w:hAnsiTheme="minorHAnsi" w:cstheme="minorHAnsi"/>
          <w:color w:val="FF0000"/>
          <w:sz w:val="32"/>
          <w:szCs w:val="32"/>
        </w:rPr>
        <w:t xml:space="preserve"> </w:t>
      </w:r>
    </w:p>
    <w:p w14:paraId="4CE1A970" w14:textId="2B8D53DF" w:rsidR="00342673" w:rsidRPr="00E04D66" w:rsidRDefault="00F92EEA" w:rsidP="00E04D66">
      <w:pPr>
        <w:pStyle w:val="TitlePageParties"/>
        <w:numPr>
          <w:ilvl w:val="0"/>
          <w:numId w:val="0"/>
        </w:numPr>
        <w:spacing w:after="140"/>
        <w:ind w:right="-285"/>
        <w:rPr>
          <w:rFonts w:asciiTheme="minorHAnsi" w:hAnsiTheme="minorHAnsi" w:cstheme="minorHAnsi"/>
          <w:color w:val="FF0000"/>
          <w:sz w:val="36"/>
          <w:szCs w:val="36"/>
        </w:rPr>
      </w:pPr>
      <w:r>
        <w:rPr>
          <w:rStyle w:val="zDPParty2ABN"/>
          <w:rFonts w:asciiTheme="minorHAnsi" w:hAnsiTheme="minorHAnsi" w:cstheme="minorHAnsi"/>
          <w:color w:val="FF0000"/>
          <w:sz w:val="32"/>
          <w:szCs w:val="32"/>
        </w:rPr>
        <w:t>^Party 2 ABN/</w:t>
      </w:r>
      <w:r>
        <w:rPr>
          <w:rStyle w:val="zDPParty2ACN"/>
          <w:rFonts w:asciiTheme="minorHAnsi" w:hAnsiTheme="minorHAnsi" w:cstheme="minorHAnsi"/>
          <w:color w:val="FF0000"/>
          <w:sz w:val="32"/>
          <w:szCs w:val="32"/>
        </w:rPr>
        <w:t>A</w:t>
      </w:r>
      <w:r w:rsidR="00495FD7">
        <w:rPr>
          <w:rStyle w:val="zDPParty2ACN"/>
          <w:rFonts w:asciiTheme="minorHAnsi" w:hAnsiTheme="minorHAnsi" w:cstheme="minorHAnsi"/>
          <w:color w:val="FF0000"/>
          <w:sz w:val="32"/>
          <w:szCs w:val="32"/>
        </w:rPr>
        <w:t>C</w:t>
      </w:r>
      <w:r>
        <w:rPr>
          <w:rStyle w:val="zDPParty2ACN"/>
          <w:rFonts w:asciiTheme="minorHAnsi" w:hAnsiTheme="minorHAnsi" w:cstheme="minorHAnsi"/>
          <w:color w:val="FF0000"/>
          <w:sz w:val="32"/>
          <w:szCs w:val="32"/>
        </w:rPr>
        <w:t>N as appropriate</w:t>
      </w:r>
      <w:r w:rsidR="009D1A85" w:rsidRPr="009D1A85">
        <w:rPr>
          <w:rStyle w:val="zDPParty2ACN"/>
          <w:rFonts w:asciiTheme="minorHAnsi" w:hAnsiTheme="minorHAnsi" w:cstheme="minorHAnsi"/>
          <w:color w:val="FF0000"/>
          <w:sz w:val="32"/>
          <w:szCs w:val="32"/>
        </w:rPr>
        <w:t>^</w:t>
      </w:r>
    </w:p>
    <w:p w14:paraId="7E5A840A" w14:textId="77777777" w:rsidR="008E1DAD" w:rsidRPr="008E1DAD" w:rsidRDefault="008E1DAD" w:rsidP="008E1DAD">
      <w:pPr>
        <w:sectPr w:rsidR="008E1DAD" w:rsidRPr="008E1DAD" w:rsidSect="002623AF">
          <w:headerReference w:type="even" r:id="rId12"/>
          <w:headerReference w:type="default" r:id="rId13"/>
          <w:footerReference w:type="even" r:id="rId14"/>
          <w:footerReference w:type="default" r:id="rId15"/>
          <w:headerReference w:type="first" r:id="rId16"/>
          <w:footerReference w:type="first" r:id="rId17"/>
          <w:pgSz w:w="11906" w:h="16838"/>
          <w:pgMar w:top="1134" w:right="1274" w:bottom="1560" w:left="1559" w:header="709" w:footer="709" w:gutter="0"/>
          <w:cols w:space="708"/>
          <w:docGrid w:linePitch="360"/>
        </w:sectPr>
      </w:pPr>
    </w:p>
    <w:p w14:paraId="6A50A74A" w14:textId="5DA301B8" w:rsidR="00342673" w:rsidRPr="00BD4780" w:rsidRDefault="00342673" w:rsidP="00BD4780">
      <w:pPr>
        <w:jc w:val="center"/>
        <w:rPr>
          <w:b/>
          <w:sz w:val="24"/>
          <w:szCs w:val="24"/>
        </w:rPr>
      </w:pPr>
      <w:r w:rsidRPr="00BD4780">
        <w:rPr>
          <w:b/>
          <w:sz w:val="24"/>
          <w:szCs w:val="24"/>
        </w:rPr>
        <w:lastRenderedPageBreak/>
        <w:t>Table of Contents</w:t>
      </w:r>
    </w:p>
    <w:p w14:paraId="40F9ECE4" w14:textId="4BBFD0D0" w:rsidR="00EA4DC9" w:rsidRDefault="00CF7C03" w:rsidP="008C56B4">
      <w:pPr>
        <w:pStyle w:val="TOC1"/>
        <w:rPr>
          <w:rFonts w:asciiTheme="minorHAnsi" w:eastAsiaTheme="minorEastAsia" w:hAnsiTheme="minorHAnsi" w:cstheme="minorBidi"/>
          <w:kern w:val="0"/>
        </w:rPr>
      </w:pPr>
      <w:r w:rsidRPr="0045434F">
        <w:fldChar w:fldCharType="begin"/>
      </w:r>
      <w:r w:rsidRPr="0045434F">
        <w:instrText xml:space="preserve"> TOC \o "1-2" \u </w:instrText>
      </w:r>
      <w:r w:rsidRPr="0045434F">
        <w:fldChar w:fldCharType="separate"/>
      </w:r>
    </w:p>
    <w:p w14:paraId="4F01C949" w14:textId="6079273E" w:rsidR="00EA4DC9" w:rsidRDefault="00EA4DC9" w:rsidP="008C56B4">
      <w:pPr>
        <w:pStyle w:val="TOC1"/>
        <w:rPr>
          <w:rFonts w:asciiTheme="minorHAnsi" w:eastAsiaTheme="minorEastAsia" w:hAnsiTheme="minorHAnsi" w:cstheme="minorBidi"/>
          <w:kern w:val="0"/>
        </w:rPr>
      </w:pPr>
      <w:r>
        <w:t>Parties</w:t>
      </w:r>
      <w:r>
        <w:tab/>
      </w:r>
      <w:r>
        <w:fldChar w:fldCharType="begin"/>
      </w:r>
      <w:r>
        <w:instrText xml:space="preserve"> PAGEREF _Toc45731434 \h </w:instrText>
      </w:r>
      <w:r>
        <w:fldChar w:fldCharType="separate"/>
      </w:r>
      <w:r w:rsidR="00FA0C88">
        <w:t>3</w:t>
      </w:r>
      <w:r>
        <w:fldChar w:fldCharType="end"/>
      </w:r>
    </w:p>
    <w:p w14:paraId="1293C2EC" w14:textId="0A3C7CDA" w:rsidR="00EA4DC9" w:rsidRDefault="00EA4DC9" w:rsidP="008C56B4">
      <w:pPr>
        <w:pStyle w:val="TOC1"/>
        <w:rPr>
          <w:rFonts w:asciiTheme="minorHAnsi" w:eastAsiaTheme="minorEastAsia" w:hAnsiTheme="minorHAnsi" w:cstheme="minorBidi"/>
          <w:kern w:val="0"/>
        </w:rPr>
      </w:pPr>
      <w:r>
        <w:t>Recitals</w:t>
      </w:r>
      <w:r>
        <w:tab/>
      </w:r>
      <w:r>
        <w:fldChar w:fldCharType="begin"/>
      </w:r>
      <w:r>
        <w:instrText xml:space="preserve"> PAGEREF _Toc45731435 \h </w:instrText>
      </w:r>
      <w:r>
        <w:fldChar w:fldCharType="separate"/>
      </w:r>
      <w:r w:rsidR="00FA0C88">
        <w:t>3</w:t>
      </w:r>
      <w:r>
        <w:fldChar w:fldCharType="end"/>
      </w:r>
    </w:p>
    <w:p w14:paraId="49A9A390" w14:textId="6A74279B"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w:t>
      </w:r>
      <w:r>
        <w:rPr>
          <w:rFonts w:eastAsiaTheme="minorEastAsia" w:cstheme="minorBidi"/>
          <w:i w:val="0"/>
          <w:iCs w:val="0"/>
          <w:noProof/>
          <w:sz w:val="22"/>
          <w:szCs w:val="22"/>
        </w:rPr>
        <w:tab/>
      </w:r>
      <w:r>
        <w:rPr>
          <w:noProof/>
        </w:rPr>
        <w:t>Definitions</w:t>
      </w:r>
      <w:r>
        <w:rPr>
          <w:noProof/>
        </w:rPr>
        <w:tab/>
      </w:r>
      <w:r>
        <w:rPr>
          <w:noProof/>
        </w:rPr>
        <w:fldChar w:fldCharType="begin"/>
      </w:r>
      <w:r>
        <w:rPr>
          <w:noProof/>
        </w:rPr>
        <w:instrText xml:space="preserve"> PAGEREF _Toc45731436 \h </w:instrText>
      </w:r>
      <w:r>
        <w:rPr>
          <w:noProof/>
        </w:rPr>
      </w:r>
      <w:r>
        <w:rPr>
          <w:noProof/>
        </w:rPr>
        <w:fldChar w:fldCharType="separate"/>
      </w:r>
      <w:r w:rsidR="00FA0C88">
        <w:rPr>
          <w:noProof/>
        </w:rPr>
        <w:t>4</w:t>
      </w:r>
      <w:r>
        <w:rPr>
          <w:noProof/>
        </w:rPr>
        <w:fldChar w:fldCharType="end"/>
      </w:r>
    </w:p>
    <w:p w14:paraId="0BF49E43" w14:textId="420F1BDF"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w:t>
      </w:r>
      <w:r>
        <w:rPr>
          <w:rFonts w:eastAsiaTheme="minorEastAsia" w:cstheme="minorBidi"/>
          <w:i w:val="0"/>
          <w:iCs w:val="0"/>
          <w:noProof/>
          <w:sz w:val="22"/>
          <w:szCs w:val="22"/>
        </w:rPr>
        <w:tab/>
      </w:r>
      <w:r>
        <w:rPr>
          <w:noProof/>
        </w:rPr>
        <w:t>Interpretation</w:t>
      </w:r>
      <w:r>
        <w:rPr>
          <w:noProof/>
        </w:rPr>
        <w:tab/>
      </w:r>
      <w:r>
        <w:rPr>
          <w:noProof/>
        </w:rPr>
        <w:fldChar w:fldCharType="begin"/>
      </w:r>
      <w:r>
        <w:rPr>
          <w:noProof/>
        </w:rPr>
        <w:instrText xml:space="preserve"> PAGEREF _Toc45731437 \h </w:instrText>
      </w:r>
      <w:r>
        <w:rPr>
          <w:noProof/>
        </w:rPr>
      </w:r>
      <w:r>
        <w:rPr>
          <w:noProof/>
        </w:rPr>
        <w:fldChar w:fldCharType="separate"/>
      </w:r>
      <w:r w:rsidR="00FA0C88">
        <w:rPr>
          <w:noProof/>
        </w:rPr>
        <w:t>8</w:t>
      </w:r>
      <w:r>
        <w:rPr>
          <w:noProof/>
        </w:rPr>
        <w:fldChar w:fldCharType="end"/>
      </w:r>
    </w:p>
    <w:p w14:paraId="426826BD" w14:textId="03E7D7F9"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3.</w:t>
      </w:r>
      <w:r>
        <w:rPr>
          <w:rFonts w:eastAsiaTheme="minorEastAsia" w:cstheme="minorBidi"/>
          <w:i w:val="0"/>
          <w:iCs w:val="0"/>
          <w:noProof/>
          <w:sz w:val="22"/>
          <w:szCs w:val="22"/>
        </w:rPr>
        <w:tab/>
      </w:r>
      <w:r>
        <w:rPr>
          <w:noProof/>
        </w:rPr>
        <w:t>Commencement and Term</w:t>
      </w:r>
      <w:r>
        <w:rPr>
          <w:noProof/>
        </w:rPr>
        <w:tab/>
      </w:r>
      <w:r>
        <w:rPr>
          <w:noProof/>
        </w:rPr>
        <w:fldChar w:fldCharType="begin"/>
      </w:r>
      <w:r>
        <w:rPr>
          <w:noProof/>
        </w:rPr>
        <w:instrText xml:space="preserve"> PAGEREF _Toc45731438 \h </w:instrText>
      </w:r>
      <w:r>
        <w:rPr>
          <w:noProof/>
        </w:rPr>
      </w:r>
      <w:r>
        <w:rPr>
          <w:noProof/>
        </w:rPr>
        <w:fldChar w:fldCharType="separate"/>
      </w:r>
      <w:r w:rsidR="00FA0C88">
        <w:rPr>
          <w:noProof/>
        </w:rPr>
        <w:t>10</w:t>
      </w:r>
      <w:r>
        <w:rPr>
          <w:noProof/>
        </w:rPr>
        <w:fldChar w:fldCharType="end"/>
      </w:r>
    </w:p>
    <w:p w14:paraId="1B1D0793" w14:textId="0D2BC184"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4.</w:t>
      </w:r>
      <w:r>
        <w:rPr>
          <w:rFonts w:eastAsiaTheme="minorEastAsia" w:cstheme="minorBidi"/>
          <w:i w:val="0"/>
          <w:iCs w:val="0"/>
          <w:noProof/>
          <w:sz w:val="22"/>
          <w:szCs w:val="22"/>
        </w:rPr>
        <w:tab/>
      </w:r>
      <w:r>
        <w:rPr>
          <w:noProof/>
        </w:rPr>
        <w:t>Principle Obligations</w:t>
      </w:r>
      <w:r>
        <w:rPr>
          <w:noProof/>
        </w:rPr>
        <w:tab/>
      </w:r>
      <w:r>
        <w:rPr>
          <w:noProof/>
        </w:rPr>
        <w:fldChar w:fldCharType="begin"/>
      </w:r>
      <w:r>
        <w:rPr>
          <w:noProof/>
        </w:rPr>
        <w:instrText xml:space="preserve"> PAGEREF _Toc45731444 \h </w:instrText>
      </w:r>
      <w:r>
        <w:rPr>
          <w:noProof/>
        </w:rPr>
      </w:r>
      <w:r>
        <w:rPr>
          <w:noProof/>
        </w:rPr>
        <w:fldChar w:fldCharType="separate"/>
      </w:r>
      <w:r w:rsidR="00FA0C88">
        <w:rPr>
          <w:noProof/>
        </w:rPr>
        <w:t>10</w:t>
      </w:r>
      <w:r>
        <w:rPr>
          <w:noProof/>
        </w:rPr>
        <w:fldChar w:fldCharType="end"/>
      </w:r>
    </w:p>
    <w:p w14:paraId="0F327C5A" w14:textId="6D177937"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5.</w:t>
      </w:r>
      <w:r>
        <w:rPr>
          <w:rFonts w:eastAsiaTheme="minorEastAsia" w:cstheme="minorBidi"/>
          <w:i w:val="0"/>
          <w:iCs w:val="0"/>
          <w:noProof/>
          <w:sz w:val="22"/>
          <w:szCs w:val="22"/>
        </w:rPr>
        <w:tab/>
      </w:r>
      <w:r>
        <w:rPr>
          <w:noProof/>
        </w:rPr>
        <w:t>General Notification</w:t>
      </w:r>
      <w:r>
        <w:rPr>
          <w:noProof/>
        </w:rPr>
        <w:tab/>
      </w:r>
      <w:r>
        <w:rPr>
          <w:noProof/>
        </w:rPr>
        <w:fldChar w:fldCharType="begin"/>
      </w:r>
      <w:r>
        <w:rPr>
          <w:noProof/>
        </w:rPr>
        <w:instrText xml:space="preserve"> PAGEREF _Toc45731446 \h </w:instrText>
      </w:r>
      <w:r>
        <w:rPr>
          <w:noProof/>
        </w:rPr>
      </w:r>
      <w:r>
        <w:rPr>
          <w:noProof/>
        </w:rPr>
        <w:fldChar w:fldCharType="separate"/>
      </w:r>
      <w:r w:rsidR="00FA0C88">
        <w:rPr>
          <w:noProof/>
        </w:rPr>
        <w:t>12</w:t>
      </w:r>
      <w:r>
        <w:rPr>
          <w:noProof/>
        </w:rPr>
        <w:fldChar w:fldCharType="end"/>
      </w:r>
    </w:p>
    <w:p w14:paraId="1CC32767" w14:textId="59E5394A"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6.</w:t>
      </w:r>
      <w:r>
        <w:rPr>
          <w:rFonts w:eastAsiaTheme="minorEastAsia" w:cstheme="minorBidi"/>
          <w:i w:val="0"/>
          <w:iCs w:val="0"/>
          <w:noProof/>
          <w:sz w:val="22"/>
          <w:szCs w:val="22"/>
        </w:rPr>
        <w:tab/>
      </w:r>
      <w:r>
        <w:rPr>
          <w:noProof/>
        </w:rPr>
        <w:t>Specific things You must Notify Us of</w:t>
      </w:r>
      <w:r>
        <w:rPr>
          <w:noProof/>
        </w:rPr>
        <w:tab/>
      </w:r>
      <w:r>
        <w:rPr>
          <w:noProof/>
        </w:rPr>
        <w:fldChar w:fldCharType="begin"/>
      </w:r>
      <w:r>
        <w:rPr>
          <w:noProof/>
        </w:rPr>
        <w:instrText xml:space="preserve"> PAGEREF _Toc45731455 \h </w:instrText>
      </w:r>
      <w:r>
        <w:rPr>
          <w:noProof/>
        </w:rPr>
      </w:r>
      <w:r>
        <w:rPr>
          <w:noProof/>
        </w:rPr>
        <w:fldChar w:fldCharType="separate"/>
      </w:r>
      <w:r w:rsidR="00FA0C88">
        <w:rPr>
          <w:noProof/>
        </w:rPr>
        <w:t>12</w:t>
      </w:r>
      <w:r>
        <w:rPr>
          <w:noProof/>
        </w:rPr>
        <w:fldChar w:fldCharType="end"/>
      </w:r>
    </w:p>
    <w:p w14:paraId="05CB4F06" w14:textId="578C5BC0"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7.</w:t>
      </w:r>
      <w:r>
        <w:rPr>
          <w:rFonts w:eastAsiaTheme="minorEastAsia" w:cstheme="minorBidi"/>
          <w:i w:val="0"/>
          <w:iCs w:val="0"/>
          <w:noProof/>
          <w:sz w:val="22"/>
          <w:szCs w:val="22"/>
        </w:rPr>
        <w:tab/>
      </w:r>
      <w:r>
        <w:rPr>
          <w:noProof/>
        </w:rPr>
        <w:t>Reporting</w:t>
      </w:r>
      <w:r>
        <w:rPr>
          <w:noProof/>
        </w:rPr>
        <w:tab/>
      </w:r>
      <w:r>
        <w:rPr>
          <w:noProof/>
        </w:rPr>
        <w:fldChar w:fldCharType="begin"/>
      </w:r>
      <w:r>
        <w:rPr>
          <w:noProof/>
        </w:rPr>
        <w:instrText xml:space="preserve"> PAGEREF _Toc45731456 \h </w:instrText>
      </w:r>
      <w:r>
        <w:rPr>
          <w:noProof/>
        </w:rPr>
      </w:r>
      <w:r>
        <w:rPr>
          <w:noProof/>
        </w:rPr>
        <w:fldChar w:fldCharType="separate"/>
      </w:r>
      <w:r w:rsidR="00FA0C88">
        <w:rPr>
          <w:noProof/>
        </w:rPr>
        <w:t>13</w:t>
      </w:r>
      <w:r>
        <w:rPr>
          <w:noProof/>
        </w:rPr>
        <w:fldChar w:fldCharType="end"/>
      </w:r>
    </w:p>
    <w:p w14:paraId="69385C1D" w14:textId="678F506A"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8.</w:t>
      </w:r>
      <w:r>
        <w:rPr>
          <w:rFonts w:eastAsiaTheme="minorEastAsia" w:cstheme="minorBidi"/>
          <w:i w:val="0"/>
          <w:iCs w:val="0"/>
          <w:noProof/>
          <w:sz w:val="22"/>
          <w:szCs w:val="22"/>
        </w:rPr>
        <w:tab/>
      </w:r>
      <w:r>
        <w:rPr>
          <w:noProof/>
        </w:rPr>
        <w:t>Work Health and Safety</w:t>
      </w:r>
      <w:r>
        <w:rPr>
          <w:noProof/>
        </w:rPr>
        <w:tab/>
      </w:r>
      <w:r>
        <w:rPr>
          <w:noProof/>
        </w:rPr>
        <w:fldChar w:fldCharType="begin"/>
      </w:r>
      <w:r>
        <w:rPr>
          <w:noProof/>
        </w:rPr>
        <w:instrText xml:space="preserve"> PAGEREF _Toc45731459 \h </w:instrText>
      </w:r>
      <w:r>
        <w:rPr>
          <w:noProof/>
        </w:rPr>
      </w:r>
      <w:r>
        <w:rPr>
          <w:noProof/>
        </w:rPr>
        <w:fldChar w:fldCharType="separate"/>
      </w:r>
      <w:r w:rsidR="00FA0C88">
        <w:rPr>
          <w:noProof/>
        </w:rPr>
        <w:t>14</w:t>
      </w:r>
      <w:r>
        <w:rPr>
          <w:noProof/>
        </w:rPr>
        <w:fldChar w:fldCharType="end"/>
      </w:r>
    </w:p>
    <w:p w14:paraId="264855E9" w14:textId="0924802F"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9.</w:t>
      </w:r>
      <w:r>
        <w:rPr>
          <w:rFonts w:eastAsiaTheme="minorEastAsia" w:cstheme="minorBidi"/>
          <w:i w:val="0"/>
          <w:iCs w:val="0"/>
          <w:noProof/>
          <w:sz w:val="22"/>
          <w:szCs w:val="22"/>
        </w:rPr>
        <w:tab/>
      </w:r>
      <w:r>
        <w:rPr>
          <w:noProof/>
        </w:rPr>
        <w:t>Subcontracting and Providers</w:t>
      </w:r>
      <w:r>
        <w:rPr>
          <w:noProof/>
        </w:rPr>
        <w:tab/>
      </w:r>
      <w:r>
        <w:rPr>
          <w:noProof/>
        </w:rPr>
        <w:fldChar w:fldCharType="begin"/>
      </w:r>
      <w:r>
        <w:rPr>
          <w:noProof/>
        </w:rPr>
        <w:instrText xml:space="preserve"> PAGEREF _Toc45731470 \h </w:instrText>
      </w:r>
      <w:r>
        <w:rPr>
          <w:noProof/>
        </w:rPr>
      </w:r>
      <w:r>
        <w:rPr>
          <w:noProof/>
        </w:rPr>
        <w:fldChar w:fldCharType="separate"/>
      </w:r>
      <w:r w:rsidR="00FA0C88">
        <w:rPr>
          <w:noProof/>
        </w:rPr>
        <w:t>16</w:t>
      </w:r>
      <w:r>
        <w:rPr>
          <w:noProof/>
        </w:rPr>
        <w:fldChar w:fldCharType="end"/>
      </w:r>
    </w:p>
    <w:p w14:paraId="401483FE" w14:textId="0100972A"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10.</w:t>
      </w:r>
      <w:r>
        <w:rPr>
          <w:rFonts w:eastAsiaTheme="minorEastAsia" w:cstheme="minorBidi"/>
          <w:i w:val="0"/>
          <w:iCs w:val="0"/>
          <w:noProof/>
          <w:sz w:val="22"/>
          <w:szCs w:val="22"/>
        </w:rPr>
        <w:tab/>
      </w:r>
      <w:r>
        <w:rPr>
          <w:noProof/>
        </w:rPr>
        <w:t>Insurance</w:t>
      </w:r>
      <w:r>
        <w:rPr>
          <w:noProof/>
        </w:rPr>
        <w:tab/>
      </w:r>
      <w:r>
        <w:rPr>
          <w:noProof/>
        </w:rPr>
        <w:fldChar w:fldCharType="begin"/>
      </w:r>
      <w:r>
        <w:rPr>
          <w:noProof/>
        </w:rPr>
        <w:instrText xml:space="preserve"> PAGEREF _Toc45731471 \h </w:instrText>
      </w:r>
      <w:r>
        <w:rPr>
          <w:noProof/>
        </w:rPr>
      </w:r>
      <w:r>
        <w:rPr>
          <w:noProof/>
        </w:rPr>
        <w:fldChar w:fldCharType="separate"/>
      </w:r>
      <w:r w:rsidR="00FA0C88">
        <w:rPr>
          <w:noProof/>
        </w:rPr>
        <w:t>17</w:t>
      </w:r>
      <w:r>
        <w:rPr>
          <w:noProof/>
        </w:rPr>
        <w:fldChar w:fldCharType="end"/>
      </w:r>
    </w:p>
    <w:p w14:paraId="3AC8221C" w14:textId="250B0F18"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11.</w:t>
      </w:r>
      <w:r>
        <w:rPr>
          <w:rFonts w:eastAsiaTheme="minorEastAsia" w:cstheme="minorBidi"/>
          <w:i w:val="0"/>
          <w:iCs w:val="0"/>
          <w:noProof/>
          <w:sz w:val="22"/>
          <w:szCs w:val="22"/>
        </w:rPr>
        <w:tab/>
      </w:r>
      <w:r>
        <w:rPr>
          <w:noProof/>
        </w:rPr>
        <w:t>Indemnity</w:t>
      </w:r>
      <w:r>
        <w:rPr>
          <w:noProof/>
        </w:rPr>
        <w:tab/>
      </w:r>
      <w:r>
        <w:rPr>
          <w:noProof/>
        </w:rPr>
        <w:fldChar w:fldCharType="begin"/>
      </w:r>
      <w:r>
        <w:rPr>
          <w:noProof/>
        </w:rPr>
        <w:instrText xml:space="preserve"> PAGEREF _Toc45731473 \h </w:instrText>
      </w:r>
      <w:r>
        <w:rPr>
          <w:noProof/>
        </w:rPr>
      </w:r>
      <w:r>
        <w:rPr>
          <w:noProof/>
        </w:rPr>
        <w:fldChar w:fldCharType="separate"/>
      </w:r>
      <w:r w:rsidR="00FA0C88">
        <w:rPr>
          <w:noProof/>
        </w:rPr>
        <w:t>18</w:t>
      </w:r>
      <w:r>
        <w:rPr>
          <w:noProof/>
        </w:rPr>
        <w:fldChar w:fldCharType="end"/>
      </w:r>
    </w:p>
    <w:p w14:paraId="2AD14C89" w14:textId="4C69FE81"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12.</w:t>
      </w:r>
      <w:r>
        <w:rPr>
          <w:rFonts w:eastAsiaTheme="minorEastAsia" w:cstheme="minorBidi"/>
          <w:i w:val="0"/>
          <w:iCs w:val="0"/>
          <w:noProof/>
          <w:sz w:val="22"/>
          <w:szCs w:val="22"/>
        </w:rPr>
        <w:tab/>
      </w:r>
      <w:r>
        <w:rPr>
          <w:noProof/>
        </w:rPr>
        <w:t>Intellectual property</w:t>
      </w:r>
      <w:r>
        <w:rPr>
          <w:noProof/>
        </w:rPr>
        <w:tab/>
      </w:r>
      <w:r>
        <w:rPr>
          <w:noProof/>
        </w:rPr>
        <w:fldChar w:fldCharType="begin"/>
      </w:r>
      <w:r>
        <w:rPr>
          <w:noProof/>
        </w:rPr>
        <w:instrText xml:space="preserve"> PAGEREF _Toc45731474 \h </w:instrText>
      </w:r>
      <w:r>
        <w:rPr>
          <w:noProof/>
        </w:rPr>
      </w:r>
      <w:r>
        <w:rPr>
          <w:noProof/>
        </w:rPr>
        <w:fldChar w:fldCharType="separate"/>
      </w:r>
      <w:r w:rsidR="00FA0C88">
        <w:rPr>
          <w:noProof/>
        </w:rPr>
        <w:t>19</w:t>
      </w:r>
      <w:r>
        <w:rPr>
          <w:noProof/>
        </w:rPr>
        <w:fldChar w:fldCharType="end"/>
      </w:r>
    </w:p>
    <w:p w14:paraId="3A71FEBC" w14:textId="7DC88667"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13.</w:t>
      </w:r>
      <w:r>
        <w:rPr>
          <w:rFonts w:eastAsiaTheme="minorEastAsia" w:cstheme="minorBidi"/>
          <w:i w:val="0"/>
          <w:iCs w:val="0"/>
          <w:noProof/>
          <w:sz w:val="22"/>
          <w:szCs w:val="22"/>
        </w:rPr>
        <w:tab/>
      </w:r>
      <w:r>
        <w:rPr>
          <w:noProof/>
        </w:rPr>
        <w:t>Records</w:t>
      </w:r>
      <w:r>
        <w:rPr>
          <w:noProof/>
        </w:rPr>
        <w:tab/>
      </w:r>
      <w:r>
        <w:rPr>
          <w:noProof/>
        </w:rPr>
        <w:fldChar w:fldCharType="begin"/>
      </w:r>
      <w:r>
        <w:rPr>
          <w:noProof/>
        </w:rPr>
        <w:instrText xml:space="preserve"> PAGEREF _Toc45731475 \h </w:instrText>
      </w:r>
      <w:r>
        <w:rPr>
          <w:noProof/>
        </w:rPr>
      </w:r>
      <w:r>
        <w:rPr>
          <w:noProof/>
        </w:rPr>
        <w:fldChar w:fldCharType="separate"/>
      </w:r>
      <w:r w:rsidR="00FA0C88">
        <w:rPr>
          <w:noProof/>
        </w:rPr>
        <w:t>19</w:t>
      </w:r>
      <w:r>
        <w:rPr>
          <w:noProof/>
        </w:rPr>
        <w:fldChar w:fldCharType="end"/>
      </w:r>
    </w:p>
    <w:p w14:paraId="42463967" w14:textId="752CA4AD"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14.</w:t>
      </w:r>
      <w:r>
        <w:rPr>
          <w:rFonts w:eastAsiaTheme="minorEastAsia" w:cstheme="minorBidi"/>
          <w:i w:val="0"/>
          <w:iCs w:val="0"/>
          <w:noProof/>
          <w:sz w:val="22"/>
          <w:szCs w:val="22"/>
        </w:rPr>
        <w:tab/>
      </w:r>
      <w:r>
        <w:rPr>
          <w:noProof/>
        </w:rPr>
        <w:t>Privacy</w:t>
      </w:r>
      <w:r>
        <w:rPr>
          <w:noProof/>
        </w:rPr>
        <w:tab/>
      </w:r>
      <w:r>
        <w:rPr>
          <w:noProof/>
        </w:rPr>
        <w:fldChar w:fldCharType="begin"/>
      </w:r>
      <w:r>
        <w:rPr>
          <w:noProof/>
        </w:rPr>
        <w:instrText xml:space="preserve"> PAGEREF _Toc45731476 \h </w:instrText>
      </w:r>
      <w:r>
        <w:rPr>
          <w:noProof/>
        </w:rPr>
      </w:r>
      <w:r>
        <w:rPr>
          <w:noProof/>
        </w:rPr>
        <w:fldChar w:fldCharType="separate"/>
      </w:r>
      <w:r w:rsidR="00FA0C88">
        <w:rPr>
          <w:noProof/>
        </w:rPr>
        <w:t>19</w:t>
      </w:r>
      <w:r>
        <w:rPr>
          <w:noProof/>
        </w:rPr>
        <w:fldChar w:fldCharType="end"/>
      </w:r>
    </w:p>
    <w:p w14:paraId="1B150CB9" w14:textId="108A4129"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15.</w:t>
      </w:r>
      <w:r>
        <w:rPr>
          <w:rFonts w:eastAsiaTheme="minorEastAsia" w:cstheme="minorBidi"/>
          <w:i w:val="0"/>
          <w:iCs w:val="0"/>
          <w:noProof/>
          <w:sz w:val="22"/>
          <w:szCs w:val="22"/>
        </w:rPr>
        <w:tab/>
      </w:r>
      <w:r>
        <w:rPr>
          <w:noProof/>
        </w:rPr>
        <w:t>Access to premises and records</w:t>
      </w:r>
      <w:r>
        <w:rPr>
          <w:noProof/>
        </w:rPr>
        <w:tab/>
      </w:r>
      <w:r>
        <w:rPr>
          <w:noProof/>
        </w:rPr>
        <w:fldChar w:fldCharType="begin"/>
      </w:r>
      <w:r>
        <w:rPr>
          <w:noProof/>
        </w:rPr>
        <w:instrText xml:space="preserve"> PAGEREF _Toc45731477 \h </w:instrText>
      </w:r>
      <w:r>
        <w:rPr>
          <w:noProof/>
        </w:rPr>
      </w:r>
      <w:r>
        <w:rPr>
          <w:noProof/>
        </w:rPr>
        <w:fldChar w:fldCharType="separate"/>
      </w:r>
      <w:r w:rsidR="00FA0C88">
        <w:rPr>
          <w:noProof/>
        </w:rPr>
        <w:t>21</w:t>
      </w:r>
      <w:r>
        <w:rPr>
          <w:noProof/>
        </w:rPr>
        <w:fldChar w:fldCharType="end"/>
      </w:r>
    </w:p>
    <w:p w14:paraId="69283A05" w14:textId="4AB8AD3E"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16.</w:t>
      </w:r>
      <w:r>
        <w:rPr>
          <w:rFonts w:eastAsiaTheme="minorEastAsia" w:cstheme="minorBidi"/>
          <w:i w:val="0"/>
          <w:iCs w:val="0"/>
          <w:noProof/>
          <w:sz w:val="22"/>
          <w:szCs w:val="22"/>
        </w:rPr>
        <w:tab/>
      </w:r>
      <w:r>
        <w:rPr>
          <w:noProof/>
        </w:rPr>
        <w:t>Freedom of Information and access to documents</w:t>
      </w:r>
      <w:r>
        <w:rPr>
          <w:noProof/>
        </w:rPr>
        <w:tab/>
      </w:r>
      <w:r>
        <w:rPr>
          <w:noProof/>
        </w:rPr>
        <w:fldChar w:fldCharType="begin"/>
      </w:r>
      <w:r>
        <w:rPr>
          <w:noProof/>
        </w:rPr>
        <w:instrText xml:space="preserve"> PAGEREF _Toc45731480 \h </w:instrText>
      </w:r>
      <w:r>
        <w:rPr>
          <w:noProof/>
        </w:rPr>
      </w:r>
      <w:r>
        <w:rPr>
          <w:noProof/>
        </w:rPr>
        <w:fldChar w:fldCharType="separate"/>
      </w:r>
      <w:r w:rsidR="00FA0C88">
        <w:rPr>
          <w:noProof/>
        </w:rPr>
        <w:t>22</w:t>
      </w:r>
      <w:r>
        <w:rPr>
          <w:noProof/>
        </w:rPr>
        <w:fldChar w:fldCharType="end"/>
      </w:r>
    </w:p>
    <w:p w14:paraId="4746CECC" w14:textId="5361717F"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17.</w:t>
      </w:r>
      <w:r>
        <w:rPr>
          <w:rFonts w:eastAsiaTheme="minorEastAsia" w:cstheme="minorBidi"/>
          <w:i w:val="0"/>
          <w:iCs w:val="0"/>
          <w:noProof/>
          <w:sz w:val="22"/>
          <w:szCs w:val="22"/>
        </w:rPr>
        <w:tab/>
      </w:r>
      <w:r>
        <w:rPr>
          <w:noProof/>
        </w:rPr>
        <w:t>Disclosure of information</w:t>
      </w:r>
      <w:r>
        <w:rPr>
          <w:noProof/>
        </w:rPr>
        <w:tab/>
      </w:r>
      <w:r>
        <w:rPr>
          <w:noProof/>
        </w:rPr>
        <w:fldChar w:fldCharType="begin"/>
      </w:r>
      <w:r>
        <w:rPr>
          <w:noProof/>
        </w:rPr>
        <w:instrText xml:space="preserve"> PAGEREF _Toc45731481 \h </w:instrText>
      </w:r>
      <w:r>
        <w:rPr>
          <w:noProof/>
        </w:rPr>
      </w:r>
      <w:r>
        <w:rPr>
          <w:noProof/>
        </w:rPr>
        <w:fldChar w:fldCharType="separate"/>
      </w:r>
      <w:r w:rsidR="00FA0C88">
        <w:rPr>
          <w:noProof/>
        </w:rPr>
        <w:t>22</w:t>
      </w:r>
      <w:r>
        <w:rPr>
          <w:noProof/>
        </w:rPr>
        <w:fldChar w:fldCharType="end"/>
      </w:r>
    </w:p>
    <w:p w14:paraId="0278410E" w14:textId="69944D8C"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18.</w:t>
      </w:r>
      <w:r>
        <w:rPr>
          <w:rFonts w:eastAsiaTheme="minorEastAsia" w:cstheme="minorBidi"/>
          <w:i w:val="0"/>
          <w:iCs w:val="0"/>
          <w:noProof/>
          <w:sz w:val="22"/>
          <w:szCs w:val="22"/>
        </w:rPr>
        <w:tab/>
      </w:r>
      <w:r>
        <w:rPr>
          <w:noProof/>
        </w:rPr>
        <w:t>Dispute resolution</w:t>
      </w:r>
      <w:r>
        <w:rPr>
          <w:noProof/>
        </w:rPr>
        <w:tab/>
      </w:r>
      <w:r>
        <w:rPr>
          <w:noProof/>
        </w:rPr>
        <w:fldChar w:fldCharType="begin"/>
      </w:r>
      <w:r>
        <w:rPr>
          <w:noProof/>
        </w:rPr>
        <w:instrText xml:space="preserve"> PAGEREF _Toc45731482 \h </w:instrText>
      </w:r>
      <w:r>
        <w:rPr>
          <w:noProof/>
        </w:rPr>
      </w:r>
      <w:r>
        <w:rPr>
          <w:noProof/>
        </w:rPr>
        <w:fldChar w:fldCharType="separate"/>
      </w:r>
      <w:r w:rsidR="00FA0C88">
        <w:rPr>
          <w:noProof/>
        </w:rPr>
        <w:t>23</w:t>
      </w:r>
      <w:r>
        <w:rPr>
          <w:noProof/>
        </w:rPr>
        <w:fldChar w:fldCharType="end"/>
      </w:r>
    </w:p>
    <w:p w14:paraId="5A645A80" w14:textId="5677410B"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19.</w:t>
      </w:r>
      <w:r>
        <w:rPr>
          <w:rFonts w:eastAsiaTheme="minorEastAsia" w:cstheme="minorBidi"/>
          <w:i w:val="0"/>
          <w:iCs w:val="0"/>
          <w:noProof/>
          <w:sz w:val="22"/>
          <w:szCs w:val="22"/>
        </w:rPr>
        <w:tab/>
      </w:r>
      <w:r>
        <w:rPr>
          <w:noProof/>
        </w:rPr>
        <w:t>Specified Events and subsequent actions</w:t>
      </w:r>
      <w:r>
        <w:rPr>
          <w:noProof/>
        </w:rPr>
        <w:tab/>
      </w:r>
      <w:r>
        <w:rPr>
          <w:noProof/>
        </w:rPr>
        <w:fldChar w:fldCharType="begin"/>
      </w:r>
      <w:r>
        <w:rPr>
          <w:noProof/>
        </w:rPr>
        <w:instrText xml:space="preserve"> PAGEREF _Toc45731483 \h </w:instrText>
      </w:r>
      <w:r>
        <w:rPr>
          <w:noProof/>
        </w:rPr>
      </w:r>
      <w:r>
        <w:rPr>
          <w:noProof/>
        </w:rPr>
        <w:fldChar w:fldCharType="separate"/>
      </w:r>
      <w:r w:rsidR="00FA0C88">
        <w:rPr>
          <w:noProof/>
        </w:rPr>
        <w:t>24</w:t>
      </w:r>
      <w:r>
        <w:rPr>
          <w:noProof/>
        </w:rPr>
        <w:fldChar w:fldCharType="end"/>
      </w:r>
    </w:p>
    <w:p w14:paraId="2208B9A4" w14:textId="076AE711"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20.</w:t>
      </w:r>
      <w:r>
        <w:rPr>
          <w:rFonts w:eastAsiaTheme="minorEastAsia" w:cstheme="minorBidi"/>
          <w:i w:val="0"/>
          <w:iCs w:val="0"/>
          <w:noProof/>
          <w:sz w:val="22"/>
          <w:szCs w:val="22"/>
        </w:rPr>
        <w:tab/>
      </w:r>
      <w:r>
        <w:rPr>
          <w:noProof/>
        </w:rPr>
        <w:t>Termination without costs</w:t>
      </w:r>
      <w:r>
        <w:rPr>
          <w:noProof/>
        </w:rPr>
        <w:tab/>
      </w:r>
      <w:r>
        <w:rPr>
          <w:noProof/>
        </w:rPr>
        <w:fldChar w:fldCharType="begin"/>
      </w:r>
      <w:r>
        <w:rPr>
          <w:noProof/>
        </w:rPr>
        <w:instrText xml:space="preserve"> PAGEREF _Toc45731492 \h </w:instrText>
      </w:r>
      <w:r>
        <w:rPr>
          <w:noProof/>
        </w:rPr>
      </w:r>
      <w:r>
        <w:rPr>
          <w:noProof/>
        </w:rPr>
        <w:fldChar w:fldCharType="separate"/>
      </w:r>
      <w:r w:rsidR="00FA0C88">
        <w:rPr>
          <w:noProof/>
        </w:rPr>
        <w:t>27</w:t>
      </w:r>
      <w:r>
        <w:rPr>
          <w:noProof/>
        </w:rPr>
        <w:fldChar w:fldCharType="end"/>
      </w:r>
    </w:p>
    <w:p w14:paraId="43C68FE9" w14:textId="4E3BBB0B"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21.</w:t>
      </w:r>
      <w:r>
        <w:rPr>
          <w:rFonts w:eastAsiaTheme="minorEastAsia" w:cstheme="minorBidi"/>
          <w:i w:val="0"/>
          <w:iCs w:val="0"/>
          <w:noProof/>
          <w:sz w:val="22"/>
          <w:szCs w:val="22"/>
        </w:rPr>
        <w:tab/>
      </w:r>
      <w:r>
        <w:rPr>
          <w:noProof/>
        </w:rPr>
        <w:t>Termination with costs</w:t>
      </w:r>
      <w:r>
        <w:rPr>
          <w:noProof/>
        </w:rPr>
        <w:tab/>
      </w:r>
      <w:r>
        <w:rPr>
          <w:noProof/>
        </w:rPr>
        <w:fldChar w:fldCharType="begin"/>
      </w:r>
      <w:r>
        <w:rPr>
          <w:noProof/>
        </w:rPr>
        <w:instrText xml:space="preserve"> PAGEREF _Toc45731493 \h </w:instrText>
      </w:r>
      <w:r>
        <w:rPr>
          <w:noProof/>
        </w:rPr>
      </w:r>
      <w:r>
        <w:rPr>
          <w:noProof/>
        </w:rPr>
        <w:fldChar w:fldCharType="separate"/>
      </w:r>
      <w:r w:rsidR="00FA0C88">
        <w:rPr>
          <w:noProof/>
        </w:rPr>
        <w:t>28</w:t>
      </w:r>
      <w:r>
        <w:rPr>
          <w:noProof/>
        </w:rPr>
        <w:fldChar w:fldCharType="end"/>
      </w:r>
    </w:p>
    <w:p w14:paraId="338BB47D" w14:textId="213459EF"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22.</w:t>
      </w:r>
      <w:r>
        <w:rPr>
          <w:rFonts w:eastAsiaTheme="minorEastAsia" w:cstheme="minorBidi"/>
          <w:i w:val="0"/>
          <w:iCs w:val="0"/>
          <w:noProof/>
          <w:sz w:val="22"/>
          <w:szCs w:val="22"/>
        </w:rPr>
        <w:tab/>
      </w:r>
      <w:r>
        <w:rPr>
          <w:noProof/>
        </w:rPr>
        <w:t>Termination by agreement</w:t>
      </w:r>
      <w:r>
        <w:rPr>
          <w:noProof/>
        </w:rPr>
        <w:tab/>
      </w:r>
      <w:r>
        <w:rPr>
          <w:noProof/>
        </w:rPr>
        <w:fldChar w:fldCharType="begin"/>
      </w:r>
      <w:r>
        <w:rPr>
          <w:noProof/>
        </w:rPr>
        <w:instrText xml:space="preserve"> PAGEREF _Toc45731494 \h </w:instrText>
      </w:r>
      <w:r>
        <w:rPr>
          <w:noProof/>
        </w:rPr>
      </w:r>
      <w:r>
        <w:rPr>
          <w:noProof/>
        </w:rPr>
        <w:fldChar w:fldCharType="separate"/>
      </w:r>
      <w:r w:rsidR="00FA0C88">
        <w:rPr>
          <w:noProof/>
        </w:rPr>
        <w:t>28</w:t>
      </w:r>
      <w:r>
        <w:rPr>
          <w:noProof/>
        </w:rPr>
        <w:fldChar w:fldCharType="end"/>
      </w:r>
    </w:p>
    <w:p w14:paraId="1197E6E5" w14:textId="508654F8"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23.</w:t>
      </w:r>
      <w:r>
        <w:rPr>
          <w:rFonts w:eastAsiaTheme="minorEastAsia" w:cstheme="minorBidi"/>
          <w:i w:val="0"/>
          <w:iCs w:val="0"/>
          <w:noProof/>
          <w:sz w:val="22"/>
          <w:szCs w:val="22"/>
        </w:rPr>
        <w:tab/>
      </w:r>
      <w:r>
        <w:rPr>
          <w:noProof/>
        </w:rPr>
        <w:t>Force Majeure Event</w:t>
      </w:r>
      <w:r>
        <w:rPr>
          <w:noProof/>
        </w:rPr>
        <w:tab/>
      </w:r>
      <w:r>
        <w:rPr>
          <w:noProof/>
        </w:rPr>
        <w:fldChar w:fldCharType="begin"/>
      </w:r>
      <w:r>
        <w:rPr>
          <w:noProof/>
        </w:rPr>
        <w:instrText xml:space="preserve"> PAGEREF _Toc45731495 \h </w:instrText>
      </w:r>
      <w:r>
        <w:rPr>
          <w:noProof/>
        </w:rPr>
      </w:r>
      <w:r>
        <w:rPr>
          <w:noProof/>
        </w:rPr>
        <w:fldChar w:fldCharType="separate"/>
      </w:r>
      <w:r w:rsidR="00FA0C88">
        <w:rPr>
          <w:noProof/>
        </w:rPr>
        <w:t>28</w:t>
      </w:r>
      <w:r>
        <w:rPr>
          <w:noProof/>
        </w:rPr>
        <w:fldChar w:fldCharType="end"/>
      </w:r>
    </w:p>
    <w:p w14:paraId="0B819D9C" w14:textId="7A49AD7E"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24.</w:t>
      </w:r>
      <w:r>
        <w:rPr>
          <w:rFonts w:eastAsiaTheme="minorEastAsia" w:cstheme="minorBidi"/>
          <w:i w:val="0"/>
          <w:iCs w:val="0"/>
          <w:noProof/>
          <w:sz w:val="22"/>
          <w:szCs w:val="22"/>
        </w:rPr>
        <w:tab/>
      </w:r>
      <w:r>
        <w:rPr>
          <w:noProof/>
        </w:rPr>
        <w:t>Notices</w:t>
      </w:r>
      <w:r>
        <w:rPr>
          <w:noProof/>
        </w:rPr>
        <w:tab/>
      </w:r>
      <w:r>
        <w:rPr>
          <w:noProof/>
        </w:rPr>
        <w:fldChar w:fldCharType="begin"/>
      </w:r>
      <w:r>
        <w:rPr>
          <w:noProof/>
        </w:rPr>
        <w:instrText xml:space="preserve"> PAGEREF _Toc45731496 \h </w:instrText>
      </w:r>
      <w:r>
        <w:rPr>
          <w:noProof/>
        </w:rPr>
      </w:r>
      <w:r>
        <w:rPr>
          <w:noProof/>
        </w:rPr>
        <w:fldChar w:fldCharType="separate"/>
      </w:r>
      <w:r w:rsidR="00FA0C88">
        <w:rPr>
          <w:noProof/>
        </w:rPr>
        <w:t>29</w:t>
      </w:r>
      <w:r>
        <w:rPr>
          <w:noProof/>
        </w:rPr>
        <w:fldChar w:fldCharType="end"/>
      </w:r>
    </w:p>
    <w:p w14:paraId="068828EA" w14:textId="2CAD9B58"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25.</w:t>
      </w:r>
      <w:r>
        <w:rPr>
          <w:rFonts w:eastAsiaTheme="minorEastAsia" w:cstheme="minorBidi"/>
          <w:i w:val="0"/>
          <w:iCs w:val="0"/>
          <w:noProof/>
          <w:sz w:val="22"/>
          <w:szCs w:val="22"/>
        </w:rPr>
        <w:tab/>
      </w:r>
      <w:r>
        <w:rPr>
          <w:noProof/>
        </w:rPr>
        <w:t>Trustee</w:t>
      </w:r>
      <w:r>
        <w:rPr>
          <w:noProof/>
        </w:rPr>
        <w:tab/>
      </w:r>
      <w:r>
        <w:rPr>
          <w:noProof/>
        </w:rPr>
        <w:fldChar w:fldCharType="begin"/>
      </w:r>
      <w:r>
        <w:rPr>
          <w:noProof/>
        </w:rPr>
        <w:instrText xml:space="preserve"> PAGEREF _Toc45731497 \h </w:instrText>
      </w:r>
      <w:r>
        <w:rPr>
          <w:noProof/>
        </w:rPr>
      </w:r>
      <w:r>
        <w:rPr>
          <w:noProof/>
        </w:rPr>
        <w:fldChar w:fldCharType="separate"/>
      </w:r>
      <w:r w:rsidR="00FA0C88">
        <w:rPr>
          <w:noProof/>
        </w:rPr>
        <w:t>29</w:t>
      </w:r>
      <w:r>
        <w:rPr>
          <w:noProof/>
        </w:rPr>
        <w:fldChar w:fldCharType="end"/>
      </w:r>
    </w:p>
    <w:p w14:paraId="3096582C" w14:textId="34A69B07"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26.</w:t>
      </w:r>
      <w:r>
        <w:rPr>
          <w:rFonts w:eastAsiaTheme="minorEastAsia" w:cstheme="minorBidi"/>
          <w:i w:val="0"/>
          <w:iCs w:val="0"/>
          <w:noProof/>
          <w:sz w:val="22"/>
          <w:szCs w:val="22"/>
        </w:rPr>
        <w:tab/>
      </w:r>
      <w:r>
        <w:rPr>
          <w:noProof/>
        </w:rPr>
        <w:t>Negation of employment, partnership and agency</w:t>
      </w:r>
      <w:r>
        <w:rPr>
          <w:noProof/>
        </w:rPr>
        <w:tab/>
      </w:r>
      <w:r>
        <w:rPr>
          <w:noProof/>
        </w:rPr>
        <w:fldChar w:fldCharType="begin"/>
      </w:r>
      <w:r>
        <w:rPr>
          <w:noProof/>
        </w:rPr>
        <w:instrText xml:space="preserve"> PAGEREF _Toc45731498 \h </w:instrText>
      </w:r>
      <w:r>
        <w:rPr>
          <w:noProof/>
        </w:rPr>
      </w:r>
      <w:r>
        <w:rPr>
          <w:noProof/>
        </w:rPr>
        <w:fldChar w:fldCharType="separate"/>
      </w:r>
      <w:r w:rsidR="00FA0C88">
        <w:rPr>
          <w:noProof/>
        </w:rPr>
        <w:t>30</w:t>
      </w:r>
      <w:r>
        <w:rPr>
          <w:noProof/>
        </w:rPr>
        <w:fldChar w:fldCharType="end"/>
      </w:r>
    </w:p>
    <w:p w14:paraId="12C16E8C" w14:textId="7C093C94"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27.</w:t>
      </w:r>
      <w:r>
        <w:rPr>
          <w:rFonts w:eastAsiaTheme="minorEastAsia" w:cstheme="minorBidi"/>
          <w:i w:val="0"/>
          <w:iCs w:val="0"/>
          <w:noProof/>
          <w:sz w:val="22"/>
          <w:szCs w:val="22"/>
        </w:rPr>
        <w:tab/>
      </w:r>
      <w:r>
        <w:rPr>
          <w:noProof/>
        </w:rPr>
        <w:t>Entire Agreement, variation and severance</w:t>
      </w:r>
      <w:r>
        <w:rPr>
          <w:noProof/>
        </w:rPr>
        <w:tab/>
      </w:r>
      <w:r>
        <w:rPr>
          <w:noProof/>
        </w:rPr>
        <w:fldChar w:fldCharType="begin"/>
      </w:r>
      <w:r>
        <w:rPr>
          <w:noProof/>
        </w:rPr>
        <w:instrText xml:space="preserve"> PAGEREF _Toc45731499 \h </w:instrText>
      </w:r>
      <w:r>
        <w:rPr>
          <w:noProof/>
        </w:rPr>
      </w:r>
      <w:r>
        <w:rPr>
          <w:noProof/>
        </w:rPr>
        <w:fldChar w:fldCharType="separate"/>
      </w:r>
      <w:r w:rsidR="00FA0C88">
        <w:rPr>
          <w:noProof/>
        </w:rPr>
        <w:t>30</w:t>
      </w:r>
      <w:r>
        <w:rPr>
          <w:noProof/>
        </w:rPr>
        <w:fldChar w:fldCharType="end"/>
      </w:r>
    </w:p>
    <w:p w14:paraId="21BAAD2E" w14:textId="29BA5F41"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28.</w:t>
      </w:r>
      <w:r>
        <w:rPr>
          <w:rFonts w:eastAsiaTheme="minorEastAsia" w:cstheme="minorBidi"/>
          <w:i w:val="0"/>
          <w:iCs w:val="0"/>
          <w:noProof/>
          <w:sz w:val="22"/>
          <w:szCs w:val="22"/>
        </w:rPr>
        <w:tab/>
      </w:r>
      <w:r>
        <w:rPr>
          <w:noProof/>
        </w:rPr>
        <w:t>Assignment, novation and Change in Control</w:t>
      </w:r>
      <w:r>
        <w:rPr>
          <w:noProof/>
        </w:rPr>
        <w:tab/>
      </w:r>
      <w:r>
        <w:rPr>
          <w:noProof/>
        </w:rPr>
        <w:fldChar w:fldCharType="begin"/>
      </w:r>
      <w:r>
        <w:rPr>
          <w:noProof/>
        </w:rPr>
        <w:instrText xml:space="preserve"> PAGEREF _Toc45731500 \h </w:instrText>
      </w:r>
      <w:r>
        <w:rPr>
          <w:noProof/>
        </w:rPr>
      </w:r>
      <w:r>
        <w:rPr>
          <w:noProof/>
        </w:rPr>
        <w:fldChar w:fldCharType="separate"/>
      </w:r>
      <w:r w:rsidR="00FA0C88">
        <w:rPr>
          <w:noProof/>
        </w:rPr>
        <w:t>30</w:t>
      </w:r>
      <w:r>
        <w:rPr>
          <w:noProof/>
        </w:rPr>
        <w:fldChar w:fldCharType="end"/>
      </w:r>
    </w:p>
    <w:p w14:paraId="119279A8" w14:textId="06ADE2EA"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29.</w:t>
      </w:r>
      <w:r>
        <w:rPr>
          <w:rFonts w:eastAsiaTheme="minorEastAsia" w:cstheme="minorBidi"/>
          <w:i w:val="0"/>
          <w:iCs w:val="0"/>
          <w:noProof/>
          <w:sz w:val="22"/>
          <w:szCs w:val="22"/>
        </w:rPr>
        <w:tab/>
      </w:r>
      <w:r>
        <w:rPr>
          <w:noProof/>
        </w:rPr>
        <w:t>Waiver</w:t>
      </w:r>
      <w:r>
        <w:rPr>
          <w:noProof/>
        </w:rPr>
        <w:tab/>
      </w:r>
      <w:r>
        <w:rPr>
          <w:noProof/>
        </w:rPr>
        <w:fldChar w:fldCharType="begin"/>
      </w:r>
      <w:r>
        <w:rPr>
          <w:noProof/>
        </w:rPr>
        <w:instrText xml:space="preserve"> PAGEREF _Toc45731501 \h </w:instrText>
      </w:r>
      <w:r>
        <w:rPr>
          <w:noProof/>
        </w:rPr>
      </w:r>
      <w:r>
        <w:rPr>
          <w:noProof/>
        </w:rPr>
        <w:fldChar w:fldCharType="separate"/>
      </w:r>
      <w:r w:rsidR="00FA0C88">
        <w:rPr>
          <w:noProof/>
        </w:rPr>
        <w:t>30</w:t>
      </w:r>
      <w:r>
        <w:rPr>
          <w:noProof/>
        </w:rPr>
        <w:fldChar w:fldCharType="end"/>
      </w:r>
    </w:p>
    <w:p w14:paraId="3B51E17F" w14:textId="4FDDC21D"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30.</w:t>
      </w:r>
      <w:r>
        <w:rPr>
          <w:rFonts w:eastAsiaTheme="minorEastAsia" w:cstheme="minorBidi"/>
          <w:i w:val="0"/>
          <w:iCs w:val="0"/>
          <w:noProof/>
          <w:sz w:val="22"/>
          <w:szCs w:val="22"/>
        </w:rPr>
        <w:tab/>
      </w:r>
      <w:r>
        <w:rPr>
          <w:noProof/>
        </w:rPr>
        <w:t>Survival of clauses</w:t>
      </w:r>
      <w:r>
        <w:rPr>
          <w:noProof/>
        </w:rPr>
        <w:tab/>
      </w:r>
      <w:r>
        <w:rPr>
          <w:noProof/>
        </w:rPr>
        <w:fldChar w:fldCharType="begin"/>
      </w:r>
      <w:r>
        <w:rPr>
          <w:noProof/>
        </w:rPr>
        <w:instrText xml:space="preserve"> PAGEREF _Toc45731502 \h </w:instrText>
      </w:r>
      <w:r>
        <w:rPr>
          <w:noProof/>
        </w:rPr>
      </w:r>
      <w:r>
        <w:rPr>
          <w:noProof/>
        </w:rPr>
        <w:fldChar w:fldCharType="separate"/>
      </w:r>
      <w:r w:rsidR="00FA0C88">
        <w:rPr>
          <w:noProof/>
        </w:rPr>
        <w:t>30</w:t>
      </w:r>
      <w:r>
        <w:rPr>
          <w:noProof/>
        </w:rPr>
        <w:fldChar w:fldCharType="end"/>
      </w:r>
    </w:p>
    <w:p w14:paraId="4F449935" w14:textId="2A2624A7" w:rsidR="00EA4DC9" w:rsidRDefault="00EA4DC9" w:rsidP="00DA7163">
      <w:pPr>
        <w:pStyle w:val="TOC2"/>
        <w:tabs>
          <w:tab w:val="right" w:leader="dot" w:pos="9063"/>
        </w:tabs>
        <w:spacing w:line="240" w:lineRule="auto"/>
        <w:rPr>
          <w:rFonts w:eastAsiaTheme="minorEastAsia" w:cstheme="minorBidi"/>
          <w:i w:val="0"/>
          <w:iCs w:val="0"/>
          <w:noProof/>
          <w:sz w:val="22"/>
          <w:szCs w:val="22"/>
        </w:rPr>
      </w:pPr>
      <w:r w:rsidRPr="00621F2E">
        <w:rPr>
          <w:rFonts w:cs="Arial"/>
          <w:noProof/>
        </w:rPr>
        <w:t>31.</w:t>
      </w:r>
      <w:r>
        <w:rPr>
          <w:rFonts w:eastAsiaTheme="minorEastAsia" w:cstheme="minorBidi"/>
          <w:i w:val="0"/>
          <w:iCs w:val="0"/>
          <w:noProof/>
          <w:sz w:val="22"/>
          <w:szCs w:val="22"/>
        </w:rPr>
        <w:tab/>
      </w:r>
      <w:r>
        <w:rPr>
          <w:noProof/>
        </w:rPr>
        <w:t>Applicable law</w:t>
      </w:r>
      <w:r>
        <w:rPr>
          <w:noProof/>
        </w:rPr>
        <w:tab/>
      </w:r>
      <w:r>
        <w:rPr>
          <w:noProof/>
        </w:rPr>
        <w:fldChar w:fldCharType="begin"/>
      </w:r>
      <w:r>
        <w:rPr>
          <w:noProof/>
        </w:rPr>
        <w:instrText xml:space="preserve"> PAGEREF _Toc45731503 \h </w:instrText>
      </w:r>
      <w:r>
        <w:rPr>
          <w:noProof/>
        </w:rPr>
      </w:r>
      <w:r>
        <w:rPr>
          <w:noProof/>
        </w:rPr>
        <w:fldChar w:fldCharType="separate"/>
      </w:r>
      <w:r w:rsidR="00FA0C88">
        <w:rPr>
          <w:noProof/>
        </w:rPr>
        <w:t>31</w:t>
      </w:r>
      <w:r>
        <w:rPr>
          <w:noProof/>
        </w:rPr>
        <w:fldChar w:fldCharType="end"/>
      </w:r>
    </w:p>
    <w:p w14:paraId="15B65874" w14:textId="2E846C22" w:rsidR="00EA4DC9" w:rsidRDefault="00EA4DC9" w:rsidP="008C56B4">
      <w:pPr>
        <w:pStyle w:val="TOC1"/>
        <w:rPr>
          <w:rFonts w:asciiTheme="minorHAnsi" w:eastAsiaTheme="minorEastAsia" w:hAnsiTheme="minorHAnsi" w:cstheme="minorBidi"/>
          <w:kern w:val="0"/>
        </w:rPr>
      </w:pPr>
      <w:r>
        <w:t>SCHEDULE 1 - Your Obligations as an Approved Employer</w:t>
      </w:r>
      <w:r>
        <w:tab/>
      </w:r>
      <w:r>
        <w:fldChar w:fldCharType="begin"/>
      </w:r>
      <w:r>
        <w:instrText xml:space="preserve"> PAGEREF _Toc45731504 \h </w:instrText>
      </w:r>
      <w:r>
        <w:fldChar w:fldCharType="separate"/>
      </w:r>
      <w:r w:rsidR="00FA0C88">
        <w:t>32</w:t>
      </w:r>
      <w:r>
        <w:fldChar w:fldCharType="end"/>
      </w:r>
    </w:p>
    <w:p w14:paraId="651A36AB" w14:textId="560589BD" w:rsidR="00AD7047" w:rsidRDefault="00AD7047" w:rsidP="008C56B4">
      <w:pPr>
        <w:pStyle w:val="TOC1"/>
        <w:rPr>
          <w:rFonts w:asciiTheme="minorHAnsi" w:hAnsiTheme="minorHAnsi" w:cstheme="minorHAnsi"/>
        </w:rPr>
      </w:pPr>
      <w:r>
        <w:rPr>
          <w:rFonts w:asciiTheme="minorHAnsi" w:hAnsiTheme="minorHAnsi" w:cstheme="minorHAnsi"/>
        </w:rPr>
        <w:t>SCHEDULE 2 - Additional Obligations as an Approved Employer during COVID-19</w:t>
      </w:r>
      <w:r>
        <w:rPr>
          <w:rFonts w:asciiTheme="minorHAnsi" w:hAnsiTheme="minorHAnsi" w:cstheme="minorHAnsi"/>
        </w:rPr>
        <w:tab/>
      </w:r>
      <w:r w:rsidR="003D3207">
        <w:rPr>
          <w:rFonts w:asciiTheme="minorHAnsi" w:hAnsiTheme="minorHAnsi" w:cstheme="minorHAnsi"/>
        </w:rPr>
        <w:t>Attached</w:t>
      </w:r>
    </w:p>
    <w:p w14:paraId="4EEC5BCA" w14:textId="76B16945" w:rsidR="00342673" w:rsidRDefault="00EA4DC9" w:rsidP="00AD7047">
      <w:pPr>
        <w:pStyle w:val="TOC1"/>
      </w:pPr>
      <w:r w:rsidRPr="00621F2E">
        <w:rPr>
          <w:rFonts w:asciiTheme="minorHAnsi" w:hAnsiTheme="minorHAnsi" w:cstheme="minorHAnsi"/>
        </w:rPr>
        <w:t>Signatures</w:t>
      </w:r>
      <w:r>
        <w:tab/>
      </w:r>
      <w:r>
        <w:fldChar w:fldCharType="begin"/>
      </w:r>
      <w:r>
        <w:instrText xml:space="preserve"> PAGEREF _Toc45731557 \h </w:instrText>
      </w:r>
      <w:r>
        <w:fldChar w:fldCharType="separate"/>
      </w:r>
      <w:r w:rsidR="00FA0C88">
        <w:t>42</w:t>
      </w:r>
      <w:r>
        <w:fldChar w:fldCharType="end"/>
      </w:r>
      <w:r w:rsidR="00CF7C03" w:rsidRPr="0045434F">
        <w:fldChar w:fldCharType="end"/>
      </w:r>
      <w:r w:rsidR="00342673">
        <w:br w:type="page"/>
      </w:r>
    </w:p>
    <w:p w14:paraId="1A2579DD" w14:textId="031F089F" w:rsidR="00705DCF" w:rsidRPr="00342673" w:rsidRDefault="0005080B" w:rsidP="00705DCF">
      <w:pPr>
        <w:pStyle w:val="DocumentNameinBody"/>
        <w:rPr>
          <w:rFonts w:asciiTheme="minorHAnsi" w:hAnsiTheme="minorHAnsi" w:cstheme="minorHAnsi"/>
          <w:sz w:val="28"/>
          <w:szCs w:val="28"/>
        </w:rPr>
      </w:pPr>
      <w:r w:rsidRPr="00342673">
        <w:rPr>
          <w:rFonts w:asciiTheme="minorHAnsi" w:hAnsiTheme="minorHAnsi" w:cstheme="minorHAnsi"/>
          <w:sz w:val="28"/>
          <w:szCs w:val="28"/>
        </w:rPr>
        <w:lastRenderedPageBreak/>
        <w:t xml:space="preserve">deed of </w:t>
      </w:r>
      <w:r w:rsidR="00653AC1" w:rsidRPr="00342673">
        <w:rPr>
          <w:rFonts w:asciiTheme="minorHAnsi" w:hAnsiTheme="minorHAnsi" w:cstheme="minorHAnsi"/>
          <w:sz w:val="28"/>
          <w:szCs w:val="28"/>
        </w:rPr>
        <w:t>AGREEMENT</w:t>
      </w:r>
      <w:r w:rsidR="00F06F00" w:rsidRPr="00342673">
        <w:rPr>
          <w:rFonts w:asciiTheme="minorHAnsi" w:hAnsiTheme="minorHAnsi" w:cstheme="minorHAnsi"/>
          <w:sz w:val="28"/>
          <w:szCs w:val="28"/>
        </w:rPr>
        <w:t xml:space="preserve"> </w:t>
      </w:r>
      <w:r w:rsidR="00472AF2" w:rsidRPr="00342673">
        <w:rPr>
          <w:rFonts w:asciiTheme="minorHAnsi" w:hAnsiTheme="minorHAnsi" w:cstheme="minorHAnsi"/>
          <w:sz w:val="28"/>
          <w:szCs w:val="28"/>
        </w:rPr>
        <w:t xml:space="preserve">– </w:t>
      </w:r>
      <w:r w:rsidR="00975E57" w:rsidRPr="00342673">
        <w:rPr>
          <w:rFonts w:asciiTheme="minorHAnsi" w:hAnsiTheme="minorHAnsi" w:cstheme="minorHAnsi"/>
          <w:sz w:val="28"/>
          <w:szCs w:val="28"/>
        </w:rPr>
        <w:t>PACIFIC LABOUR SCHEME</w:t>
      </w:r>
    </w:p>
    <w:p w14:paraId="2AC0D8F9" w14:textId="77777777" w:rsidR="00705DCF" w:rsidRPr="00D11971" w:rsidRDefault="005D6828" w:rsidP="00015249">
      <w:pPr>
        <w:pStyle w:val="ClauseLevel1"/>
        <w:keepNext w:val="0"/>
        <w:widowControl w:val="0"/>
        <w:numPr>
          <w:ilvl w:val="0"/>
          <w:numId w:val="0"/>
        </w:numPr>
      </w:pPr>
      <w:bookmarkStart w:id="0" w:name="_Toc352853632"/>
      <w:bookmarkStart w:id="1" w:name="_Toc353284811"/>
      <w:bookmarkStart w:id="2" w:name="_Toc353284898"/>
      <w:bookmarkStart w:id="3" w:name="_Toc357772640"/>
      <w:bookmarkStart w:id="4" w:name="_Toc471810258"/>
      <w:bookmarkStart w:id="5" w:name="_Toc471810432"/>
      <w:bookmarkStart w:id="6" w:name="_Toc45623505"/>
      <w:bookmarkStart w:id="7" w:name="_Toc45623803"/>
      <w:bookmarkStart w:id="8" w:name="_Toc45623954"/>
      <w:bookmarkStart w:id="9" w:name="_Toc45630082"/>
      <w:bookmarkStart w:id="10" w:name="_Toc45631205"/>
      <w:bookmarkStart w:id="11" w:name="_Toc45731433"/>
      <w:r w:rsidRPr="005D6828">
        <w:t>Date</w:t>
      </w:r>
      <w:bookmarkEnd w:id="0"/>
      <w:bookmarkEnd w:id="1"/>
      <w:bookmarkEnd w:id="2"/>
      <w:bookmarkEnd w:id="3"/>
      <w:bookmarkEnd w:id="4"/>
      <w:bookmarkEnd w:id="5"/>
      <w:bookmarkEnd w:id="6"/>
      <w:bookmarkEnd w:id="7"/>
      <w:bookmarkEnd w:id="8"/>
      <w:bookmarkEnd w:id="9"/>
      <w:bookmarkEnd w:id="10"/>
      <w:bookmarkEnd w:id="11"/>
    </w:p>
    <w:p w14:paraId="43509017" w14:textId="2EE23109" w:rsidR="00705DCF" w:rsidRPr="00D11971" w:rsidRDefault="005D6828" w:rsidP="00015249">
      <w:pPr>
        <w:pStyle w:val="Documentdetails"/>
        <w:rPr>
          <w:rFonts w:asciiTheme="minorHAnsi" w:hAnsiTheme="minorHAnsi" w:cstheme="minorHAnsi"/>
        </w:rPr>
      </w:pPr>
      <w:r w:rsidRPr="005D6828">
        <w:rPr>
          <w:rFonts w:asciiTheme="minorHAnsi" w:hAnsiTheme="minorHAnsi" w:cstheme="minorHAnsi"/>
        </w:rPr>
        <w:t xml:space="preserve">This </w:t>
      </w:r>
      <w:r w:rsidR="00DB32B0">
        <w:rPr>
          <w:rStyle w:val="zDPDocumentType"/>
          <w:rFonts w:asciiTheme="minorHAnsi" w:hAnsiTheme="minorHAnsi" w:cstheme="minorHAnsi"/>
        </w:rPr>
        <w:t>Deed</w:t>
      </w:r>
      <w:r w:rsidR="00DB32B0" w:rsidRPr="005D6828">
        <w:rPr>
          <w:rFonts w:asciiTheme="minorHAnsi" w:hAnsiTheme="minorHAnsi" w:cstheme="minorHAnsi"/>
        </w:rPr>
        <w:t xml:space="preserve"> </w:t>
      </w:r>
      <w:r w:rsidRPr="005D6828">
        <w:rPr>
          <w:rFonts w:asciiTheme="minorHAnsi" w:hAnsiTheme="minorHAnsi" w:cstheme="minorHAnsi"/>
        </w:rPr>
        <w:t xml:space="preserve">is made </w:t>
      </w:r>
      <w:r w:rsidR="00975E57">
        <w:rPr>
          <w:rFonts w:asciiTheme="minorHAnsi" w:hAnsiTheme="minorHAnsi" w:cstheme="minorHAnsi"/>
        </w:rPr>
        <w:t xml:space="preserve">on the date </w:t>
      </w:r>
      <w:r w:rsidR="007E6F8E">
        <w:rPr>
          <w:rFonts w:asciiTheme="minorHAnsi" w:hAnsiTheme="minorHAnsi" w:cstheme="minorHAnsi"/>
        </w:rPr>
        <w:t xml:space="preserve">it is executed by the Parties in accordance with clause </w:t>
      </w:r>
      <w:r w:rsidR="00B008A1">
        <w:rPr>
          <w:rFonts w:asciiTheme="minorHAnsi" w:hAnsiTheme="minorHAnsi" w:cstheme="minorHAnsi"/>
        </w:rPr>
        <w:t>3</w:t>
      </w:r>
      <w:r w:rsidR="007E6F8E">
        <w:rPr>
          <w:rFonts w:asciiTheme="minorHAnsi" w:hAnsiTheme="minorHAnsi" w:cstheme="minorHAnsi"/>
        </w:rPr>
        <w:t>.</w:t>
      </w:r>
    </w:p>
    <w:p w14:paraId="04B48EB6" w14:textId="77777777" w:rsidR="00705DCF" w:rsidRPr="00D11971" w:rsidRDefault="005D6828" w:rsidP="00015249">
      <w:pPr>
        <w:pStyle w:val="ClauseLevel1"/>
        <w:keepNext w:val="0"/>
        <w:widowControl w:val="0"/>
        <w:numPr>
          <w:ilvl w:val="0"/>
          <w:numId w:val="0"/>
        </w:numPr>
      </w:pPr>
      <w:bookmarkStart w:id="12" w:name="_Toc352853633"/>
      <w:bookmarkStart w:id="13" w:name="_Toc353284812"/>
      <w:bookmarkStart w:id="14" w:name="_Toc353284899"/>
      <w:bookmarkStart w:id="15" w:name="_Toc357772641"/>
      <w:bookmarkStart w:id="16" w:name="_Toc471810259"/>
      <w:bookmarkStart w:id="17" w:name="_Toc471810433"/>
      <w:bookmarkStart w:id="18" w:name="_Toc45623506"/>
      <w:bookmarkStart w:id="19" w:name="_Toc45623804"/>
      <w:bookmarkStart w:id="20" w:name="_Toc45630083"/>
      <w:bookmarkStart w:id="21" w:name="_Toc45731434"/>
      <w:r w:rsidRPr="005D6828">
        <w:t>Parties</w:t>
      </w:r>
      <w:bookmarkEnd w:id="12"/>
      <w:bookmarkEnd w:id="13"/>
      <w:bookmarkEnd w:id="14"/>
      <w:bookmarkEnd w:id="15"/>
      <w:bookmarkEnd w:id="16"/>
      <w:bookmarkEnd w:id="17"/>
      <w:bookmarkEnd w:id="18"/>
      <w:bookmarkEnd w:id="19"/>
      <w:bookmarkEnd w:id="20"/>
      <w:bookmarkEnd w:id="21"/>
    </w:p>
    <w:p w14:paraId="1DD3931E" w14:textId="77777777" w:rsidR="00705DCF" w:rsidRPr="00D11971" w:rsidRDefault="005D6828" w:rsidP="00015249">
      <w:pPr>
        <w:pStyle w:val="Documentdetails"/>
        <w:rPr>
          <w:rFonts w:asciiTheme="minorHAnsi" w:hAnsiTheme="minorHAnsi" w:cstheme="minorHAnsi"/>
        </w:rPr>
      </w:pPr>
      <w:r w:rsidRPr="005D6828">
        <w:rPr>
          <w:rFonts w:asciiTheme="minorHAnsi" w:hAnsiTheme="minorHAnsi" w:cstheme="minorHAnsi"/>
        </w:rPr>
        <w:t xml:space="preserve">This </w:t>
      </w:r>
      <w:r w:rsidR="006B56E1">
        <w:rPr>
          <w:rStyle w:val="zDPDocumentType"/>
          <w:rFonts w:asciiTheme="minorHAnsi" w:hAnsiTheme="minorHAnsi" w:cstheme="minorHAnsi"/>
        </w:rPr>
        <w:t>Deed</w:t>
      </w:r>
      <w:r w:rsidRPr="005D6828">
        <w:rPr>
          <w:rFonts w:asciiTheme="minorHAnsi" w:hAnsiTheme="minorHAnsi" w:cstheme="minorHAnsi"/>
        </w:rPr>
        <w:t xml:space="preserve"> is made between and binds the following parties:</w:t>
      </w:r>
    </w:p>
    <w:p w14:paraId="58BFA5D0" w14:textId="26627C84" w:rsidR="00EC4B8D" w:rsidRPr="00D11971" w:rsidRDefault="00011134" w:rsidP="00015249">
      <w:pPr>
        <w:pStyle w:val="Parties"/>
        <w:spacing w:before="200"/>
        <w:ind w:hanging="567"/>
        <w:rPr>
          <w:rStyle w:val="zDPParty1Name"/>
          <w:rFonts w:asciiTheme="minorHAnsi" w:hAnsiTheme="minorHAnsi" w:cstheme="minorHAnsi"/>
        </w:rPr>
      </w:pPr>
      <w:bookmarkStart w:id="22" w:name="PartiesCofA"/>
      <w:bookmarkEnd w:id="22"/>
      <w:r>
        <w:rPr>
          <w:rStyle w:val="zDPParty1Name"/>
          <w:rFonts w:asciiTheme="minorHAnsi" w:hAnsiTheme="minorHAnsi" w:cstheme="minorHAnsi"/>
          <w:b/>
        </w:rPr>
        <w:t xml:space="preserve">Commonwealth of Australia (‘Commonwealth’, ‘Us’, ‘We’ or ‘Our’) </w:t>
      </w:r>
      <w:r>
        <w:rPr>
          <w:rStyle w:val="zDPParty1Name"/>
          <w:rFonts w:asciiTheme="minorHAnsi" w:hAnsiTheme="minorHAnsi" w:cstheme="minorHAnsi"/>
        </w:rPr>
        <w:t xml:space="preserve">represented by and acting through the Department of </w:t>
      </w:r>
      <w:r w:rsidR="00D20834">
        <w:rPr>
          <w:rStyle w:val="zDPParty1Name"/>
          <w:rFonts w:asciiTheme="minorHAnsi" w:hAnsiTheme="minorHAnsi" w:cstheme="minorHAnsi"/>
        </w:rPr>
        <w:t xml:space="preserve">Employment and Workplace Relations </w:t>
      </w:r>
      <w:r w:rsidR="00613ECA">
        <w:rPr>
          <w:rStyle w:val="zDPParty1Name"/>
          <w:rFonts w:asciiTheme="minorHAnsi" w:hAnsiTheme="minorHAnsi" w:cstheme="minorHAnsi"/>
        </w:rPr>
        <w:t>(</w:t>
      </w:r>
      <w:r w:rsidR="00D20834">
        <w:rPr>
          <w:rStyle w:val="zDPParty1Name"/>
          <w:rFonts w:asciiTheme="minorHAnsi" w:hAnsiTheme="minorHAnsi" w:cstheme="minorHAnsi"/>
        </w:rPr>
        <w:t>DEWR</w:t>
      </w:r>
      <w:r w:rsidR="00613ECA">
        <w:rPr>
          <w:rStyle w:val="zDPParty1Name"/>
          <w:rFonts w:asciiTheme="minorHAnsi" w:hAnsiTheme="minorHAnsi" w:cstheme="minorHAnsi"/>
        </w:rPr>
        <w:t xml:space="preserve">) </w:t>
      </w:r>
      <w:r>
        <w:rPr>
          <w:rStyle w:val="zDPParty1Name"/>
          <w:rFonts w:asciiTheme="minorHAnsi" w:hAnsiTheme="minorHAnsi" w:cstheme="minorHAnsi"/>
        </w:rPr>
        <w:t xml:space="preserve">ABN </w:t>
      </w:r>
      <w:r w:rsidR="00D20834">
        <w:rPr>
          <w:rStyle w:val="zDPParty1Name"/>
          <w:rFonts w:asciiTheme="minorHAnsi" w:hAnsiTheme="minorHAnsi" w:cstheme="minorHAnsi"/>
        </w:rPr>
        <w:t>96 584 957 427</w:t>
      </w:r>
    </w:p>
    <w:p w14:paraId="4B48F414" w14:textId="77777777" w:rsidR="00705DCF" w:rsidRPr="00D11971" w:rsidRDefault="00096A7B" w:rsidP="00015249">
      <w:pPr>
        <w:pStyle w:val="Parties"/>
        <w:spacing w:before="200"/>
        <w:ind w:hanging="567"/>
        <w:rPr>
          <w:rFonts w:asciiTheme="minorHAnsi" w:hAnsiTheme="minorHAnsi" w:cstheme="minorHAnsi"/>
        </w:rPr>
      </w:pPr>
      <w:r w:rsidRPr="000C496C">
        <w:rPr>
          <w:rStyle w:val="zDPParty2Name"/>
          <w:rFonts w:asciiTheme="minorHAnsi" w:hAnsiTheme="minorHAnsi" w:cstheme="minorHAnsi"/>
          <w:b/>
        </w:rPr>
        <w:t>^</w:t>
      </w:r>
      <w:r>
        <w:rPr>
          <w:rStyle w:val="zDPParty2Name"/>
          <w:rFonts w:asciiTheme="minorHAnsi" w:hAnsiTheme="minorHAnsi" w:cstheme="minorHAnsi"/>
          <w:b/>
          <w:color w:val="800080"/>
        </w:rPr>
        <w:t xml:space="preserve"> </w:t>
      </w:r>
      <w:r w:rsidRPr="000C496C">
        <w:rPr>
          <w:rStyle w:val="zDPParty2Name"/>
          <w:rFonts w:asciiTheme="minorHAnsi" w:hAnsiTheme="minorHAnsi" w:cstheme="minorHAnsi"/>
          <w:b/>
          <w:color w:val="FF0000"/>
        </w:rPr>
        <w:t xml:space="preserve">Insert </w:t>
      </w:r>
      <w:r w:rsidR="00995BB2">
        <w:rPr>
          <w:rStyle w:val="zDPParty2Name"/>
          <w:rFonts w:asciiTheme="minorHAnsi" w:hAnsiTheme="minorHAnsi" w:cstheme="minorHAnsi"/>
          <w:b/>
          <w:color w:val="FF0000"/>
        </w:rPr>
        <w:t>Approved Employer</w:t>
      </w:r>
      <w:r w:rsidR="00705DCF" w:rsidRPr="000C496C">
        <w:rPr>
          <w:rStyle w:val="zDPParty2Name"/>
          <w:rFonts w:asciiTheme="minorHAnsi" w:hAnsiTheme="minorHAnsi" w:cstheme="minorHAnsi"/>
          <w:b/>
          <w:color w:val="FF0000"/>
        </w:rPr>
        <w:t xml:space="preserve"> Name</w:t>
      </w:r>
      <w:r w:rsidR="00705DCF" w:rsidRPr="00D11971">
        <w:rPr>
          <w:rStyle w:val="zDPParty2Name"/>
          <w:rFonts w:asciiTheme="minorHAnsi" w:hAnsiTheme="minorHAnsi" w:cstheme="minorHAnsi"/>
          <w:b/>
        </w:rPr>
        <w:t>^</w:t>
      </w:r>
      <w:r w:rsidR="00705DCF" w:rsidRPr="00D11971">
        <w:rPr>
          <w:rFonts w:asciiTheme="minorHAnsi" w:hAnsiTheme="minorHAnsi" w:cstheme="minorHAnsi"/>
        </w:rPr>
        <w:t xml:space="preserve"> </w:t>
      </w:r>
      <w:r w:rsidR="00705DCF" w:rsidRPr="00D11971">
        <w:rPr>
          <w:rStyle w:val="zDPParty2ABN"/>
          <w:rFonts w:asciiTheme="minorHAnsi" w:hAnsiTheme="minorHAnsi" w:cstheme="minorHAnsi"/>
        </w:rPr>
        <w:t>^</w:t>
      </w:r>
      <w:r w:rsidRPr="000C496C">
        <w:rPr>
          <w:rStyle w:val="zDPParty2ABN"/>
          <w:rFonts w:asciiTheme="minorHAnsi" w:hAnsiTheme="minorHAnsi" w:cstheme="minorHAnsi"/>
          <w:color w:val="FF0000"/>
        </w:rPr>
        <w:t xml:space="preserve">Insert </w:t>
      </w:r>
      <w:r w:rsidR="00995BB2">
        <w:rPr>
          <w:rStyle w:val="zDPParty2ABN"/>
          <w:rFonts w:asciiTheme="minorHAnsi" w:hAnsiTheme="minorHAnsi" w:cstheme="minorHAnsi"/>
          <w:color w:val="FF0000"/>
        </w:rPr>
        <w:t>Approved Employer</w:t>
      </w:r>
      <w:r w:rsidR="00705DCF" w:rsidRPr="000C496C">
        <w:rPr>
          <w:rStyle w:val="zDPParty2ABN"/>
          <w:rFonts w:asciiTheme="minorHAnsi" w:hAnsiTheme="minorHAnsi" w:cstheme="minorHAnsi"/>
          <w:color w:val="FF0000"/>
        </w:rPr>
        <w:t xml:space="preserve"> ABN and ACN/ARBN if applicable</w:t>
      </w:r>
      <w:r w:rsidR="00705DCF" w:rsidRPr="00D11971">
        <w:rPr>
          <w:rStyle w:val="zDPParty2ABN"/>
          <w:rFonts w:asciiTheme="minorHAnsi" w:hAnsiTheme="minorHAnsi" w:cstheme="minorHAnsi"/>
        </w:rPr>
        <w:t>^</w:t>
      </w:r>
      <w:r w:rsidR="00705DCF" w:rsidRPr="00D11971">
        <w:rPr>
          <w:rFonts w:asciiTheme="minorHAnsi" w:hAnsiTheme="minorHAnsi" w:cstheme="minorHAnsi"/>
        </w:rPr>
        <w:t xml:space="preserve"> </w:t>
      </w:r>
    </w:p>
    <w:p w14:paraId="48C88319" w14:textId="141F0403" w:rsidR="00705DCF" w:rsidRDefault="00705DCF" w:rsidP="00015249">
      <w:pPr>
        <w:pStyle w:val="Partiesline"/>
        <w:spacing w:before="200" w:after="0"/>
        <w:ind w:firstLine="0"/>
        <w:rPr>
          <w:rFonts w:asciiTheme="minorHAnsi" w:hAnsiTheme="minorHAnsi" w:cstheme="minorHAnsi"/>
        </w:rPr>
      </w:pPr>
      <w:r w:rsidRPr="00D11971">
        <w:rPr>
          <w:rStyle w:val="zDPParty2Address"/>
          <w:rFonts w:asciiTheme="minorHAnsi" w:hAnsiTheme="minorHAnsi" w:cstheme="minorHAnsi"/>
        </w:rPr>
        <w:t>^</w:t>
      </w:r>
      <w:r w:rsidR="00096A7B" w:rsidRPr="000C496C">
        <w:rPr>
          <w:rStyle w:val="zDPParty2Address"/>
          <w:rFonts w:asciiTheme="minorHAnsi" w:hAnsiTheme="minorHAnsi" w:cstheme="minorHAnsi"/>
          <w:color w:val="FF0000"/>
        </w:rPr>
        <w:t xml:space="preserve">Insert </w:t>
      </w:r>
      <w:r w:rsidR="00995BB2">
        <w:rPr>
          <w:rStyle w:val="zDPParty2Address"/>
          <w:rFonts w:asciiTheme="minorHAnsi" w:hAnsiTheme="minorHAnsi" w:cstheme="minorHAnsi"/>
          <w:color w:val="FF0000"/>
        </w:rPr>
        <w:t>Approved Employer</w:t>
      </w:r>
      <w:r w:rsidR="00096A7B" w:rsidRPr="000C496C">
        <w:rPr>
          <w:rStyle w:val="zDPParty2Address"/>
          <w:rFonts w:asciiTheme="minorHAnsi" w:hAnsiTheme="minorHAnsi" w:cstheme="minorHAnsi"/>
          <w:color w:val="FF0000"/>
        </w:rPr>
        <w:t xml:space="preserve"> </w:t>
      </w:r>
      <w:r w:rsidRPr="000C496C">
        <w:rPr>
          <w:rStyle w:val="zDPParty2Address"/>
          <w:rFonts w:asciiTheme="minorHAnsi" w:hAnsiTheme="minorHAnsi" w:cstheme="minorHAnsi"/>
          <w:color w:val="FF0000"/>
        </w:rPr>
        <w:t>Address</w:t>
      </w:r>
      <w:r w:rsidRPr="000C496C">
        <w:rPr>
          <w:rStyle w:val="zDPParty2Address"/>
          <w:rFonts w:asciiTheme="minorHAnsi" w:hAnsiTheme="minorHAnsi" w:cstheme="minorHAnsi"/>
        </w:rPr>
        <w:t>^</w:t>
      </w:r>
      <w:r w:rsidRPr="00D11971">
        <w:rPr>
          <w:rFonts w:asciiTheme="minorHAnsi" w:hAnsiTheme="minorHAnsi" w:cstheme="minorHAnsi"/>
        </w:rPr>
        <w:t xml:space="preserve"> </w:t>
      </w:r>
      <w:r w:rsidRPr="00874A35">
        <w:rPr>
          <w:rFonts w:asciiTheme="minorHAnsi" w:hAnsiTheme="minorHAnsi" w:cstheme="minorHAnsi"/>
          <w:b/>
        </w:rPr>
        <w:t>(</w:t>
      </w:r>
      <w:r w:rsidR="00096A7B" w:rsidRPr="00096A7B">
        <w:rPr>
          <w:rFonts w:asciiTheme="minorHAnsi" w:hAnsiTheme="minorHAnsi" w:cstheme="minorHAnsi"/>
          <w:b/>
        </w:rPr>
        <w:t>‘</w:t>
      </w:r>
      <w:r w:rsidR="0050229F" w:rsidRPr="00096A7B">
        <w:rPr>
          <w:rFonts w:asciiTheme="minorHAnsi" w:hAnsiTheme="minorHAnsi" w:cstheme="minorHAnsi"/>
          <w:b/>
        </w:rPr>
        <w:t>You’</w:t>
      </w:r>
      <w:r w:rsidR="002462CA">
        <w:rPr>
          <w:rFonts w:asciiTheme="minorHAnsi" w:hAnsiTheme="minorHAnsi" w:cstheme="minorHAnsi"/>
        </w:rPr>
        <w:t xml:space="preserve"> or </w:t>
      </w:r>
      <w:r w:rsidR="0050229F" w:rsidRPr="00096A7B">
        <w:rPr>
          <w:rFonts w:asciiTheme="minorHAnsi" w:hAnsiTheme="minorHAnsi" w:cstheme="minorHAnsi"/>
          <w:b/>
        </w:rPr>
        <w:t>‘Your’</w:t>
      </w:r>
      <w:r w:rsidR="00547093">
        <w:rPr>
          <w:rFonts w:asciiTheme="minorHAnsi" w:hAnsiTheme="minorHAnsi" w:cstheme="minorHAnsi"/>
          <w:b/>
        </w:rPr>
        <w:t xml:space="preserve"> </w:t>
      </w:r>
      <w:r w:rsidR="00547093" w:rsidRPr="00D67107">
        <w:rPr>
          <w:rFonts w:asciiTheme="minorHAnsi" w:hAnsiTheme="minorHAnsi" w:cstheme="minorHAnsi"/>
        </w:rPr>
        <w:t>or</w:t>
      </w:r>
      <w:r w:rsidR="00547093">
        <w:rPr>
          <w:rFonts w:asciiTheme="minorHAnsi" w:hAnsiTheme="minorHAnsi" w:cstheme="minorHAnsi"/>
          <w:b/>
        </w:rPr>
        <w:t xml:space="preserve"> </w:t>
      </w:r>
      <w:r w:rsidR="00D67107">
        <w:rPr>
          <w:rFonts w:asciiTheme="minorHAnsi" w:hAnsiTheme="minorHAnsi" w:cstheme="minorHAnsi"/>
          <w:b/>
        </w:rPr>
        <w:t>‘</w:t>
      </w:r>
      <w:r w:rsidR="00547093">
        <w:rPr>
          <w:rFonts w:asciiTheme="minorHAnsi" w:hAnsiTheme="minorHAnsi" w:cstheme="minorHAnsi"/>
          <w:b/>
        </w:rPr>
        <w:t>Your organisation</w:t>
      </w:r>
      <w:r w:rsidR="00D67107">
        <w:rPr>
          <w:rFonts w:asciiTheme="minorHAnsi" w:hAnsiTheme="minorHAnsi" w:cstheme="minorHAnsi"/>
          <w:b/>
        </w:rPr>
        <w:t>’</w:t>
      </w:r>
      <w:r w:rsidRPr="00874A35">
        <w:rPr>
          <w:rFonts w:asciiTheme="minorHAnsi" w:hAnsiTheme="minorHAnsi" w:cstheme="minorHAnsi"/>
          <w:b/>
        </w:rPr>
        <w:t>)</w:t>
      </w:r>
    </w:p>
    <w:p w14:paraId="4F5A3C22" w14:textId="77777777" w:rsidR="00705DCF" w:rsidRPr="00D11971" w:rsidRDefault="00F06F00" w:rsidP="00015249">
      <w:pPr>
        <w:pStyle w:val="ClauseLevel1"/>
        <w:keepNext w:val="0"/>
        <w:widowControl w:val="0"/>
        <w:numPr>
          <w:ilvl w:val="0"/>
          <w:numId w:val="0"/>
        </w:numPr>
      </w:pPr>
      <w:bookmarkStart w:id="23" w:name="PartiesClauseNextParty"/>
      <w:bookmarkStart w:id="24" w:name="_Toc352853634"/>
      <w:bookmarkStart w:id="25" w:name="_Toc353284813"/>
      <w:bookmarkStart w:id="26" w:name="_Toc353284900"/>
      <w:bookmarkStart w:id="27" w:name="_Toc357772642"/>
      <w:bookmarkStart w:id="28" w:name="_Toc471810260"/>
      <w:bookmarkStart w:id="29" w:name="_Toc471810434"/>
      <w:bookmarkStart w:id="30" w:name="_Toc45623507"/>
      <w:bookmarkStart w:id="31" w:name="_Toc45623805"/>
      <w:bookmarkStart w:id="32" w:name="_Toc45630084"/>
      <w:bookmarkStart w:id="33" w:name="_Toc45731435"/>
      <w:bookmarkEnd w:id="23"/>
      <w:r>
        <w:t>Recitals</w:t>
      </w:r>
      <w:bookmarkEnd w:id="24"/>
      <w:bookmarkEnd w:id="25"/>
      <w:bookmarkEnd w:id="26"/>
      <w:bookmarkEnd w:id="27"/>
      <w:bookmarkEnd w:id="28"/>
      <w:bookmarkEnd w:id="29"/>
      <w:bookmarkEnd w:id="30"/>
      <w:bookmarkEnd w:id="31"/>
      <w:bookmarkEnd w:id="32"/>
      <w:bookmarkEnd w:id="33"/>
    </w:p>
    <w:p w14:paraId="53C1CD53" w14:textId="77777777" w:rsidR="00705DCF" w:rsidRPr="00D11971" w:rsidRDefault="00F06F00" w:rsidP="00015249">
      <w:pPr>
        <w:pStyle w:val="Documentdetails"/>
        <w:widowControl w:val="0"/>
        <w:rPr>
          <w:rFonts w:asciiTheme="minorHAnsi" w:hAnsiTheme="minorHAnsi" w:cstheme="minorHAnsi"/>
        </w:rPr>
      </w:pPr>
      <w:r>
        <w:rPr>
          <w:rFonts w:asciiTheme="minorHAnsi" w:hAnsiTheme="minorHAnsi" w:cstheme="minorHAnsi"/>
        </w:rPr>
        <w:t>Whereas</w:t>
      </w:r>
      <w:r w:rsidR="00705DCF" w:rsidRPr="00D11971">
        <w:rPr>
          <w:rFonts w:asciiTheme="minorHAnsi" w:hAnsiTheme="minorHAnsi" w:cstheme="minorHAnsi"/>
        </w:rPr>
        <w:t>:</w:t>
      </w:r>
    </w:p>
    <w:p w14:paraId="4CEED559" w14:textId="0C017311" w:rsidR="00705DCF" w:rsidRPr="00BB2F50" w:rsidRDefault="00D858CF" w:rsidP="00015249">
      <w:pPr>
        <w:pStyle w:val="Recital"/>
        <w:widowControl w:val="0"/>
        <w:tabs>
          <w:tab w:val="clear" w:pos="1134"/>
        </w:tabs>
        <w:ind w:hanging="567"/>
        <w:rPr>
          <w:rFonts w:asciiTheme="minorHAnsi" w:hAnsiTheme="minorHAnsi" w:cstheme="minorHAnsi"/>
          <w:color w:val="000000"/>
        </w:rPr>
      </w:pPr>
      <w:r>
        <w:rPr>
          <w:rFonts w:asciiTheme="minorHAnsi" w:hAnsiTheme="minorHAnsi" w:cstheme="minorHAnsi"/>
        </w:rPr>
        <w:t>T</w:t>
      </w:r>
      <w:r w:rsidR="00F06F00">
        <w:rPr>
          <w:rFonts w:asciiTheme="minorHAnsi" w:hAnsiTheme="minorHAnsi" w:cstheme="minorHAnsi"/>
        </w:rPr>
        <w:t xml:space="preserve">he </w:t>
      </w:r>
      <w:r>
        <w:rPr>
          <w:rFonts w:asciiTheme="minorHAnsi" w:hAnsiTheme="minorHAnsi" w:cstheme="minorHAnsi"/>
        </w:rPr>
        <w:t xml:space="preserve">Commonwealth’s </w:t>
      </w:r>
      <w:r w:rsidR="00975E57">
        <w:rPr>
          <w:rFonts w:asciiTheme="minorHAnsi" w:hAnsiTheme="minorHAnsi" w:cstheme="minorHAnsi"/>
        </w:rPr>
        <w:t>Pacific Labour Scheme</w:t>
      </w:r>
      <w:r>
        <w:rPr>
          <w:rFonts w:asciiTheme="minorHAnsi" w:hAnsiTheme="minorHAnsi" w:cstheme="minorHAnsi"/>
        </w:rPr>
        <w:t xml:space="preserve"> (‘Scheme’)</w:t>
      </w:r>
      <w:r w:rsidR="00433519">
        <w:rPr>
          <w:rFonts w:asciiTheme="minorHAnsi" w:hAnsiTheme="minorHAnsi" w:cstheme="minorHAnsi"/>
        </w:rPr>
        <w:t xml:space="preserve"> aim </w:t>
      </w:r>
      <w:r w:rsidR="00F06F00">
        <w:rPr>
          <w:rFonts w:asciiTheme="minorHAnsi" w:hAnsiTheme="minorHAnsi" w:cstheme="minorHAnsi"/>
        </w:rPr>
        <w:t xml:space="preserve">is to contribute to the economic development of </w:t>
      </w:r>
      <w:r w:rsidR="00011134">
        <w:rPr>
          <w:rFonts w:asciiTheme="minorHAnsi" w:hAnsiTheme="minorHAnsi" w:cstheme="minorHAnsi"/>
        </w:rPr>
        <w:t>participating countries</w:t>
      </w:r>
      <w:r>
        <w:rPr>
          <w:rFonts w:asciiTheme="minorHAnsi" w:hAnsiTheme="minorHAnsi" w:cstheme="minorHAnsi"/>
        </w:rPr>
        <w:t xml:space="preserve"> </w:t>
      </w:r>
      <w:r w:rsidR="008B633C">
        <w:rPr>
          <w:rFonts w:asciiTheme="minorHAnsi" w:hAnsiTheme="minorHAnsi" w:cstheme="minorHAnsi"/>
        </w:rPr>
        <w:t>while</w:t>
      </w:r>
      <w:r w:rsidR="00433519">
        <w:rPr>
          <w:rFonts w:asciiTheme="minorHAnsi" w:hAnsiTheme="minorHAnsi" w:cstheme="minorHAnsi"/>
        </w:rPr>
        <w:t xml:space="preserve"> at the same time</w:t>
      </w:r>
      <w:r w:rsidR="008B633C">
        <w:rPr>
          <w:rFonts w:asciiTheme="minorHAnsi" w:hAnsiTheme="minorHAnsi" w:cstheme="minorHAnsi"/>
        </w:rPr>
        <w:t xml:space="preserve"> </w:t>
      </w:r>
      <w:r w:rsidR="00F06F00">
        <w:rPr>
          <w:rFonts w:asciiTheme="minorHAnsi" w:hAnsiTheme="minorHAnsi" w:cstheme="minorHAnsi"/>
        </w:rPr>
        <w:t>offer</w:t>
      </w:r>
      <w:r w:rsidR="008B633C">
        <w:rPr>
          <w:rFonts w:asciiTheme="minorHAnsi" w:hAnsiTheme="minorHAnsi" w:cstheme="minorHAnsi"/>
        </w:rPr>
        <w:t xml:space="preserve">ing </w:t>
      </w:r>
      <w:r w:rsidR="000A6DCA">
        <w:rPr>
          <w:rFonts w:asciiTheme="minorHAnsi" w:hAnsiTheme="minorHAnsi" w:cstheme="minorHAnsi"/>
        </w:rPr>
        <w:t xml:space="preserve">a reliable </w:t>
      </w:r>
      <w:r w:rsidR="00F06F00">
        <w:rPr>
          <w:rFonts w:asciiTheme="minorHAnsi" w:hAnsiTheme="minorHAnsi" w:cstheme="minorHAnsi"/>
        </w:rPr>
        <w:t>workforce to Australian employers who, despite their commitment to employing Australian job seekers, have an unmet demand for labour</w:t>
      </w:r>
      <w:r w:rsidR="0052532F">
        <w:rPr>
          <w:rFonts w:asciiTheme="minorHAnsi" w:hAnsiTheme="minorHAnsi" w:cstheme="minorHAnsi"/>
        </w:rPr>
        <w:t>.</w:t>
      </w:r>
      <w:r w:rsidR="00F06F00">
        <w:rPr>
          <w:rFonts w:asciiTheme="minorHAnsi" w:hAnsiTheme="minorHAnsi" w:cstheme="minorHAnsi"/>
        </w:rPr>
        <w:t xml:space="preserve"> </w:t>
      </w:r>
    </w:p>
    <w:p w14:paraId="695541C2" w14:textId="55B60E9B" w:rsidR="00BB2F50" w:rsidRPr="00D11971" w:rsidRDefault="00D27FCB" w:rsidP="00015249">
      <w:pPr>
        <w:pStyle w:val="Recital"/>
        <w:widowControl w:val="0"/>
        <w:tabs>
          <w:tab w:val="clear" w:pos="1134"/>
        </w:tabs>
        <w:ind w:hanging="567"/>
        <w:rPr>
          <w:rFonts w:asciiTheme="minorHAnsi" w:hAnsiTheme="minorHAnsi" w:cstheme="minorHAnsi"/>
          <w:color w:val="000000"/>
        </w:rPr>
      </w:pPr>
      <w:r>
        <w:rPr>
          <w:rFonts w:asciiTheme="minorHAnsi" w:hAnsiTheme="minorHAnsi" w:cstheme="minorHAnsi"/>
        </w:rPr>
        <w:t>We</w:t>
      </w:r>
      <w:r w:rsidR="00205F3B">
        <w:rPr>
          <w:rFonts w:asciiTheme="minorHAnsi" w:hAnsiTheme="minorHAnsi" w:cstheme="minorHAnsi"/>
        </w:rPr>
        <w:t xml:space="preserve"> </w:t>
      </w:r>
      <w:r w:rsidR="00D858CF">
        <w:rPr>
          <w:rFonts w:asciiTheme="minorHAnsi" w:hAnsiTheme="minorHAnsi" w:cstheme="minorHAnsi"/>
        </w:rPr>
        <w:t xml:space="preserve">administer </w:t>
      </w:r>
      <w:r w:rsidR="00BB2F50">
        <w:rPr>
          <w:rFonts w:asciiTheme="minorHAnsi" w:hAnsiTheme="minorHAnsi" w:cstheme="minorHAnsi"/>
        </w:rPr>
        <w:t>the Scheme</w:t>
      </w:r>
      <w:r w:rsidR="00174CD7">
        <w:rPr>
          <w:rFonts w:asciiTheme="minorHAnsi" w:hAnsiTheme="minorHAnsi" w:cstheme="minorHAnsi"/>
        </w:rPr>
        <w:t xml:space="preserve"> for the Commonwealth </w:t>
      </w:r>
      <w:r w:rsidR="00BB2F50">
        <w:rPr>
          <w:rFonts w:asciiTheme="minorHAnsi" w:hAnsiTheme="minorHAnsi" w:cstheme="minorHAnsi"/>
        </w:rPr>
        <w:t xml:space="preserve">with </w:t>
      </w:r>
      <w:r w:rsidR="00D858CF">
        <w:rPr>
          <w:rFonts w:asciiTheme="minorHAnsi" w:hAnsiTheme="minorHAnsi" w:cstheme="minorHAnsi"/>
        </w:rPr>
        <w:t xml:space="preserve">the </w:t>
      </w:r>
      <w:r w:rsidR="00BB2F50">
        <w:rPr>
          <w:rFonts w:asciiTheme="minorHAnsi" w:hAnsiTheme="minorHAnsi" w:cstheme="minorHAnsi"/>
        </w:rPr>
        <w:t xml:space="preserve">assistance </w:t>
      </w:r>
      <w:r w:rsidR="00D858CF">
        <w:rPr>
          <w:rFonts w:asciiTheme="minorHAnsi" w:hAnsiTheme="minorHAnsi" w:cstheme="minorHAnsi"/>
        </w:rPr>
        <w:t xml:space="preserve">of </w:t>
      </w:r>
      <w:r w:rsidR="00433519">
        <w:rPr>
          <w:rFonts w:asciiTheme="minorHAnsi" w:hAnsiTheme="minorHAnsi" w:cstheme="minorHAnsi"/>
        </w:rPr>
        <w:t xml:space="preserve">several </w:t>
      </w:r>
      <w:r w:rsidR="00BB2F50">
        <w:rPr>
          <w:rFonts w:asciiTheme="minorHAnsi" w:hAnsiTheme="minorHAnsi" w:cstheme="minorHAnsi"/>
        </w:rPr>
        <w:t>other Australian Government agencies including the</w:t>
      </w:r>
      <w:r w:rsidR="00BD52E6">
        <w:rPr>
          <w:rFonts w:asciiTheme="minorHAnsi" w:hAnsiTheme="minorHAnsi" w:cstheme="minorHAnsi"/>
        </w:rPr>
        <w:t xml:space="preserve"> Department of Foreign Affairs</w:t>
      </w:r>
      <w:r w:rsidR="00D44ADF">
        <w:rPr>
          <w:rFonts w:asciiTheme="minorHAnsi" w:hAnsiTheme="minorHAnsi" w:cstheme="minorHAnsi"/>
        </w:rPr>
        <w:t xml:space="preserve"> and Trade</w:t>
      </w:r>
      <w:r w:rsidR="00BD52E6">
        <w:rPr>
          <w:rFonts w:asciiTheme="minorHAnsi" w:hAnsiTheme="minorHAnsi" w:cstheme="minorHAnsi"/>
        </w:rPr>
        <w:t>, the</w:t>
      </w:r>
      <w:r w:rsidR="00BB2F50">
        <w:rPr>
          <w:rFonts w:asciiTheme="minorHAnsi" w:hAnsiTheme="minorHAnsi" w:cstheme="minorHAnsi"/>
        </w:rPr>
        <w:t xml:space="preserve"> Department of Home Affairs and the Fair Work Ombudsman</w:t>
      </w:r>
      <w:r w:rsidR="00D858CF">
        <w:rPr>
          <w:rFonts w:asciiTheme="minorHAnsi" w:hAnsiTheme="minorHAnsi" w:cstheme="minorHAnsi"/>
        </w:rPr>
        <w:t xml:space="preserve">.  </w:t>
      </w:r>
      <w:r>
        <w:rPr>
          <w:rFonts w:asciiTheme="minorHAnsi" w:hAnsiTheme="minorHAnsi" w:cstheme="minorHAnsi"/>
        </w:rPr>
        <w:t>We have</w:t>
      </w:r>
      <w:r w:rsidR="00D858CF">
        <w:rPr>
          <w:rFonts w:asciiTheme="minorHAnsi" w:hAnsiTheme="minorHAnsi" w:cstheme="minorHAnsi"/>
        </w:rPr>
        <w:t xml:space="preserve"> </w:t>
      </w:r>
      <w:r w:rsidR="006A636A">
        <w:rPr>
          <w:rFonts w:asciiTheme="minorHAnsi" w:hAnsiTheme="minorHAnsi" w:cstheme="minorHAnsi"/>
        </w:rPr>
        <w:t xml:space="preserve">appointed a Managing Contractor to </w:t>
      </w:r>
      <w:r w:rsidR="00D858CF">
        <w:rPr>
          <w:rFonts w:asciiTheme="minorHAnsi" w:hAnsiTheme="minorHAnsi" w:cstheme="minorHAnsi"/>
        </w:rPr>
        <w:t xml:space="preserve">assist </w:t>
      </w:r>
      <w:r>
        <w:rPr>
          <w:rFonts w:asciiTheme="minorHAnsi" w:hAnsiTheme="minorHAnsi" w:cstheme="minorHAnsi"/>
        </w:rPr>
        <w:t xml:space="preserve">Us to </w:t>
      </w:r>
      <w:r w:rsidR="00D858CF">
        <w:rPr>
          <w:rFonts w:asciiTheme="minorHAnsi" w:hAnsiTheme="minorHAnsi" w:cstheme="minorHAnsi"/>
        </w:rPr>
        <w:t xml:space="preserve">manage the </w:t>
      </w:r>
      <w:proofErr w:type="gramStart"/>
      <w:r w:rsidR="006A636A">
        <w:rPr>
          <w:rFonts w:asciiTheme="minorHAnsi" w:hAnsiTheme="minorHAnsi" w:cstheme="minorHAnsi"/>
        </w:rPr>
        <w:t>day to day</w:t>
      </w:r>
      <w:proofErr w:type="gramEnd"/>
      <w:r w:rsidR="006A636A">
        <w:rPr>
          <w:rFonts w:asciiTheme="minorHAnsi" w:hAnsiTheme="minorHAnsi" w:cstheme="minorHAnsi"/>
        </w:rPr>
        <w:t xml:space="preserve"> operation</w:t>
      </w:r>
      <w:r w:rsidR="00D858CF">
        <w:rPr>
          <w:rFonts w:asciiTheme="minorHAnsi" w:hAnsiTheme="minorHAnsi" w:cstheme="minorHAnsi"/>
        </w:rPr>
        <w:t xml:space="preserve">al aspects </w:t>
      </w:r>
      <w:r w:rsidR="006A636A">
        <w:rPr>
          <w:rFonts w:asciiTheme="minorHAnsi" w:hAnsiTheme="minorHAnsi" w:cstheme="minorHAnsi"/>
        </w:rPr>
        <w:t>of the Scheme</w:t>
      </w:r>
      <w:r w:rsidR="00D858CF">
        <w:rPr>
          <w:rFonts w:asciiTheme="minorHAnsi" w:hAnsiTheme="minorHAnsi" w:cstheme="minorHAnsi"/>
        </w:rPr>
        <w:t xml:space="preserve">.  This is known as </w:t>
      </w:r>
      <w:r w:rsidR="006A636A">
        <w:rPr>
          <w:rFonts w:asciiTheme="minorHAnsi" w:hAnsiTheme="minorHAnsi" w:cstheme="minorHAnsi"/>
        </w:rPr>
        <w:t>the Pacific Labour Facility</w:t>
      </w:r>
      <w:r w:rsidR="0052532F">
        <w:rPr>
          <w:rFonts w:asciiTheme="minorHAnsi" w:hAnsiTheme="minorHAnsi" w:cstheme="minorHAnsi"/>
        </w:rPr>
        <w:t>.</w:t>
      </w:r>
    </w:p>
    <w:p w14:paraId="017B9C44" w14:textId="3966FAD1" w:rsidR="00E10333" w:rsidRDefault="00F06F00" w:rsidP="00015249">
      <w:pPr>
        <w:pStyle w:val="Recital"/>
        <w:widowControl w:val="0"/>
        <w:tabs>
          <w:tab w:val="clear" w:pos="1134"/>
        </w:tabs>
        <w:ind w:hanging="567"/>
        <w:rPr>
          <w:rFonts w:asciiTheme="minorHAnsi" w:hAnsiTheme="minorHAnsi" w:cstheme="minorHAnsi"/>
        </w:rPr>
      </w:pPr>
      <w:r>
        <w:rPr>
          <w:rFonts w:asciiTheme="minorHAnsi" w:hAnsiTheme="minorHAnsi" w:cstheme="minorHAnsi"/>
        </w:rPr>
        <w:t xml:space="preserve">You </w:t>
      </w:r>
      <w:r w:rsidR="006A3F9D">
        <w:rPr>
          <w:rFonts w:asciiTheme="minorHAnsi" w:hAnsiTheme="minorHAnsi" w:cstheme="minorHAnsi"/>
        </w:rPr>
        <w:t>have applied</w:t>
      </w:r>
      <w:r>
        <w:rPr>
          <w:rFonts w:asciiTheme="minorHAnsi" w:hAnsiTheme="minorHAnsi" w:cstheme="minorHAnsi"/>
        </w:rPr>
        <w:t xml:space="preserve"> to </w:t>
      </w:r>
      <w:r w:rsidR="002462CA">
        <w:rPr>
          <w:rFonts w:asciiTheme="minorHAnsi" w:hAnsiTheme="minorHAnsi" w:cstheme="minorHAnsi"/>
        </w:rPr>
        <w:t xml:space="preserve">be an Approved Employer for the purposes of </w:t>
      </w:r>
      <w:r w:rsidR="00653AC1">
        <w:rPr>
          <w:rFonts w:asciiTheme="minorHAnsi" w:hAnsiTheme="minorHAnsi" w:cstheme="minorHAnsi"/>
        </w:rPr>
        <w:t xml:space="preserve">the </w:t>
      </w:r>
      <w:r w:rsidR="00975E57">
        <w:rPr>
          <w:rFonts w:asciiTheme="minorHAnsi" w:hAnsiTheme="minorHAnsi" w:cstheme="minorHAnsi"/>
        </w:rPr>
        <w:t>Scheme</w:t>
      </w:r>
      <w:r w:rsidR="0052532F">
        <w:rPr>
          <w:rFonts w:asciiTheme="minorHAnsi" w:hAnsiTheme="minorHAnsi" w:cstheme="minorHAnsi"/>
        </w:rPr>
        <w:t>.</w:t>
      </w:r>
      <w:r>
        <w:rPr>
          <w:rFonts w:asciiTheme="minorHAnsi" w:hAnsiTheme="minorHAnsi" w:cstheme="minorHAnsi"/>
        </w:rPr>
        <w:t xml:space="preserve"> </w:t>
      </w:r>
    </w:p>
    <w:p w14:paraId="7E268383" w14:textId="012EBC58" w:rsidR="00F06F00" w:rsidRPr="00ED1A2F" w:rsidRDefault="002462CA" w:rsidP="00015249">
      <w:pPr>
        <w:pStyle w:val="Recital"/>
        <w:widowControl w:val="0"/>
        <w:tabs>
          <w:tab w:val="clear" w:pos="1134"/>
        </w:tabs>
        <w:ind w:hanging="567"/>
        <w:rPr>
          <w:rFonts w:asciiTheme="minorHAnsi" w:hAnsiTheme="minorHAnsi" w:cstheme="minorHAnsi"/>
        </w:rPr>
      </w:pPr>
      <w:r w:rsidRPr="00ED1A2F">
        <w:rPr>
          <w:rFonts w:asciiTheme="minorHAnsi" w:hAnsiTheme="minorHAnsi" w:cstheme="minorHAnsi"/>
        </w:rPr>
        <w:t xml:space="preserve">In order to participate in the </w:t>
      </w:r>
      <w:r w:rsidR="00975E57">
        <w:rPr>
          <w:rFonts w:asciiTheme="minorHAnsi" w:hAnsiTheme="minorHAnsi" w:cstheme="minorHAnsi"/>
        </w:rPr>
        <w:t>Scheme</w:t>
      </w:r>
      <w:r w:rsidRPr="00ED1A2F">
        <w:rPr>
          <w:rFonts w:asciiTheme="minorHAnsi" w:hAnsiTheme="minorHAnsi" w:cstheme="minorHAnsi"/>
        </w:rPr>
        <w:t xml:space="preserve">, </w:t>
      </w:r>
      <w:proofErr w:type="gramStart"/>
      <w:r w:rsidR="00F06F00" w:rsidRPr="00ED1A2F">
        <w:rPr>
          <w:rFonts w:asciiTheme="minorHAnsi" w:hAnsiTheme="minorHAnsi" w:cstheme="minorHAnsi"/>
        </w:rPr>
        <w:t>You</w:t>
      </w:r>
      <w:proofErr w:type="gramEnd"/>
      <w:r w:rsidR="00F06F00" w:rsidRPr="00ED1A2F">
        <w:rPr>
          <w:rFonts w:asciiTheme="minorHAnsi" w:hAnsiTheme="minorHAnsi" w:cstheme="minorHAnsi"/>
        </w:rPr>
        <w:t xml:space="preserve"> </w:t>
      </w:r>
      <w:r w:rsidRPr="00ED1A2F">
        <w:rPr>
          <w:rFonts w:asciiTheme="minorHAnsi" w:hAnsiTheme="minorHAnsi" w:cstheme="minorHAnsi"/>
        </w:rPr>
        <w:t>must</w:t>
      </w:r>
      <w:r w:rsidR="00F06F00" w:rsidRPr="00ED1A2F">
        <w:rPr>
          <w:rFonts w:asciiTheme="minorHAnsi" w:hAnsiTheme="minorHAnsi" w:cstheme="minorHAnsi"/>
        </w:rPr>
        <w:t xml:space="preserve"> be approved </w:t>
      </w:r>
      <w:r w:rsidR="004E0B9F">
        <w:rPr>
          <w:rFonts w:asciiTheme="minorHAnsi" w:hAnsiTheme="minorHAnsi" w:cstheme="minorHAnsi"/>
        </w:rPr>
        <w:t xml:space="preserve">as a </w:t>
      </w:r>
      <w:r w:rsidR="005C7C2F">
        <w:rPr>
          <w:rFonts w:asciiTheme="minorHAnsi" w:hAnsiTheme="minorHAnsi" w:cstheme="minorHAnsi"/>
        </w:rPr>
        <w:t>Temporary Activities</w:t>
      </w:r>
      <w:r w:rsidR="00E7180C">
        <w:rPr>
          <w:rFonts w:asciiTheme="minorHAnsi" w:hAnsiTheme="minorHAnsi" w:cstheme="minorHAnsi"/>
        </w:rPr>
        <w:t xml:space="preserve"> </w:t>
      </w:r>
      <w:r w:rsidR="004E0B9F">
        <w:rPr>
          <w:rFonts w:asciiTheme="minorHAnsi" w:hAnsiTheme="minorHAnsi" w:cstheme="minorHAnsi"/>
        </w:rPr>
        <w:t>S</w:t>
      </w:r>
      <w:r w:rsidR="00E7180C">
        <w:rPr>
          <w:rFonts w:asciiTheme="minorHAnsi" w:hAnsiTheme="minorHAnsi" w:cstheme="minorHAnsi"/>
        </w:rPr>
        <w:t xml:space="preserve">ponsor </w:t>
      </w:r>
      <w:r w:rsidR="00F06F00" w:rsidRPr="00ED1A2F">
        <w:rPr>
          <w:rFonts w:asciiTheme="minorHAnsi" w:hAnsiTheme="minorHAnsi" w:cstheme="minorHAnsi"/>
        </w:rPr>
        <w:t xml:space="preserve">by the </w:t>
      </w:r>
      <w:r w:rsidR="00AE6857" w:rsidRPr="00ED1A2F">
        <w:rPr>
          <w:rFonts w:asciiTheme="minorHAnsi" w:hAnsiTheme="minorHAnsi" w:cstheme="minorHAnsi"/>
        </w:rPr>
        <w:t xml:space="preserve">Department of </w:t>
      </w:r>
      <w:r w:rsidR="00F61511">
        <w:rPr>
          <w:rFonts w:asciiTheme="minorHAnsi" w:hAnsiTheme="minorHAnsi" w:cstheme="minorHAnsi"/>
        </w:rPr>
        <w:t>Home Affairs</w:t>
      </w:r>
      <w:r w:rsidR="00A50407">
        <w:rPr>
          <w:rFonts w:asciiTheme="minorHAnsi" w:hAnsiTheme="minorHAnsi" w:cstheme="minorHAnsi"/>
        </w:rPr>
        <w:t xml:space="preserve">. </w:t>
      </w:r>
    </w:p>
    <w:p w14:paraId="26903C3E" w14:textId="75F80659" w:rsidR="00F56289" w:rsidRDefault="004A6E8A" w:rsidP="00015249">
      <w:pPr>
        <w:pStyle w:val="Recital"/>
        <w:widowControl w:val="0"/>
        <w:tabs>
          <w:tab w:val="clear" w:pos="1134"/>
        </w:tabs>
        <w:ind w:hanging="567"/>
        <w:rPr>
          <w:rFonts w:asciiTheme="minorHAnsi" w:hAnsiTheme="minorHAnsi" w:cstheme="minorHAnsi"/>
        </w:rPr>
      </w:pPr>
      <w:r w:rsidRPr="004A6E8A">
        <w:rPr>
          <w:rFonts w:asciiTheme="minorHAnsi" w:hAnsiTheme="minorHAnsi" w:cstheme="minorHAnsi"/>
        </w:rPr>
        <w:t>You agree to</w:t>
      </w:r>
      <w:r>
        <w:rPr>
          <w:rFonts w:asciiTheme="minorHAnsi" w:hAnsiTheme="minorHAnsi" w:cstheme="minorHAnsi"/>
        </w:rPr>
        <w:t xml:space="preserve"> participate in</w:t>
      </w:r>
      <w:r w:rsidR="00750D09">
        <w:rPr>
          <w:rFonts w:asciiTheme="minorHAnsi" w:hAnsiTheme="minorHAnsi" w:cstheme="minorHAnsi"/>
        </w:rPr>
        <w:t xml:space="preserve"> the</w:t>
      </w:r>
      <w:r>
        <w:rPr>
          <w:rFonts w:asciiTheme="minorHAnsi" w:hAnsiTheme="minorHAnsi" w:cstheme="minorHAnsi"/>
        </w:rPr>
        <w:t xml:space="preserve"> </w:t>
      </w:r>
      <w:r w:rsidR="00975E57">
        <w:rPr>
          <w:rFonts w:asciiTheme="minorHAnsi" w:hAnsiTheme="minorHAnsi" w:cstheme="minorHAnsi"/>
        </w:rPr>
        <w:t>Scheme</w:t>
      </w:r>
      <w:r w:rsidR="002462CA">
        <w:rPr>
          <w:rFonts w:asciiTheme="minorHAnsi" w:hAnsiTheme="minorHAnsi" w:cstheme="minorHAnsi"/>
        </w:rPr>
        <w:t xml:space="preserve"> as an Approved Employer</w:t>
      </w:r>
      <w:r>
        <w:rPr>
          <w:rFonts w:asciiTheme="minorHAnsi" w:hAnsiTheme="minorHAnsi" w:cstheme="minorHAnsi"/>
        </w:rPr>
        <w:t>, subject to the terms of this Deed.</w:t>
      </w:r>
    </w:p>
    <w:p w14:paraId="3FD89630" w14:textId="77777777" w:rsidR="00F56289" w:rsidRPr="00F56289" w:rsidRDefault="00F56289" w:rsidP="00F56289">
      <w:pPr>
        <w:pStyle w:val="Recital"/>
        <w:numPr>
          <w:ilvl w:val="0"/>
          <w:numId w:val="0"/>
        </w:numPr>
        <w:ind w:left="1134" w:hanging="1134"/>
        <w:rPr>
          <w:rFonts w:asciiTheme="minorHAnsi" w:hAnsiTheme="minorHAnsi" w:cstheme="minorHAnsi"/>
        </w:rPr>
      </w:pPr>
    </w:p>
    <w:p w14:paraId="730675F1" w14:textId="77777777" w:rsidR="00D37812" w:rsidRDefault="00D37812">
      <w:pPr>
        <w:spacing w:before="0" w:line="240" w:lineRule="auto"/>
        <w:ind w:left="0"/>
        <w:rPr>
          <w:rFonts w:asciiTheme="minorHAnsi" w:hAnsiTheme="minorHAnsi" w:cstheme="minorHAnsi"/>
          <w:b/>
          <w:bCs/>
          <w:sz w:val="20"/>
          <w:szCs w:val="20"/>
        </w:rPr>
      </w:pPr>
      <w:bookmarkStart w:id="34" w:name="_Toc352853635"/>
      <w:bookmarkStart w:id="35" w:name="_Toc353284814"/>
      <w:r>
        <w:br w:type="page"/>
      </w:r>
    </w:p>
    <w:p w14:paraId="59E79BD4" w14:textId="77777777" w:rsidR="00E10333" w:rsidRPr="00763B61" w:rsidRDefault="00E10333" w:rsidP="00763B61">
      <w:pPr>
        <w:jc w:val="center"/>
        <w:rPr>
          <w:b/>
          <w:sz w:val="24"/>
          <w:szCs w:val="24"/>
        </w:rPr>
      </w:pPr>
      <w:r w:rsidRPr="00763B61">
        <w:rPr>
          <w:b/>
          <w:sz w:val="24"/>
          <w:szCs w:val="24"/>
        </w:rPr>
        <w:lastRenderedPageBreak/>
        <w:t>THIS DEED WITNESSES AND THE PARTIES AGREE:</w:t>
      </w:r>
      <w:bookmarkEnd w:id="34"/>
      <w:bookmarkEnd w:id="35"/>
    </w:p>
    <w:p w14:paraId="255208D5" w14:textId="3BB564C9" w:rsidR="00E10333" w:rsidRPr="00DC3148" w:rsidRDefault="00C47761" w:rsidP="00E83374">
      <w:pPr>
        <w:pStyle w:val="Level1"/>
      </w:pPr>
      <w:bookmarkStart w:id="36" w:name="_Toc471810261"/>
      <w:bookmarkStart w:id="37" w:name="_Toc471810435"/>
      <w:bookmarkStart w:id="38" w:name="_Toc521329873"/>
      <w:bookmarkStart w:id="39" w:name="_Toc45623508"/>
      <w:bookmarkStart w:id="40" w:name="_Toc45623806"/>
      <w:bookmarkStart w:id="41" w:name="_Toc45630085"/>
      <w:bookmarkStart w:id="42" w:name="_Toc45731436"/>
      <w:r>
        <w:t>Definitions</w:t>
      </w:r>
      <w:bookmarkEnd w:id="36"/>
      <w:bookmarkEnd w:id="37"/>
      <w:bookmarkEnd w:id="38"/>
      <w:bookmarkEnd w:id="39"/>
      <w:bookmarkEnd w:id="40"/>
      <w:bookmarkEnd w:id="41"/>
      <w:bookmarkEnd w:id="42"/>
    </w:p>
    <w:p w14:paraId="57298DAC" w14:textId="38BF9F60" w:rsidR="004A6E8A" w:rsidRPr="007B14A7" w:rsidRDefault="004A6E8A" w:rsidP="00333C9B">
      <w:pPr>
        <w:pStyle w:val="Level11"/>
      </w:pPr>
      <w:bookmarkStart w:id="43" w:name="_Toc353284902"/>
      <w:bookmarkStart w:id="44" w:name="_Toc357772644"/>
      <w:bookmarkStart w:id="45" w:name="_Toc471810262"/>
      <w:bookmarkStart w:id="46" w:name="_Toc471810436"/>
      <w:bookmarkStart w:id="47" w:name="_Toc45623509"/>
      <w:bookmarkStart w:id="48" w:name="_Toc45631209"/>
      <w:r w:rsidRPr="007B14A7">
        <w:t>In this Deed, unless the context indicates otherwise:</w:t>
      </w:r>
      <w:bookmarkEnd w:id="43"/>
      <w:bookmarkEnd w:id="44"/>
      <w:bookmarkEnd w:id="45"/>
      <w:bookmarkEnd w:id="46"/>
      <w:bookmarkEnd w:id="47"/>
      <w:bookmarkEnd w:id="48"/>
    </w:p>
    <w:p w14:paraId="48217660" w14:textId="7089139A" w:rsidR="009D1CA8" w:rsidRPr="00E96040" w:rsidRDefault="009D1CA8" w:rsidP="009E207A">
      <w:pPr>
        <w:pStyle w:val="ListParagraph"/>
        <w:ind w:left="567" w:firstLine="0"/>
        <w:contextualSpacing w:val="0"/>
        <w:rPr>
          <w:rFonts w:ascii="Calibri" w:hAnsi="Calibri" w:cstheme="minorHAnsi"/>
        </w:rPr>
      </w:pPr>
      <w:r w:rsidRPr="00E96040">
        <w:rPr>
          <w:rFonts w:ascii="Calibri" w:hAnsi="Calibri" w:cstheme="minorHAnsi"/>
          <w:b/>
        </w:rPr>
        <w:t xml:space="preserve">Accommodation Arrangement </w:t>
      </w:r>
      <w:r w:rsidRPr="00E96040">
        <w:rPr>
          <w:rFonts w:ascii="Calibri" w:hAnsi="Calibri" w:cstheme="minorHAnsi"/>
        </w:rPr>
        <w:t xml:space="preserve">means any legally binding arrangement </w:t>
      </w:r>
      <w:proofErr w:type="gramStart"/>
      <w:r w:rsidRPr="00E96040">
        <w:rPr>
          <w:rFonts w:ascii="Calibri" w:hAnsi="Calibri" w:cstheme="minorHAnsi"/>
        </w:rPr>
        <w:t>entered into</w:t>
      </w:r>
      <w:proofErr w:type="gramEnd"/>
      <w:r w:rsidRPr="00E96040">
        <w:rPr>
          <w:rFonts w:ascii="Calibri" w:hAnsi="Calibri" w:cstheme="minorHAnsi"/>
        </w:rPr>
        <w:t xml:space="preserve"> by You with an Accommodation Provider in relation to the </w:t>
      </w:r>
      <w:r w:rsidR="00573C02" w:rsidRPr="00E96040">
        <w:rPr>
          <w:rFonts w:ascii="Calibri" w:hAnsi="Calibri" w:cstheme="minorHAnsi"/>
        </w:rPr>
        <w:t>Scheme</w:t>
      </w:r>
      <w:r w:rsidRPr="00E96040">
        <w:rPr>
          <w:rFonts w:ascii="Calibri" w:hAnsi="Calibri" w:cstheme="minorHAnsi"/>
        </w:rPr>
        <w:t>.</w:t>
      </w:r>
    </w:p>
    <w:p w14:paraId="4C047530" w14:textId="15740E61" w:rsidR="009D1CA8" w:rsidRPr="00E96040" w:rsidRDefault="009D1CA8" w:rsidP="009E207A">
      <w:pPr>
        <w:pStyle w:val="ListParagraph"/>
        <w:ind w:left="567" w:firstLine="0"/>
        <w:contextualSpacing w:val="0"/>
        <w:rPr>
          <w:rFonts w:ascii="Calibri" w:hAnsi="Calibri" w:cstheme="minorHAnsi"/>
          <w:b/>
          <w:noProof/>
        </w:rPr>
      </w:pPr>
      <w:r w:rsidRPr="00E96040">
        <w:rPr>
          <w:rFonts w:ascii="Calibri" w:hAnsi="Calibri" w:cstheme="minorHAnsi"/>
          <w:b/>
          <w:noProof/>
        </w:rPr>
        <w:t xml:space="preserve">Accommodation Provider </w:t>
      </w:r>
      <w:r w:rsidRPr="00E96040">
        <w:rPr>
          <w:rFonts w:ascii="Calibri" w:hAnsi="Calibri" w:cstheme="minorHAnsi"/>
          <w:noProof/>
        </w:rPr>
        <w:t>means any organisation providing accommodation for one or more Workers under an Accommodation Arrangement.</w:t>
      </w:r>
    </w:p>
    <w:p w14:paraId="056BC1E1" w14:textId="6BF8A49D" w:rsidR="005C5D69" w:rsidRPr="00E96040" w:rsidRDefault="005C5D69" w:rsidP="009E207A">
      <w:pPr>
        <w:pStyle w:val="ListParagraph"/>
        <w:ind w:left="567" w:firstLine="0"/>
        <w:contextualSpacing w:val="0"/>
        <w:rPr>
          <w:rFonts w:ascii="Calibri" w:hAnsi="Calibri" w:cstheme="minorHAnsi"/>
          <w:noProof/>
        </w:rPr>
      </w:pPr>
      <w:r w:rsidRPr="00E96040">
        <w:rPr>
          <w:rFonts w:ascii="Calibri" w:hAnsi="Calibri" w:cstheme="minorHAnsi"/>
          <w:b/>
          <w:noProof/>
        </w:rPr>
        <w:t xml:space="preserve">Application </w:t>
      </w:r>
      <w:r w:rsidRPr="00E96040">
        <w:rPr>
          <w:rFonts w:ascii="Calibri" w:hAnsi="Calibri" w:cstheme="minorHAnsi"/>
          <w:noProof/>
        </w:rPr>
        <w:t>means</w:t>
      </w:r>
      <w:r w:rsidR="000A1559" w:rsidRPr="00E96040">
        <w:rPr>
          <w:rFonts w:ascii="Calibri" w:hAnsi="Calibri" w:cstheme="minorHAnsi"/>
          <w:noProof/>
        </w:rPr>
        <w:t xml:space="preserve"> a</w:t>
      </w:r>
      <w:r w:rsidRPr="00E96040">
        <w:rPr>
          <w:rFonts w:ascii="Calibri" w:hAnsi="Calibri" w:cstheme="minorHAnsi"/>
          <w:noProof/>
        </w:rPr>
        <w:t xml:space="preserve"> form provided </w:t>
      </w:r>
      <w:r w:rsidR="00A074B2" w:rsidRPr="00E96040">
        <w:rPr>
          <w:rFonts w:ascii="Calibri" w:hAnsi="Calibri" w:cstheme="minorHAnsi"/>
          <w:noProof/>
        </w:rPr>
        <w:t xml:space="preserve">by You </w:t>
      </w:r>
      <w:r w:rsidRPr="00E96040">
        <w:rPr>
          <w:rFonts w:ascii="Calibri" w:hAnsi="Calibri" w:cstheme="minorHAnsi"/>
          <w:noProof/>
        </w:rPr>
        <w:t xml:space="preserve">to </w:t>
      </w:r>
      <w:r w:rsidR="00221573" w:rsidRPr="00E96040">
        <w:rPr>
          <w:rFonts w:ascii="Calibri" w:hAnsi="Calibri" w:cstheme="minorHAnsi"/>
          <w:noProof/>
        </w:rPr>
        <w:t xml:space="preserve">Us </w:t>
      </w:r>
      <w:r w:rsidR="00011134" w:rsidRPr="00E96040">
        <w:rPr>
          <w:rFonts w:ascii="Calibri" w:hAnsi="Calibri" w:cstheme="minorHAnsi"/>
          <w:noProof/>
        </w:rPr>
        <w:t xml:space="preserve"> or</w:t>
      </w:r>
      <w:r w:rsidR="00221573" w:rsidRPr="00E96040">
        <w:rPr>
          <w:rFonts w:ascii="Calibri" w:hAnsi="Calibri" w:cstheme="minorHAnsi"/>
          <w:noProof/>
        </w:rPr>
        <w:t xml:space="preserve"> Our </w:t>
      </w:r>
      <w:r w:rsidR="00011134" w:rsidRPr="00E96040">
        <w:rPr>
          <w:rFonts w:ascii="Calibri" w:hAnsi="Calibri" w:cstheme="minorHAnsi"/>
          <w:noProof/>
        </w:rPr>
        <w:t>Managing Contractor</w:t>
      </w:r>
      <w:r w:rsidRPr="00E96040">
        <w:rPr>
          <w:rFonts w:ascii="Calibri" w:hAnsi="Calibri" w:cstheme="minorHAnsi"/>
          <w:noProof/>
        </w:rPr>
        <w:t xml:space="preserve"> seeking approval to become an Approved Employer under </w:t>
      </w:r>
      <w:r w:rsidR="00975E57" w:rsidRPr="00E96040">
        <w:rPr>
          <w:rFonts w:ascii="Calibri" w:hAnsi="Calibri" w:cstheme="minorHAnsi"/>
          <w:noProof/>
        </w:rPr>
        <w:t>the Scheme.</w:t>
      </w:r>
    </w:p>
    <w:p w14:paraId="2A8A1312" w14:textId="27E1CB2A" w:rsidR="00726DF5" w:rsidRPr="00E96040" w:rsidRDefault="002462CA" w:rsidP="00823005">
      <w:pPr>
        <w:pStyle w:val="ListParagraph"/>
        <w:tabs>
          <w:tab w:val="left" w:pos="7470"/>
        </w:tabs>
        <w:ind w:left="567" w:firstLine="0"/>
        <w:contextualSpacing w:val="0"/>
        <w:rPr>
          <w:rFonts w:ascii="Calibri" w:hAnsi="Calibri" w:cstheme="minorHAnsi"/>
          <w:noProof/>
        </w:rPr>
      </w:pPr>
      <w:r w:rsidRPr="00E96040">
        <w:rPr>
          <w:rFonts w:ascii="Calibri" w:hAnsi="Calibri" w:cstheme="minorHAnsi"/>
          <w:b/>
          <w:noProof/>
        </w:rPr>
        <w:t>Approved Employer</w:t>
      </w:r>
      <w:r w:rsidRPr="00E96040">
        <w:rPr>
          <w:rFonts w:ascii="Calibri" w:hAnsi="Calibri" w:cstheme="minorHAnsi"/>
          <w:noProof/>
        </w:rPr>
        <w:t xml:space="preserve"> means a party </w:t>
      </w:r>
      <w:r w:rsidR="00726DF5" w:rsidRPr="00E96040">
        <w:rPr>
          <w:rFonts w:ascii="Calibri" w:hAnsi="Calibri" w:cstheme="minorHAnsi"/>
          <w:noProof/>
        </w:rPr>
        <w:t>to this Deed who</w:t>
      </w:r>
      <w:r w:rsidR="00FE0733" w:rsidRPr="00E96040">
        <w:rPr>
          <w:rFonts w:ascii="Calibri" w:hAnsi="Calibri" w:cstheme="minorHAnsi"/>
          <w:noProof/>
        </w:rPr>
        <w:t xml:space="preserve"> is</w:t>
      </w:r>
      <w:r w:rsidR="00726DF5" w:rsidRPr="00E96040">
        <w:rPr>
          <w:rFonts w:ascii="Calibri" w:hAnsi="Calibri" w:cstheme="minorHAnsi"/>
          <w:noProof/>
        </w:rPr>
        <w:t>:</w:t>
      </w:r>
      <w:r w:rsidR="00823005">
        <w:rPr>
          <w:rFonts w:ascii="Calibri" w:hAnsi="Calibri" w:cstheme="minorHAnsi"/>
          <w:noProof/>
        </w:rPr>
        <w:tab/>
      </w:r>
    </w:p>
    <w:p w14:paraId="214995CF" w14:textId="004B10E8" w:rsidR="00BB2F50" w:rsidRPr="00E96040" w:rsidRDefault="00BB2F50" w:rsidP="00FE79A3">
      <w:pPr>
        <w:pStyle w:val="ListParagraph"/>
        <w:numPr>
          <w:ilvl w:val="0"/>
          <w:numId w:val="52"/>
        </w:numPr>
        <w:ind w:left="1134" w:hanging="567"/>
        <w:contextualSpacing w:val="0"/>
        <w:rPr>
          <w:rFonts w:ascii="Calibri" w:hAnsi="Calibri" w:cstheme="minorHAnsi"/>
          <w:noProof/>
        </w:rPr>
      </w:pPr>
      <w:r w:rsidRPr="00E96040">
        <w:rPr>
          <w:rFonts w:ascii="Calibri" w:hAnsi="Calibri" w:cstheme="minorHAnsi"/>
          <w:noProof/>
        </w:rPr>
        <w:t>approved by Us as an employer for the purposes of the Scheme;</w:t>
      </w:r>
    </w:p>
    <w:p w14:paraId="0E0A6A3D" w14:textId="067067C5" w:rsidR="00EA0B3A" w:rsidRPr="00E96040" w:rsidRDefault="002462CA" w:rsidP="00FE79A3">
      <w:pPr>
        <w:pStyle w:val="ListParagraph"/>
        <w:numPr>
          <w:ilvl w:val="0"/>
          <w:numId w:val="52"/>
        </w:numPr>
        <w:ind w:left="1134" w:hanging="567"/>
        <w:contextualSpacing w:val="0"/>
        <w:rPr>
          <w:rFonts w:ascii="Calibri" w:hAnsi="Calibri" w:cstheme="minorHAnsi"/>
          <w:noProof/>
        </w:rPr>
      </w:pPr>
      <w:r w:rsidRPr="00E96040">
        <w:rPr>
          <w:rFonts w:ascii="Calibri" w:hAnsi="Calibri" w:cstheme="minorHAnsi"/>
          <w:noProof/>
        </w:rPr>
        <w:t>participat</w:t>
      </w:r>
      <w:r w:rsidR="00476C05" w:rsidRPr="00E96040">
        <w:rPr>
          <w:rFonts w:ascii="Calibri" w:hAnsi="Calibri" w:cstheme="minorHAnsi"/>
          <w:noProof/>
        </w:rPr>
        <w:t>ing</w:t>
      </w:r>
      <w:r w:rsidRPr="00E96040">
        <w:rPr>
          <w:rFonts w:ascii="Calibri" w:hAnsi="Calibri" w:cstheme="minorHAnsi"/>
          <w:noProof/>
        </w:rPr>
        <w:t xml:space="preserve"> in the </w:t>
      </w:r>
      <w:r w:rsidR="00975E57" w:rsidRPr="00E96040">
        <w:rPr>
          <w:rFonts w:ascii="Calibri" w:hAnsi="Calibri" w:cstheme="minorHAnsi"/>
          <w:noProof/>
        </w:rPr>
        <w:t>Scheme</w:t>
      </w:r>
      <w:r w:rsidR="00726DF5" w:rsidRPr="00E96040">
        <w:rPr>
          <w:rFonts w:ascii="Calibri" w:hAnsi="Calibri" w:cstheme="minorHAnsi"/>
          <w:noProof/>
        </w:rPr>
        <w:t xml:space="preserve"> by </w:t>
      </w:r>
      <w:r w:rsidR="00476C05" w:rsidRPr="00E96040">
        <w:rPr>
          <w:rFonts w:ascii="Calibri" w:hAnsi="Calibri" w:cstheme="minorHAnsi"/>
          <w:noProof/>
        </w:rPr>
        <w:t xml:space="preserve">recruiting and </w:t>
      </w:r>
      <w:r w:rsidR="00726DF5" w:rsidRPr="00E96040">
        <w:rPr>
          <w:rFonts w:ascii="Calibri" w:hAnsi="Calibri" w:cstheme="minorHAnsi"/>
          <w:noProof/>
        </w:rPr>
        <w:t>employi</w:t>
      </w:r>
      <w:r w:rsidR="004A75FE" w:rsidRPr="00E96040">
        <w:rPr>
          <w:rFonts w:ascii="Calibri" w:hAnsi="Calibri" w:cstheme="minorHAnsi"/>
          <w:noProof/>
        </w:rPr>
        <w:t xml:space="preserve">ng </w:t>
      </w:r>
      <w:r w:rsidR="00726DF5" w:rsidRPr="00E96040">
        <w:rPr>
          <w:rFonts w:ascii="Calibri" w:hAnsi="Calibri" w:cstheme="minorHAnsi"/>
          <w:noProof/>
        </w:rPr>
        <w:t>Workers</w:t>
      </w:r>
      <w:r w:rsidRPr="00E96040">
        <w:rPr>
          <w:rFonts w:ascii="Calibri" w:hAnsi="Calibri" w:cstheme="minorHAnsi"/>
          <w:noProof/>
        </w:rPr>
        <w:t xml:space="preserve"> subject to the terms of this Deed</w:t>
      </w:r>
      <w:r w:rsidR="006558F4" w:rsidRPr="00E96040">
        <w:rPr>
          <w:rFonts w:ascii="Calibri" w:hAnsi="Calibri" w:cstheme="minorHAnsi"/>
          <w:noProof/>
        </w:rPr>
        <w:t>;</w:t>
      </w:r>
      <w:r w:rsidR="00726DF5" w:rsidRPr="00E96040">
        <w:rPr>
          <w:rFonts w:ascii="Calibri" w:hAnsi="Calibri" w:cstheme="minorHAnsi"/>
          <w:noProof/>
        </w:rPr>
        <w:t xml:space="preserve"> </w:t>
      </w:r>
      <w:r w:rsidR="0029422F" w:rsidRPr="00E96040">
        <w:rPr>
          <w:rFonts w:ascii="Calibri" w:hAnsi="Calibri" w:cstheme="minorHAnsi"/>
          <w:noProof/>
        </w:rPr>
        <w:t>and</w:t>
      </w:r>
    </w:p>
    <w:p w14:paraId="409A71B0" w14:textId="7B9CE1A0" w:rsidR="002462CA" w:rsidRPr="00E96040" w:rsidRDefault="00A50407" w:rsidP="00FE79A3">
      <w:pPr>
        <w:pStyle w:val="ListParagraph"/>
        <w:numPr>
          <w:ilvl w:val="0"/>
          <w:numId w:val="52"/>
        </w:numPr>
        <w:ind w:left="1134" w:hanging="567"/>
        <w:contextualSpacing w:val="0"/>
        <w:rPr>
          <w:rFonts w:ascii="Calibri" w:hAnsi="Calibri" w:cstheme="minorHAnsi"/>
          <w:noProof/>
        </w:rPr>
      </w:pPr>
      <w:r w:rsidRPr="00E96040">
        <w:rPr>
          <w:rFonts w:ascii="Calibri" w:hAnsi="Calibri" w:cstheme="minorHAnsi"/>
          <w:noProof/>
        </w:rPr>
        <w:t xml:space="preserve">approved </w:t>
      </w:r>
      <w:r w:rsidR="004E0B9F" w:rsidRPr="00E96040">
        <w:rPr>
          <w:rFonts w:ascii="Calibri" w:hAnsi="Calibri" w:cstheme="minorHAnsi"/>
          <w:noProof/>
        </w:rPr>
        <w:t xml:space="preserve">as a </w:t>
      </w:r>
      <w:r w:rsidR="005C7C2F" w:rsidRPr="00E96040">
        <w:rPr>
          <w:rFonts w:ascii="Calibri" w:hAnsi="Calibri" w:cstheme="minorHAnsi"/>
          <w:noProof/>
        </w:rPr>
        <w:t>Temporary Activities</w:t>
      </w:r>
      <w:r w:rsidR="004E0B9F" w:rsidRPr="00E96040">
        <w:rPr>
          <w:rFonts w:ascii="Calibri" w:hAnsi="Calibri" w:cstheme="minorHAnsi"/>
          <w:noProof/>
        </w:rPr>
        <w:t xml:space="preserve"> S</w:t>
      </w:r>
      <w:r w:rsidR="00E7180C" w:rsidRPr="00E96040">
        <w:rPr>
          <w:rFonts w:ascii="Calibri" w:hAnsi="Calibri" w:cstheme="minorHAnsi"/>
          <w:noProof/>
        </w:rPr>
        <w:t xml:space="preserve">ponsor </w:t>
      </w:r>
      <w:r w:rsidRPr="00E96040">
        <w:rPr>
          <w:rFonts w:ascii="Calibri" w:hAnsi="Calibri" w:cstheme="minorHAnsi"/>
          <w:noProof/>
        </w:rPr>
        <w:t>by</w:t>
      </w:r>
      <w:r w:rsidR="00726DF5" w:rsidRPr="00E96040">
        <w:rPr>
          <w:rFonts w:ascii="Calibri" w:hAnsi="Calibri" w:cstheme="minorHAnsi"/>
          <w:noProof/>
        </w:rPr>
        <w:t xml:space="preserve"> </w:t>
      </w:r>
      <w:r w:rsidR="00CB4892" w:rsidRPr="00E96040">
        <w:rPr>
          <w:rFonts w:ascii="Calibri" w:hAnsi="Calibri" w:cstheme="minorHAnsi"/>
          <w:noProof/>
        </w:rPr>
        <w:t xml:space="preserve">the Department of </w:t>
      </w:r>
      <w:r w:rsidR="00F61511" w:rsidRPr="00E96040">
        <w:rPr>
          <w:rFonts w:ascii="Calibri" w:hAnsi="Calibri" w:cstheme="minorHAnsi"/>
          <w:noProof/>
        </w:rPr>
        <w:t>Home Affairs</w:t>
      </w:r>
      <w:r w:rsidRPr="00E96040">
        <w:rPr>
          <w:rFonts w:ascii="Calibri" w:hAnsi="Calibri" w:cstheme="minorHAnsi"/>
          <w:noProof/>
        </w:rPr>
        <w:t>.</w:t>
      </w:r>
    </w:p>
    <w:p w14:paraId="378D8A50" w14:textId="5947ACEB" w:rsidR="009263CB" w:rsidRPr="009263CB" w:rsidRDefault="00130844" w:rsidP="009263CB">
      <w:pPr>
        <w:spacing w:before="0" w:line="280" w:lineRule="auto"/>
        <w:ind w:left="567" w:firstLine="0"/>
        <w:rPr>
          <w:rFonts w:ascii="Calibri" w:hAnsi="Calibri" w:cstheme="minorHAnsi"/>
          <w:noProof/>
        </w:rPr>
      </w:pPr>
      <w:r w:rsidRPr="00E96040">
        <w:rPr>
          <w:rFonts w:ascii="Calibri" w:hAnsi="Calibri" w:cstheme="minorHAnsi"/>
          <w:b/>
          <w:noProof/>
        </w:rPr>
        <w:t xml:space="preserve">Approved Recruitment </w:t>
      </w:r>
      <w:r w:rsidRPr="00E96040">
        <w:rPr>
          <w:rFonts w:ascii="Calibri" w:hAnsi="Calibri" w:cstheme="minorHAnsi"/>
          <w:noProof/>
        </w:rPr>
        <w:t xml:space="preserve">means a Recruitment Application in relation to the </w:t>
      </w:r>
      <w:r w:rsidR="00573C02" w:rsidRPr="00E96040">
        <w:rPr>
          <w:rFonts w:ascii="Calibri" w:hAnsi="Calibri" w:cstheme="minorHAnsi"/>
          <w:noProof/>
        </w:rPr>
        <w:t>Scheme</w:t>
      </w:r>
      <w:r w:rsidRPr="00E96040">
        <w:rPr>
          <w:rFonts w:ascii="Calibri" w:hAnsi="Calibri" w:cstheme="minorHAnsi"/>
          <w:noProof/>
        </w:rPr>
        <w:t xml:space="preserve"> which has been approved by Us under Item B of Schedule 1.</w:t>
      </w:r>
    </w:p>
    <w:p w14:paraId="2F233C37" w14:textId="4F753E13" w:rsidR="0052527D" w:rsidRPr="00E96040" w:rsidRDefault="007E6F8E" w:rsidP="009E207A">
      <w:pPr>
        <w:pStyle w:val="ListParagraph"/>
        <w:ind w:left="567" w:firstLine="0"/>
        <w:contextualSpacing w:val="0"/>
        <w:rPr>
          <w:rFonts w:ascii="Calibri" w:hAnsi="Calibri" w:cstheme="minorHAnsi"/>
          <w:noProof/>
        </w:rPr>
      </w:pPr>
      <w:r w:rsidRPr="00E96040">
        <w:rPr>
          <w:rFonts w:ascii="Calibri" w:hAnsi="Calibri" w:cstheme="minorHAnsi"/>
          <w:b/>
          <w:noProof/>
        </w:rPr>
        <w:t xml:space="preserve">Business Day </w:t>
      </w:r>
      <w:r w:rsidR="0052527D" w:rsidRPr="00E96040">
        <w:rPr>
          <w:rFonts w:ascii="Calibri" w:hAnsi="Calibri" w:cstheme="minorHAnsi"/>
          <w:noProof/>
        </w:rPr>
        <w:t xml:space="preserve">in relation to the doing of an action in a place, means any day in that place other than: </w:t>
      </w:r>
    </w:p>
    <w:p w14:paraId="54578E1F" w14:textId="57D285B4" w:rsidR="0052527D" w:rsidRPr="00E96040" w:rsidRDefault="0052527D" w:rsidP="00FE79A3">
      <w:pPr>
        <w:pStyle w:val="ClauseLevel4"/>
        <w:numPr>
          <w:ilvl w:val="3"/>
          <w:numId w:val="53"/>
        </w:numPr>
        <w:spacing w:before="200" w:after="0"/>
        <w:ind w:left="1134" w:hanging="567"/>
        <w:rPr>
          <w:rFonts w:ascii="Calibri" w:hAnsi="Calibri"/>
          <w:noProof/>
        </w:rPr>
      </w:pPr>
      <w:r w:rsidRPr="00E96040">
        <w:rPr>
          <w:rFonts w:ascii="Calibri" w:hAnsi="Calibri"/>
          <w:noProof/>
        </w:rPr>
        <w:t>Saturday, Sunday or public holiday; and</w:t>
      </w:r>
    </w:p>
    <w:p w14:paraId="00ADD305" w14:textId="389DFFA6" w:rsidR="0052527D" w:rsidRPr="00E96040" w:rsidRDefault="0052527D" w:rsidP="00FE79A3">
      <w:pPr>
        <w:pStyle w:val="ListParagraph"/>
        <w:numPr>
          <w:ilvl w:val="0"/>
          <w:numId w:val="53"/>
        </w:numPr>
        <w:ind w:left="1134" w:hanging="567"/>
        <w:contextualSpacing w:val="0"/>
        <w:rPr>
          <w:rFonts w:ascii="Calibri" w:hAnsi="Calibri" w:cstheme="minorHAnsi"/>
          <w:noProof/>
        </w:rPr>
      </w:pPr>
      <w:r w:rsidRPr="00E96040">
        <w:rPr>
          <w:rFonts w:ascii="Calibri" w:hAnsi="Calibri" w:cstheme="minorHAnsi"/>
          <w:noProof/>
        </w:rPr>
        <w:t>any day within the two-week period beginning on the first Saturday that falls before Christmas Day (or from Christmas Day when it falls on a Saturday).</w:t>
      </w:r>
    </w:p>
    <w:p w14:paraId="0357A0B4" w14:textId="77777777" w:rsidR="00B96D19" w:rsidRPr="00E96040" w:rsidRDefault="00B96D19" w:rsidP="009E207A">
      <w:pPr>
        <w:ind w:left="1134" w:hanging="568"/>
        <w:rPr>
          <w:rFonts w:ascii="Calibri" w:hAnsi="Calibri" w:cstheme="minorHAnsi"/>
          <w:noProof/>
          <w:lang w:eastAsia="en-US"/>
        </w:rPr>
      </w:pPr>
      <w:r w:rsidRPr="00E96040">
        <w:rPr>
          <w:rFonts w:ascii="Calibri" w:hAnsi="Calibri" w:cstheme="minorHAnsi"/>
          <w:b/>
          <w:noProof/>
          <w:lang w:eastAsia="en-US"/>
        </w:rPr>
        <w:t>Change in Control</w:t>
      </w:r>
      <w:r w:rsidRPr="00E96040">
        <w:rPr>
          <w:rFonts w:ascii="Calibri" w:hAnsi="Calibri" w:cstheme="minorHAnsi"/>
          <w:noProof/>
          <w:lang w:eastAsia="en-US"/>
        </w:rPr>
        <w:t xml:space="preserve"> means:</w:t>
      </w:r>
      <w:r w:rsidRPr="00E96040">
        <w:rPr>
          <w:rFonts w:ascii="Calibri" w:hAnsi="Calibri" w:cstheme="minorHAnsi"/>
          <w:b/>
          <w:noProof/>
          <w:lang w:eastAsia="en-US"/>
        </w:rPr>
        <w:t xml:space="preserve"> </w:t>
      </w:r>
    </w:p>
    <w:p w14:paraId="53BCDE2D" w14:textId="650E2BF0" w:rsidR="00B96D19" w:rsidRPr="00E96040" w:rsidRDefault="00B96D19" w:rsidP="006604C9">
      <w:pPr>
        <w:pStyle w:val="ClauseLevel4"/>
        <w:numPr>
          <w:ilvl w:val="3"/>
          <w:numId w:val="45"/>
        </w:numPr>
        <w:spacing w:before="200" w:after="0"/>
        <w:ind w:left="1134" w:hanging="568"/>
        <w:rPr>
          <w:rFonts w:ascii="Calibri" w:hAnsi="Calibri"/>
          <w:noProof/>
        </w:rPr>
      </w:pPr>
      <w:r w:rsidRPr="00E96040">
        <w:rPr>
          <w:rFonts w:ascii="Calibri" w:hAnsi="Calibri"/>
          <w:noProof/>
        </w:rPr>
        <w:t>subject to paragraph (</w:t>
      </w:r>
      <w:r w:rsidR="00697652" w:rsidRPr="00E96040">
        <w:rPr>
          <w:rFonts w:ascii="Calibri" w:hAnsi="Calibri"/>
          <w:noProof/>
        </w:rPr>
        <w:t>b</w:t>
      </w:r>
      <w:r w:rsidRPr="00E96040">
        <w:rPr>
          <w:rFonts w:ascii="Calibri" w:hAnsi="Calibri"/>
          <w:noProof/>
        </w:rPr>
        <w:t>) below, in relation to a Corporation, a change in any of the following:</w:t>
      </w:r>
    </w:p>
    <w:p w14:paraId="0FA43473" w14:textId="77777777" w:rsidR="00B96D19" w:rsidRPr="00E96040" w:rsidRDefault="00B96D19" w:rsidP="00FE79A3">
      <w:pPr>
        <w:numPr>
          <w:ilvl w:val="3"/>
          <w:numId w:val="54"/>
        </w:numPr>
        <w:ind w:left="1701" w:hanging="567"/>
        <w:rPr>
          <w:rFonts w:ascii="Calibri" w:hAnsi="Calibri" w:cstheme="minorHAnsi"/>
          <w:noProof/>
          <w:color w:val="000000"/>
        </w:rPr>
      </w:pPr>
      <w:r w:rsidRPr="00E96040">
        <w:rPr>
          <w:rFonts w:ascii="Calibri" w:hAnsi="Calibri" w:cstheme="minorHAnsi"/>
          <w:noProof/>
          <w:color w:val="000000"/>
        </w:rPr>
        <w:t xml:space="preserve">Control of more than one half of the voting rights attaching to shares in the Corporation, whether due to one or a series of transactions occurring together or on different occasions; </w:t>
      </w:r>
    </w:p>
    <w:p w14:paraId="297CD9EC" w14:textId="77777777" w:rsidR="00B96D19" w:rsidRPr="00E96040" w:rsidRDefault="00B96D19" w:rsidP="00FE79A3">
      <w:pPr>
        <w:numPr>
          <w:ilvl w:val="3"/>
          <w:numId w:val="54"/>
        </w:numPr>
        <w:ind w:left="1701" w:hanging="567"/>
        <w:rPr>
          <w:rFonts w:ascii="Calibri" w:hAnsi="Calibri" w:cstheme="minorHAnsi"/>
          <w:noProof/>
          <w:color w:val="000000"/>
        </w:rPr>
      </w:pPr>
      <w:r w:rsidRPr="00E96040">
        <w:rPr>
          <w:rFonts w:ascii="Calibri" w:hAnsi="Calibri" w:cstheme="minorHAnsi"/>
          <w:noProof/>
          <w:color w:val="000000"/>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35C10AC7" w14:textId="77777777" w:rsidR="00B96D19" w:rsidRPr="00E96040" w:rsidRDefault="00B96D19" w:rsidP="00FE79A3">
      <w:pPr>
        <w:numPr>
          <w:ilvl w:val="3"/>
          <w:numId w:val="54"/>
        </w:numPr>
        <w:ind w:left="1701" w:hanging="567"/>
        <w:rPr>
          <w:rFonts w:ascii="Calibri" w:hAnsi="Calibri" w:cstheme="minorHAnsi"/>
          <w:noProof/>
          <w:color w:val="000000"/>
          <w:lang w:eastAsia="en-US"/>
        </w:rPr>
      </w:pPr>
      <w:r w:rsidRPr="00E96040">
        <w:rPr>
          <w:rFonts w:ascii="Calibri" w:hAnsi="Calibri" w:cstheme="minorHAnsi"/>
          <w:noProof/>
          <w:color w:val="000000"/>
        </w:rPr>
        <w:t>Control of more than one half of</w:t>
      </w:r>
      <w:r w:rsidRPr="00E96040">
        <w:rPr>
          <w:rFonts w:ascii="Calibri" w:hAnsi="Calibri" w:cstheme="minorHAnsi"/>
          <w:noProof/>
          <w:color w:val="000000"/>
          <w:lang w:eastAsia="en-US"/>
        </w:rPr>
        <w:t xml:space="preserve"> the voting rights attaching to membership of the Corporation, where the Corporation does not have any shareholders;</w:t>
      </w:r>
    </w:p>
    <w:p w14:paraId="49C7382D" w14:textId="77777777" w:rsidR="00B96D19" w:rsidRPr="00E96040" w:rsidRDefault="00B96D19" w:rsidP="006604C9">
      <w:pPr>
        <w:pStyle w:val="ClauseLevel4"/>
        <w:numPr>
          <w:ilvl w:val="3"/>
          <w:numId w:val="45"/>
        </w:numPr>
        <w:spacing w:before="200" w:after="0"/>
        <w:ind w:left="1134" w:hanging="567"/>
        <w:rPr>
          <w:rFonts w:ascii="Calibri" w:hAnsi="Calibri"/>
          <w:noProof/>
        </w:rPr>
      </w:pPr>
      <w:r w:rsidRPr="00E96040">
        <w:rPr>
          <w:rFonts w:ascii="Calibri" w:hAnsi="Calibri"/>
          <w:noProof/>
        </w:rPr>
        <w:t>in relation to a Corporation which is owned or controlled by a trustee company, any change as set out in paragraph (i) above in relation to either that Corporation or its corporate trustee; or</w:t>
      </w:r>
    </w:p>
    <w:p w14:paraId="7AC305EA" w14:textId="77777777" w:rsidR="00B96D19" w:rsidRPr="00E96040" w:rsidRDefault="00B96D19" w:rsidP="006604C9">
      <w:pPr>
        <w:pStyle w:val="ClauseLevel4"/>
        <w:numPr>
          <w:ilvl w:val="3"/>
          <w:numId w:val="45"/>
        </w:numPr>
        <w:spacing w:before="200" w:after="0"/>
        <w:ind w:left="1134" w:hanging="567"/>
        <w:rPr>
          <w:rFonts w:ascii="Calibri" w:hAnsi="Calibri"/>
          <w:noProof/>
        </w:rPr>
      </w:pPr>
      <w:r w:rsidRPr="00E96040">
        <w:rPr>
          <w:rFonts w:ascii="Calibri" w:hAnsi="Calibri"/>
          <w:noProof/>
        </w:rPr>
        <w:lastRenderedPageBreak/>
        <w:t>in relation to a partnership:</w:t>
      </w:r>
    </w:p>
    <w:p w14:paraId="26C6CD9B" w14:textId="77777777" w:rsidR="00B96D19" w:rsidRPr="00E96040" w:rsidRDefault="00B96D19" w:rsidP="00FE79A3">
      <w:pPr>
        <w:numPr>
          <w:ilvl w:val="0"/>
          <w:numId w:val="55"/>
        </w:numPr>
        <w:ind w:left="1701" w:hanging="567"/>
        <w:rPr>
          <w:rFonts w:ascii="Calibri" w:hAnsi="Calibri" w:cstheme="minorHAnsi"/>
          <w:noProof/>
          <w:color w:val="000000"/>
        </w:rPr>
      </w:pPr>
      <w:r w:rsidRPr="00E96040">
        <w:rPr>
          <w:rFonts w:ascii="Calibri" w:hAnsi="Calibri" w:cstheme="minorHAnsi"/>
          <w:noProof/>
          <w:color w:val="000000"/>
        </w:rPr>
        <w:t>the sale or winding up or dissolution of the business by the partners;</w:t>
      </w:r>
    </w:p>
    <w:p w14:paraId="33CA86DB" w14:textId="77777777" w:rsidR="00B96D19" w:rsidRPr="00E96040" w:rsidRDefault="00B96D19" w:rsidP="00FE79A3">
      <w:pPr>
        <w:numPr>
          <w:ilvl w:val="0"/>
          <w:numId w:val="55"/>
        </w:numPr>
        <w:ind w:left="1701" w:hanging="567"/>
        <w:rPr>
          <w:rFonts w:ascii="Calibri" w:hAnsi="Calibri" w:cstheme="minorHAnsi"/>
          <w:noProof/>
          <w:color w:val="000000"/>
        </w:rPr>
      </w:pPr>
      <w:r w:rsidRPr="00E96040">
        <w:rPr>
          <w:rFonts w:ascii="Calibri" w:hAnsi="Calibri" w:cstheme="minorHAnsi"/>
          <w:noProof/>
          <w:color w:val="000000"/>
        </w:rPr>
        <w:t xml:space="preserve">a change in any of the partners; or </w:t>
      </w:r>
    </w:p>
    <w:p w14:paraId="7BA44756" w14:textId="77777777" w:rsidR="00B96D19" w:rsidRPr="00E96040" w:rsidRDefault="00B96D19" w:rsidP="00FE79A3">
      <w:pPr>
        <w:numPr>
          <w:ilvl w:val="0"/>
          <w:numId w:val="55"/>
        </w:numPr>
        <w:ind w:left="1701" w:hanging="567"/>
        <w:rPr>
          <w:rFonts w:ascii="Calibri" w:hAnsi="Calibri" w:cstheme="minorHAnsi"/>
          <w:noProof/>
          <w:color w:val="000000"/>
        </w:rPr>
      </w:pPr>
      <w:r w:rsidRPr="00E96040">
        <w:rPr>
          <w:rFonts w:ascii="Calibri" w:hAnsi="Calibri" w:cstheme="minorHAnsi"/>
          <w:noProof/>
          <w:color w:val="000000"/>
        </w:rPr>
        <w:t>the retirement, death, removal or resignation of any of the partners.</w:t>
      </w:r>
    </w:p>
    <w:p w14:paraId="591A0BC2" w14:textId="2D554DB2" w:rsidR="00BD5787" w:rsidRPr="00E96040" w:rsidRDefault="00BD5787" w:rsidP="009E207A">
      <w:pPr>
        <w:pStyle w:val="ListParagraph"/>
        <w:ind w:left="567" w:firstLine="0"/>
        <w:contextualSpacing w:val="0"/>
        <w:rPr>
          <w:rFonts w:ascii="Calibri" w:hAnsi="Calibri" w:cstheme="minorHAnsi"/>
          <w:b/>
          <w:noProof/>
        </w:rPr>
      </w:pPr>
      <w:r w:rsidRPr="00E96040">
        <w:rPr>
          <w:rFonts w:ascii="Calibri" w:hAnsi="Calibri" w:cstheme="minorHAnsi"/>
          <w:b/>
          <w:noProof/>
        </w:rPr>
        <w:t xml:space="preserve">Commissioner </w:t>
      </w:r>
      <w:r w:rsidRPr="00E96040">
        <w:rPr>
          <w:rFonts w:ascii="Calibri" w:hAnsi="Calibri" w:cstheme="minorHAnsi"/>
          <w:noProof/>
        </w:rPr>
        <w:t>has the same meaning as it has in section 6 of the Privacy Act</w:t>
      </w:r>
      <w:r w:rsidR="00643655" w:rsidRPr="00E96040">
        <w:rPr>
          <w:rFonts w:ascii="Calibri" w:hAnsi="Calibri" w:cstheme="minorHAnsi"/>
          <w:noProof/>
        </w:rPr>
        <w:t>.</w:t>
      </w:r>
    </w:p>
    <w:p w14:paraId="27B5312E" w14:textId="77777777" w:rsidR="00FC5B2D" w:rsidRPr="00E96040" w:rsidRDefault="00FC5B2D" w:rsidP="009E207A">
      <w:pPr>
        <w:pStyle w:val="ListParagraph"/>
        <w:ind w:left="567" w:firstLine="0"/>
        <w:contextualSpacing w:val="0"/>
        <w:rPr>
          <w:rFonts w:ascii="Calibri" w:hAnsi="Calibri" w:cstheme="minorHAnsi"/>
          <w:b/>
          <w:noProof/>
        </w:rPr>
      </w:pPr>
      <w:r w:rsidRPr="00E96040">
        <w:rPr>
          <w:rFonts w:ascii="Calibri" w:hAnsi="Calibri" w:cstheme="minorHAnsi"/>
          <w:b/>
          <w:noProof/>
        </w:rPr>
        <w:t xml:space="preserve">Commonwealth </w:t>
      </w:r>
      <w:r w:rsidRPr="00E96040">
        <w:rPr>
          <w:rFonts w:ascii="Calibri" w:hAnsi="Calibri" w:cstheme="minorHAnsi"/>
          <w:noProof/>
        </w:rPr>
        <w:t xml:space="preserve">means the Commonwealth of Australia as constituted by the </w:t>
      </w:r>
      <w:r w:rsidRPr="00E96040">
        <w:rPr>
          <w:rFonts w:ascii="Calibri" w:hAnsi="Calibri" w:cstheme="minorHAnsi"/>
          <w:i/>
          <w:noProof/>
        </w:rPr>
        <w:t>Commonwealth of Australia Constitution Act 1900</w:t>
      </w:r>
      <w:r w:rsidRPr="00E96040">
        <w:rPr>
          <w:rFonts w:ascii="Calibri" w:hAnsi="Calibri" w:cstheme="minorHAnsi"/>
          <w:noProof/>
        </w:rPr>
        <w:t xml:space="preserve"> (Cth).</w:t>
      </w:r>
    </w:p>
    <w:p w14:paraId="2282151E" w14:textId="13729A62" w:rsidR="00CD0A96" w:rsidRPr="00E96040" w:rsidRDefault="00CD0A96" w:rsidP="009E207A">
      <w:pPr>
        <w:pStyle w:val="ListParagraph"/>
        <w:ind w:left="567" w:firstLine="0"/>
        <w:contextualSpacing w:val="0"/>
        <w:rPr>
          <w:rFonts w:ascii="Calibri" w:hAnsi="Calibri" w:cstheme="minorHAnsi"/>
          <w:noProof/>
        </w:rPr>
      </w:pPr>
      <w:r w:rsidRPr="00E96040">
        <w:rPr>
          <w:rFonts w:ascii="Calibri" w:hAnsi="Calibri" w:cstheme="minorHAnsi"/>
          <w:b/>
          <w:noProof/>
        </w:rPr>
        <w:t xml:space="preserve">Control </w:t>
      </w:r>
      <w:r w:rsidRPr="00E96040">
        <w:rPr>
          <w:rFonts w:ascii="Calibri" w:hAnsi="Calibri" w:cstheme="minorHAnsi"/>
          <w:noProof/>
        </w:rPr>
        <w:t xml:space="preserve">has the meaning given to that term in section 50AA of the </w:t>
      </w:r>
      <w:r w:rsidRPr="00E6232B">
        <w:rPr>
          <w:rFonts w:ascii="Calibri" w:hAnsi="Calibri" w:cstheme="minorHAnsi"/>
          <w:i/>
          <w:noProof/>
        </w:rPr>
        <w:t>Corporations Act 2001</w:t>
      </w:r>
      <w:r w:rsidRPr="00E96040">
        <w:rPr>
          <w:rFonts w:ascii="Calibri" w:hAnsi="Calibri" w:cstheme="minorHAnsi"/>
          <w:noProof/>
        </w:rPr>
        <w:t xml:space="preserve"> (Cth).</w:t>
      </w:r>
    </w:p>
    <w:p w14:paraId="217D28CD" w14:textId="02987C4D" w:rsidR="00CD0A96" w:rsidRPr="00E96040" w:rsidRDefault="00CD0A96" w:rsidP="009E207A">
      <w:pPr>
        <w:pStyle w:val="ListParagraph"/>
        <w:ind w:left="567" w:firstLine="0"/>
        <w:contextualSpacing w:val="0"/>
        <w:rPr>
          <w:rFonts w:ascii="Calibri" w:hAnsi="Calibri" w:cstheme="minorHAnsi"/>
          <w:b/>
          <w:noProof/>
        </w:rPr>
      </w:pPr>
      <w:r w:rsidRPr="00E96040">
        <w:rPr>
          <w:rFonts w:ascii="Calibri" w:hAnsi="Calibri" w:cstheme="minorHAnsi"/>
          <w:b/>
          <w:noProof/>
        </w:rPr>
        <w:t>Corporation</w:t>
      </w:r>
      <w:r w:rsidRPr="00E96040">
        <w:rPr>
          <w:rFonts w:ascii="Calibri" w:hAnsi="Calibri" w:cstheme="minorHAnsi"/>
          <w:noProof/>
        </w:rPr>
        <w:t xml:space="preserve"> has the meaning given to that term in section 57A of the </w:t>
      </w:r>
      <w:r w:rsidRPr="00E96040">
        <w:rPr>
          <w:rFonts w:ascii="Calibri" w:hAnsi="Calibri" w:cstheme="minorHAnsi"/>
          <w:i/>
          <w:noProof/>
        </w:rPr>
        <w:t>Corporations Act 2001</w:t>
      </w:r>
      <w:r w:rsidRPr="00E96040">
        <w:rPr>
          <w:rFonts w:ascii="Calibri" w:hAnsi="Calibri" w:cstheme="minorHAnsi"/>
          <w:noProof/>
        </w:rPr>
        <w:t xml:space="preserve"> (Cth).</w:t>
      </w:r>
    </w:p>
    <w:p w14:paraId="15F62CDC" w14:textId="0F20B50D" w:rsidR="008A3C8F" w:rsidRPr="00E96040" w:rsidRDefault="008A3C8F" w:rsidP="009E207A">
      <w:pPr>
        <w:pStyle w:val="ListParagraph"/>
        <w:ind w:left="567" w:firstLine="0"/>
        <w:contextualSpacing w:val="0"/>
        <w:rPr>
          <w:rFonts w:ascii="Calibri" w:hAnsi="Calibri" w:cstheme="minorHAnsi"/>
          <w:noProof/>
        </w:rPr>
      </w:pPr>
      <w:r w:rsidRPr="00E96040">
        <w:rPr>
          <w:rFonts w:ascii="Calibri" w:hAnsi="Calibri" w:cstheme="minorHAnsi"/>
          <w:b/>
          <w:noProof/>
        </w:rPr>
        <w:t>Deed</w:t>
      </w:r>
      <w:r w:rsidRPr="00E96040">
        <w:rPr>
          <w:rFonts w:ascii="Calibri" w:hAnsi="Calibri" w:cstheme="minorHAnsi"/>
          <w:noProof/>
        </w:rPr>
        <w:t xml:space="preserve"> means this Deed, including </w:t>
      </w:r>
      <w:r w:rsidR="00D104B3" w:rsidRPr="00E96040">
        <w:rPr>
          <w:rFonts w:ascii="Calibri" w:hAnsi="Calibri" w:cstheme="minorHAnsi"/>
          <w:noProof/>
        </w:rPr>
        <w:t>the Schedule</w:t>
      </w:r>
      <w:r w:rsidR="00C826F0" w:rsidRPr="00E96040">
        <w:rPr>
          <w:rFonts w:ascii="Calibri" w:hAnsi="Calibri" w:cstheme="minorHAnsi"/>
          <w:noProof/>
        </w:rPr>
        <w:t>s</w:t>
      </w:r>
      <w:r w:rsidRPr="00E96040">
        <w:rPr>
          <w:rFonts w:ascii="Calibri" w:hAnsi="Calibri" w:cstheme="minorHAnsi"/>
          <w:noProof/>
        </w:rPr>
        <w:t>.</w:t>
      </w:r>
    </w:p>
    <w:p w14:paraId="743EEE32" w14:textId="70163225" w:rsidR="004A6E8A" w:rsidRPr="00E96040" w:rsidRDefault="00975E57" w:rsidP="009E207A">
      <w:pPr>
        <w:pStyle w:val="ListParagraph"/>
        <w:ind w:left="567" w:firstLine="0"/>
        <w:contextualSpacing w:val="0"/>
        <w:rPr>
          <w:rFonts w:ascii="Calibri" w:hAnsi="Calibri" w:cstheme="minorHAnsi"/>
          <w:noProof/>
        </w:rPr>
      </w:pPr>
      <w:r w:rsidRPr="00E96040">
        <w:rPr>
          <w:rFonts w:ascii="Calibri" w:hAnsi="Calibri" w:cstheme="minorHAnsi"/>
          <w:b/>
          <w:noProof/>
        </w:rPr>
        <w:t xml:space="preserve">Department of </w:t>
      </w:r>
      <w:r w:rsidR="00D20834">
        <w:rPr>
          <w:rFonts w:ascii="Calibri" w:hAnsi="Calibri" w:cstheme="minorHAnsi"/>
          <w:b/>
          <w:noProof/>
        </w:rPr>
        <w:t>Employment and Workplace Relations (DEWR)</w:t>
      </w:r>
      <w:r w:rsidR="008A7650" w:rsidRPr="00E96040">
        <w:rPr>
          <w:rFonts w:ascii="Calibri" w:hAnsi="Calibri" w:cstheme="minorHAnsi"/>
          <w:b/>
          <w:noProof/>
        </w:rPr>
        <w:t xml:space="preserve"> </w:t>
      </w:r>
      <w:r w:rsidR="007E6F8E" w:rsidRPr="00E96040">
        <w:rPr>
          <w:rFonts w:ascii="Calibri" w:hAnsi="Calibri" w:cstheme="minorHAnsi"/>
          <w:noProof/>
        </w:rPr>
        <w:t xml:space="preserve">means the Commonwealth Department of </w:t>
      </w:r>
      <w:r w:rsidR="00D20834">
        <w:rPr>
          <w:rFonts w:ascii="Calibri" w:hAnsi="Calibri" w:cstheme="minorHAnsi"/>
          <w:noProof/>
        </w:rPr>
        <w:t>Employment and Workplace Relations</w:t>
      </w:r>
      <w:r w:rsidR="007E6F8E" w:rsidRPr="00E96040">
        <w:rPr>
          <w:rFonts w:ascii="Calibri" w:hAnsi="Calibri" w:cstheme="minorHAnsi"/>
          <w:noProof/>
        </w:rPr>
        <w:t xml:space="preserve">, which </w:t>
      </w:r>
      <w:r w:rsidRPr="00E96040">
        <w:rPr>
          <w:rFonts w:ascii="Calibri" w:hAnsi="Calibri" w:cstheme="minorHAnsi"/>
          <w:noProof/>
        </w:rPr>
        <w:t>is the department responsible for the administration of the Scheme</w:t>
      </w:r>
      <w:r w:rsidR="004A6E8A" w:rsidRPr="00E96040">
        <w:rPr>
          <w:rFonts w:ascii="Calibri" w:hAnsi="Calibri" w:cstheme="minorHAnsi"/>
          <w:noProof/>
        </w:rPr>
        <w:t xml:space="preserve"> and includes any department, agency or authority of the Commowealth which is, from time to time, responsible for administering this Deed.</w:t>
      </w:r>
    </w:p>
    <w:p w14:paraId="049B38AE" w14:textId="02E6556D" w:rsidR="006D317B" w:rsidRPr="006D317B" w:rsidRDefault="006D317B" w:rsidP="006D317B">
      <w:pPr>
        <w:pStyle w:val="ListParagraph"/>
        <w:ind w:left="567" w:firstLine="0"/>
        <w:contextualSpacing w:val="0"/>
        <w:rPr>
          <w:rFonts w:ascii="Calibri" w:hAnsi="Calibri" w:cstheme="minorHAnsi"/>
          <w:bCs/>
          <w:noProof/>
        </w:rPr>
      </w:pPr>
      <w:r w:rsidRPr="006D317B">
        <w:rPr>
          <w:rFonts w:ascii="Calibri" w:hAnsi="Calibri" w:cstheme="minorHAnsi"/>
          <w:b/>
          <w:noProof/>
        </w:rPr>
        <w:t xml:space="preserve">Department of Foreign Affairs and Trade </w:t>
      </w:r>
      <w:r w:rsidRPr="006D317B">
        <w:rPr>
          <w:rFonts w:ascii="Calibri" w:hAnsi="Calibri" w:cstheme="minorHAnsi"/>
          <w:bCs/>
          <w:noProof/>
        </w:rPr>
        <w:t xml:space="preserve">means the Commonwealth Department of Foreign Affairs and </w:t>
      </w:r>
      <w:r w:rsidRPr="00D7796E">
        <w:rPr>
          <w:rFonts w:ascii="Calibri" w:hAnsi="Calibri" w:cstheme="minorHAnsi"/>
          <w:bCs/>
          <w:noProof/>
        </w:rPr>
        <w:t>Trade</w:t>
      </w:r>
      <w:r w:rsidR="0034284F" w:rsidRPr="00D7796E">
        <w:rPr>
          <w:rFonts w:ascii="Calibri" w:hAnsi="Calibri" w:cstheme="minorHAnsi"/>
          <w:bCs/>
          <w:noProof/>
        </w:rPr>
        <w:t xml:space="preserve"> and </w:t>
      </w:r>
      <w:r w:rsidRPr="00D7796E">
        <w:rPr>
          <w:rFonts w:ascii="Calibri" w:hAnsi="Calibri" w:cstheme="minorHAnsi"/>
          <w:bCs/>
          <w:noProof/>
        </w:rPr>
        <w:t>includ</w:t>
      </w:r>
      <w:r w:rsidR="0034284F" w:rsidRPr="00D7796E">
        <w:rPr>
          <w:rFonts w:ascii="Calibri" w:hAnsi="Calibri" w:cstheme="minorHAnsi"/>
          <w:bCs/>
          <w:noProof/>
        </w:rPr>
        <w:t xml:space="preserve">es any department, agency or authority of the Commonwealth which, </w:t>
      </w:r>
      <w:r w:rsidRPr="00D7796E">
        <w:rPr>
          <w:rFonts w:ascii="Calibri" w:hAnsi="Calibri" w:cstheme="minorHAnsi"/>
          <w:bCs/>
          <w:noProof/>
        </w:rPr>
        <w:t xml:space="preserve">from time to time, </w:t>
      </w:r>
      <w:r w:rsidR="0034284F" w:rsidRPr="00D7796E">
        <w:rPr>
          <w:rFonts w:ascii="Calibri" w:hAnsi="Calibri" w:cstheme="minorHAnsi"/>
          <w:bCs/>
          <w:noProof/>
        </w:rPr>
        <w:t xml:space="preserve">is responsible for </w:t>
      </w:r>
      <w:r w:rsidRPr="00D7796E">
        <w:rPr>
          <w:rFonts w:ascii="Calibri" w:hAnsi="Calibri" w:cstheme="minorHAnsi"/>
          <w:bCs/>
          <w:noProof/>
        </w:rPr>
        <w:t>perf</w:t>
      </w:r>
      <w:r w:rsidRPr="006D317B">
        <w:rPr>
          <w:rFonts w:ascii="Calibri" w:hAnsi="Calibri" w:cstheme="minorHAnsi"/>
          <w:bCs/>
          <w:noProof/>
        </w:rPr>
        <w:t>orm</w:t>
      </w:r>
      <w:r w:rsidR="0034284F">
        <w:rPr>
          <w:rFonts w:ascii="Calibri" w:hAnsi="Calibri" w:cstheme="minorHAnsi"/>
          <w:bCs/>
          <w:noProof/>
        </w:rPr>
        <w:t>ing</w:t>
      </w:r>
      <w:r w:rsidRPr="006D317B">
        <w:rPr>
          <w:rFonts w:ascii="Calibri" w:hAnsi="Calibri" w:cstheme="minorHAnsi"/>
          <w:bCs/>
          <w:noProof/>
        </w:rPr>
        <w:t xml:space="preserve"> the functions of the Department of Foreign Affairs and Trade.</w:t>
      </w:r>
    </w:p>
    <w:p w14:paraId="44F2FEDA" w14:textId="0F9A5FCD" w:rsidR="004A6E8A" w:rsidRPr="00E96040" w:rsidRDefault="0041256F" w:rsidP="009E207A">
      <w:pPr>
        <w:pStyle w:val="ListParagraph"/>
        <w:ind w:left="567" w:firstLine="0"/>
        <w:contextualSpacing w:val="0"/>
        <w:rPr>
          <w:rFonts w:ascii="Calibri" w:hAnsi="Calibri" w:cstheme="minorHAnsi"/>
          <w:noProof/>
        </w:rPr>
      </w:pPr>
      <w:r w:rsidRPr="00E96040">
        <w:rPr>
          <w:rFonts w:ascii="Calibri" w:hAnsi="Calibri" w:cstheme="minorHAnsi"/>
          <w:b/>
          <w:noProof/>
        </w:rPr>
        <w:t xml:space="preserve">Department of </w:t>
      </w:r>
      <w:r w:rsidR="00F61511" w:rsidRPr="00E96040">
        <w:rPr>
          <w:rFonts w:ascii="Calibri" w:hAnsi="Calibri" w:cstheme="minorHAnsi"/>
          <w:b/>
          <w:noProof/>
        </w:rPr>
        <w:t>Home Affairs</w:t>
      </w:r>
      <w:r w:rsidRPr="00E96040">
        <w:rPr>
          <w:rFonts w:ascii="Calibri" w:hAnsi="Calibri" w:cstheme="minorHAnsi"/>
          <w:noProof/>
        </w:rPr>
        <w:t xml:space="preserve"> </w:t>
      </w:r>
      <w:r w:rsidR="004A6E8A" w:rsidRPr="00E96040">
        <w:rPr>
          <w:rFonts w:ascii="Calibri" w:hAnsi="Calibri" w:cstheme="minorHAnsi"/>
          <w:noProof/>
        </w:rPr>
        <w:t xml:space="preserve">means the Commonwealth Department of </w:t>
      </w:r>
      <w:r w:rsidR="00F61511" w:rsidRPr="00E96040">
        <w:rPr>
          <w:rFonts w:ascii="Calibri" w:hAnsi="Calibri" w:cstheme="minorHAnsi"/>
          <w:noProof/>
        </w:rPr>
        <w:t xml:space="preserve">Home </w:t>
      </w:r>
      <w:r w:rsidR="00683818" w:rsidRPr="00E96040">
        <w:rPr>
          <w:rFonts w:ascii="Calibri" w:hAnsi="Calibri" w:cstheme="minorHAnsi"/>
          <w:noProof/>
        </w:rPr>
        <w:t>A</w:t>
      </w:r>
      <w:r w:rsidR="00F61511" w:rsidRPr="00E96040">
        <w:rPr>
          <w:rFonts w:ascii="Calibri" w:hAnsi="Calibri" w:cstheme="minorHAnsi"/>
          <w:noProof/>
        </w:rPr>
        <w:t>ffairs</w:t>
      </w:r>
      <w:r w:rsidRPr="00E96040">
        <w:rPr>
          <w:rFonts w:ascii="Calibri" w:hAnsi="Calibri" w:cstheme="minorHAnsi"/>
          <w:noProof/>
        </w:rPr>
        <w:t xml:space="preserve"> </w:t>
      </w:r>
      <w:r w:rsidR="004A6E8A" w:rsidRPr="00E96040">
        <w:rPr>
          <w:rFonts w:ascii="Calibri" w:hAnsi="Calibri" w:cstheme="minorHAnsi"/>
          <w:noProof/>
        </w:rPr>
        <w:t>and includes any department, agency or authority of the Commowealth which is, from time to time, responsible for administ</w:t>
      </w:r>
      <w:r w:rsidR="00A50407" w:rsidRPr="00E96040">
        <w:rPr>
          <w:rFonts w:ascii="Calibri" w:hAnsi="Calibri" w:cstheme="minorHAnsi"/>
          <w:noProof/>
        </w:rPr>
        <w:t xml:space="preserve">ration of the </w:t>
      </w:r>
      <w:r w:rsidR="00A50407" w:rsidRPr="00E96040">
        <w:rPr>
          <w:rFonts w:ascii="Calibri" w:hAnsi="Calibri" w:cstheme="minorHAnsi"/>
          <w:i/>
          <w:noProof/>
        </w:rPr>
        <w:t>Migration Act 1958</w:t>
      </w:r>
      <w:r w:rsidR="00085908" w:rsidRPr="00E96040">
        <w:rPr>
          <w:rFonts w:ascii="Calibri" w:hAnsi="Calibri" w:cstheme="minorHAnsi"/>
          <w:noProof/>
        </w:rPr>
        <w:t xml:space="preserve"> </w:t>
      </w:r>
      <w:r w:rsidR="00D7035E" w:rsidRPr="00E96040">
        <w:rPr>
          <w:rFonts w:ascii="Calibri" w:hAnsi="Calibri" w:cstheme="minorHAnsi"/>
          <w:noProof/>
        </w:rPr>
        <w:t xml:space="preserve">(Cth) </w:t>
      </w:r>
      <w:r w:rsidR="00085908" w:rsidRPr="00E96040">
        <w:rPr>
          <w:rFonts w:ascii="Calibri" w:hAnsi="Calibri" w:cstheme="minorHAnsi"/>
          <w:noProof/>
        </w:rPr>
        <w:t>as varied from time to time</w:t>
      </w:r>
      <w:r w:rsidR="00A50407" w:rsidRPr="00E96040">
        <w:rPr>
          <w:rFonts w:ascii="Calibri" w:hAnsi="Calibri" w:cstheme="minorHAnsi"/>
          <w:i/>
          <w:noProof/>
        </w:rPr>
        <w:t>.</w:t>
      </w:r>
    </w:p>
    <w:p w14:paraId="43BC6B70" w14:textId="26D629FE" w:rsidR="006D690F" w:rsidRPr="00E96040" w:rsidRDefault="004A6E8A" w:rsidP="009E207A">
      <w:pPr>
        <w:pStyle w:val="ListParagraph"/>
        <w:ind w:left="567" w:firstLine="0"/>
        <w:contextualSpacing w:val="0"/>
        <w:rPr>
          <w:rFonts w:ascii="Calibri" w:hAnsi="Calibri" w:cstheme="minorHAnsi"/>
          <w:noProof/>
        </w:rPr>
      </w:pPr>
      <w:r w:rsidRPr="00E96040">
        <w:rPr>
          <w:rFonts w:ascii="Calibri" w:hAnsi="Calibri" w:cstheme="minorHAnsi"/>
          <w:b/>
          <w:noProof/>
        </w:rPr>
        <w:t>Electronic Communication</w:t>
      </w:r>
      <w:r w:rsidRPr="00E96040">
        <w:rPr>
          <w:rFonts w:ascii="Calibri" w:hAnsi="Calibri" w:cstheme="minorHAnsi"/>
          <w:noProof/>
        </w:rPr>
        <w:t xml:space="preserve"> has the same meaning as it has in section 5 of the </w:t>
      </w:r>
      <w:r w:rsidRPr="00E96040">
        <w:rPr>
          <w:rFonts w:ascii="Calibri" w:hAnsi="Calibri" w:cstheme="minorHAnsi"/>
          <w:i/>
          <w:noProof/>
        </w:rPr>
        <w:t>Electronic Transactions Act 1999</w:t>
      </w:r>
      <w:r w:rsidRPr="00E96040">
        <w:rPr>
          <w:rFonts w:ascii="Calibri" w:hAnsi="Calibri" w:cstheme="minorHAnsi"/>
          <w:noProof/>
        </w:rPr>
        <w:t xml:space="preserve"> (Cth).  </w:t>
      </w:r>
    </w:p>
    <w:p w14:paraId="48B14081" w14:textId="57101D1F" w:rsidR="00B75F99" w:rsidRPr="00E96040" w:rsidRDefault="00B75F99" w:rsidP="009E207A">
      <w:pPr>
        <w:pStyle w:val="ListParagraph"/>
        <w:ind w:left="567" w:firstLine="0"/>
        <w:contextualSpacing w:val="0"/>
        <w:rPr>
          <w:rFonts w:ascii="Calibri" w:hAnsi="Calibri" w:cstheme="minorHAnsi"/>
          <w:noProof/>
        </w:rPr>
      </w:pPr>
      <w:r w:rsidRPr="00E96040">
        <w:rPr>
          <w:rFonts w:ascii="Calibri" w:hAnsi="Calibri" w:cstheme="minorHAnsi"/>
          <w:b/>
          <w:noProof/>
        </w:rPr>
        <w:t>Employment Program</w:t>
      </w:r>
      <w:r w:rsidRPr="00E96040">
        <w:rPr>
          <w:rFonts w:ascii="Calibri" w:hAnsi="Calibri" w:cstheme="minorHAnsi"/>
          <w:noProof/>
        </w:rPr>
        <w:t xml:space="preserve"> means any employment program administered by the Commonwealth Government or a State or Territory government.</w:t>
      </w:r>
    </w:p>
    <w:p w14:paraId="720275F0" w14:textId="52A7ED1D" w:rsidR="00AA43DA" w:rsidRPr="00E96040" w:rsidRDefault="004A6E8A" w:rsidP="009E207A">
      <w:pPr>
        <w:pStyle w:val="ListParagraph"/>
        <w:ind w:left="567" w:firstLine="0"/>
        <w:contextualSpacing w:val="0"/>
        <w:rPr>
          <w:rFonts w:ascii="Calibri" w:hAnsi="Calibri" w:cstheme="minorHAnsi"/>
          <w:noProof/>
        </w:rPr>
      </w:pPr>
      <w:r w:rsidRPr="00E96040">
        <w:rPr>
          <w:rFonts w:ascii="Calibri" w:hAnsi="Calibri" w:cstheme="minorHAnsi"/>
          <w:b/>
          <w:noProof/>
        </w:rPr>
        <w:t>Fair Work Instrument</w:t>
      </w:r>
      <w:r w:rsidRPr="00E96040">
        <w:rPr>
          <w:rFonts w:ascii="Calibri" w:hAnsi="Calibri" w:cstheme="minorHAnsi"/>
          <w:noProof/>
        </w:rPr>
        <w:t xml:space="preserve"> has the meaning given in the </w:t>
      </w:r>
      <w:r w:rsidRPr="00E96040">
        <w:rPr>
          <w:rFonts w:ascii="Calibri" w:hAnsi="Calibri" w:cstheme="minorHAnsi"/>
          <w:i/>
          <w:noProof/>
        </w:rPr>
        <w:t>Fair Work Act 2009</w:t>
      </w:r>
      <w:r w:rsidR="002675EE" w:rsidRPr="00E96040">
        <w:rPr>
          <w:rFonts w:ascii="Calibri" w:hAnsi="Calibri" w:cstheme="minorHAnsi"/>
          <w:i/>
          <w:noProof/>
        </w:rPr>
        <w:t xml:space="preserve"> </w:t>
      </w:r>
      <w:r w:rsidR="002675EE" w:rsidRPr="00E96040">
        <w:rPr>
          <w:rFonts w:ascii="Calibri" w:hAnsi="Calibri" w:cstheme="minorHAnsi"/>
          <w:noProof/>
        </w:rPr>
        <w:t>(Cth)</w:t>
      </w:r>
      <w:r w:rsidRPr="00E96040">
        <w:rPr>
          <w:rFonts w:ascii="Calibri" w:hAnsi="Calibri" w:cstheme="minorHAnsi"/>
          <w:noProof/>
        </w:rPr>
        <w:t>.</w:t>
      </w:r>
      <w:r w:rsidR="00D44ADF">
        <w:rPr>
          <w:rFonts w:ascii="Calibri" w:hAnsi="Calibri" w:cstheme="minorHAnsi"/>
          <w:noProof/>
        </w:rPr>
        <w:t xml:space="preserve"> </w:t>
      </w:r>
      <w:r w:rsidR="00B75F99" w:rsidRPr="00D7796E">
        <w:rPr>
          <w:rFonts w:ascii="Calibri" w:hAnsi="Calibri" w:cstheme="minorHAnsi"/>
          <w:b/>
          <w:noProof/>
        </w:rPr>
        <w:t xml:space="preserve">Force Majeure Event </w:t>
      </w:r>
      <w:r w:rsidR="00B75F99" w:rsidRPr="00D7796E">
        <w:rPr>
          <w:rFonts w:ascii="Calibri" w:hAnsi="Calibri" w:cstheme="minorHAnsi"/>
          <w:noProof/>
        </w:rPr>
        <w:t>means an event or circumstance that is any of the following:</w:t>
      </w:r>
      <w:r w:rsidR="00B75F99" w:rsidRPr="00E96040">
        <w:rPr>
          <w:rFonts w:ascii="Calibri" w:hAnsi="Calibri" w:cstheme="minorHAnsi"/>
          <w:noProof/>
        </w:rPr>
        <w:t xml:space="preserve"> </w:t>
      </w:r>
    </w:p>
    <w:p w14:paraId="121ACFF5" w14:textId="3F6F2AA8" w:rsidR="00AA43DA" w:rsidRPr="00E96040" w:rsidRDefault="00B75F99" w:rsidP="00FE79A3">
      <w:pPr>
        <w:pStyle w:val="ListParagraph"/>
        <w:numPr>
          <w:ilvl w:val="3"/>
          <w:numId w:val="56"/>
        </w:numPr>
        <w:ind w:left="1134" w:hanging="567"/>
        <w:contextualSpacing w:val="0"/>
        <w:rPr>
          <w:rFonts w:ascii="Calibri" w:hAnsi="Calibri" w:cstheme="minorHAnsi"/>
          <w:noProof/>
        </w:rPr>
      </w:pPr>
      <w:r w:rsidRPr="00E96040">
        <w:rPr>
          <w:rFonts w:ascii="Calibri" w:hAnsi="Calibri" w:cstheme="minorHAnsi"/>
          <w:noProof/>
        </w:rPr>
        <w:t>an act of God, including a natural disaster such as a bushfire, an earthquake, a flood, a landslide or a cyclone;</w:t>
      </w:r>
    </w:p>
    <w:p w14:paraId="1922CA90" w14:textId="0A13B336" w:rsidR="00AA43DA" w:rsidRPr="00E96040" w:rsidRDefault="00B75F99" w:rsidP="00FE79A3">
      <w:pPr>
        <w:pStyle w:val="ListParagraph"/>
        <w:numPr>
          <w:ilvl w:val="0"/>
          <w:numId w:val="56"/>
        </w:numPr>
        <w:ind w:left="1134" w:hanging="567"/>
        <w:contextualSpacing w:val="0"/>
        <w:rPr>
          <w:rFonts w:ascii="Calibri" w:hAnsi="Calibri" w:cstheme="minorHAnsi"/>
          <w:noProof/>
        </w:rPr>
      </w:pPr>
      <w:r w:rsidRPr="00E96040">
        <w:rPr>
          <w:rFonts w:ascii="Calibri" w:hAnsi="Calibri" w:cstheme="minorHAnsi"/>
          <w:noProof/>
        </w:rPr>
        <w:t xml:space="preserve">war, invasion, acts of foreign enemies, hostilities between nations, a terrorist act, civil insurrection or riots; </w:t>
      </w:r>
    </w:p>
    <w:p w14:paraId="1048B548" w14:textId="0402D546" w:rsidR="00AA43DA" w:rsidRPr="00E96040" w:rsidRDefault="00B75F99" w:rsidP="00FE79A3">
      <w:pPr>
        <w:pStyle w:val="ListParagraph"/>
        <w:numPr>
          <w:ilvl w:val="0"/>
          <w:numId w:val="56"/>
        </w:numPr>
        <w:ind w:left="1134" w:hanging="567"/>
        <w:contextualSpacing w:val="0"/>
        <w:rPr>
          <w:rFonts w:ascii="Calibri" w:hAnsi="Calibri" w:cstheme="minorHAnsi"/>
          <w:noProof/>
        </w:rPr>
      </w:pPr>
      <w:r w:rsidRPr="00E96040">
        <w:rPr>
          <w:rFonts w:ascii="Calibri" w:hAnsi="Calibri" w:cstheme="minorHAnsi"/>
          <w:noProof/>
        </w:rPr>
        <w:t xml:space="preserve">a pandemic or epidemic; </w:t>
      </w:r>
    </w:p>
    <w:p w14:paraId="56FF75AB" w14:textId="6A416570" w:rsidR="00AA43DA" w:rsidRPr="00E96040" w:rsidRDefault="00B75F99" w:rsidP="00FE79A3">
      <w:pPr>
        <w:pStyle w:val="ListParagraph"/>
        <w:numPr>
          <w:ilvl w:val="0"/>
          <w:numId w:val="56"/>
        </w:numPr>
        <w:ind w:left="1134" w:hanging="567"/>
        <w:contextualSpacing w:val="0"/>
        <w:rPr>
          <w:rFonts w:ascii="Calibri" w:hAnsi="Calibri" w:cstheme="minorHAnsi"/>
          <w:noProof/>
        </w:rPr>
      </w:pPr>
      <w:r w:rsidRPr="00E96040">
        <w:rPr>
          <w:rFonts w:ascii="Calibri" w:hAnsi="Calibri" w:cstheme="minorHAnsi"/>
          <w:noProof/>
        </w:rPr>
        <w:t xml:space="preserve">industrial action or labour disturbance other than in the Your workforce; and </w:t>
      </w:r>
    </w:p>
    <w:p w14:paraId="77B229E2" w14:textId="184955E3" w:rsidR="00AA43DA" w:rsidRPr="00E96040" w:rsidRDefault="00B75F99" w:rsidP="00FE79A3">
      <w:pPr>
        <w:pStyle w:val="ListParagraph"/>
        <w:numPr>
          <w:ilvl w:val="0"/>
          <w:numId w:val="56"/>
        </w:numPr>
        <w:ind w:left="1134" w:hanging="567"/>
        <w:contextualSpacing w:val="0"/>
        <w:rPr>
          <w:rFonts w:ascii="Calibri" w:hAnsi="Calibri" w:cstheme="minorHAnsi"/>
          <w:noProof/>
        </w:rPr>
      </w:pPr>
      <w:r w:rsidRPr="00E96040">
        <w:rPr>
          <w:rFonts w:ascii="Calibri" w:hAnsi="Calibri" w:cstheme="minorHAnsi"/>
          <w:noProof/>
        </w:rPr>
        <w:t>action or inaction by a government body including by executive or administrative order,</w:t>
      </w:r>
    </w:p>
    <w:p w14:paraId="6850B0F4" w14:textId="0307A99A" w:rsidR="00B75F99" w:rsidRPr="00E96040" w:rsidRDefault="00B75F99" w:rsidP="009E207A">
      <w:pPr>
        <w:pStyle w:val="ListParagraph"/>
        <w:ind w:left="567" w:firstLine="0"/>
        <w:contextualSpacing w:val="0"/>
        <w:rPr>
          <w:rFonts w:ascii="Calibri" w:hAnsi="Calibri" w:cstheme="minorHAnsi"/>
          <w:b/>
          <w:noProof/>
        </w:rPr>
      </w:pPr>
      <w:r w:rsidRPr="00E96040">
        <w:rPr>
          <w:rFonts w:ascii="Calibri" w:hAnsi="Calibri" w:cstheme="minorHAnsi"/>
          <w:noProof/>
        </w:rPr>
        <w:lastRenderedPageBreak/>
        <w:t>but does not include the financial circumstances of a party.</w:t>
      </w:r>
    </w:p>
    <w:p w14:paraId="09F5D792" w14:textId="5137E69F" w:rsidR="00554569" w:rsidRPr="00E96040" w:rsidRDefault="00FE2E78" w:rsidP="009E207A">
      <w:pPr>
        <w:pStyle w:val="ListParagraph"/>
        <w:ind w:left="567" w:firstLine="0"/>
        <w:contextualSpacing w:val="0"/>
        <w:rPr>
          <w:rFonts w:ascii="Calibri" w:hAnsi="Calibri" w:cstheme="minorHAnsi"/>
        </w:rPr>
      </w:pPr>
      <w:r w:rsidRPr="00E96040">
        <w:rPr>
          <w:rFonts w:ascii="Calibri" w:hAnsi="Calibri" w:cstheme="minorHAnsi"/>
          <w:b/>
        </w:rPr>
        <w:t>Guid</w:t>
      </w:r>
      <w:r w:rsidR="00085DD0" w:rsidRPr="00E96040">
        <w:rPr>
          <w:rFonts w:ascii="Calibri" w:hAnsi="Calibri" w:cstheme="minorHAnsi"/>
          <w:b/>
        </w:rPr>
        <w:t xml:space="preserve">elines </w:t>
      </w:r>
      <w:r w:rsidR="007920DA" w:rsidRPr="00E96040">
        <w:rPr>
          <w:rFonts w:ascii="Calibri" w:hAnsi="Calibri" w:cstheme="minorHAnsi"/>
        </w:rPr>
        <w:t>means</w:t>
      </w:r>
      <w:r w:rsidR="00554569" w:rsidRPr="00E96040">
        <w:rPr>
          <w:rFonts w:ascii="Calibri" w:hAnsi="Calibri" w:cstheme="minorHAnsi"/>
        </w:rPr>
        <w:t xml:space="preserve"> </w:t>
      </w:r>
      <w:r w:rsidRPr="00E96040">
        <w:rPr>
          <w:rFonts w:ascii="Calibri" w:hAnsi="Calibri" w:cstheme="minorHAnsi"/>
        </w:rPr>
        <w:t>guid</w:t>
      </w:r>
      <w:r w:rsidR="00085DD0" w:rsidRPr="00E96040">
        <w:rPr>
          <w:rFonts w:ascii="Calibri" w:hAnsi="Calibri" w:cstheme="minorHAnsi"/>
        </w:rPr>
        <w:t>elines</w:t>
      </w:r>
      <w:r w:rsidR="000636D7" w:rsidRPr="00E96040">
        <w:rPr>
          <w:rFonts w:ascii="Calibri" w:hAnsi="Calibri" w:cstheme="minorHAnsi"/>
        </w:rPr>
        <w:t xml:space="preserve"> or guidance </w:t>
      </w:r>
      <w:r w:rsidR="00F8149B" w:rsidRPr="00E96040">
        <w:rPr>
          <w:rFonts w:ascii="Calibri" w:hAnsi="Calibri" w:cstheme="minorHAnsi"/>
        </w:rPr>
        <w:t xml:space="preserve">made available </w:t>
      </w:r>
      <w:r w:rsidR="007920DA" w:rsidRPr="00E96040">
        <w:rPr>
          <w:rFonts w:ascii="Calibri" w:hAnsi="Calibri" w:cstheme="minorHAnsi"/>
        </w:rPr>
        <w:t>by Us</w:t>
      </w:r>
      <w:r w:rsidR="00237BDB" w:rsidRPr="00E96040">
        <w:rPr>
          <w:rFonts w:ascii="Calibri" w:hAnsi="Calibri" w:cstheme="minorHAnsi"/>
        </w:rPr>
        <w:t xml:space="preserve"> and marked as such,</w:t>
      </w:r>
      <w:r w:rsidR="007920DA" w:rsidRPr="00E96040">
        <w:rPr>
          <w:rFonts w:ascii="Calibri" w:hAnsi="Calibri" w:cstheme="minorHAnsi"/>
        </w:rPr>
        <w:t xml:space="preserve"> in relation to the </w:t>
      </w:r>
      <w:r w:rsidR="00617B99" w:rsidRPr="00E96040">
        <w:rPr>
          <w:rFonts w:ascii="Calibri" w:hAnsi="Calibri" w:cstheme="minorHAnsi"/>
        </w:rPr>
        <w:t xml:space="preserve">obligations and responsibilities </w:t>
      </w:r>
      <w:r w:rsidR="004340A7" w:rsidRPr="00E96040">
        <w:rPr>
          <w:rFonts w:ascii="Calibri" w:hAnsi="Calibri" w:cstheme="minorHAnsi"/>
        </w:rPr>
        <w:t>of Approved Employers</w:t>
      </w:r>
      <w:r w:rsidR="007920DA" w:rsidRPr="00E96040">
        <w:rPr>
          <w:rFonts w:ascii="Calibri" w:hAnsi="Calibri" w:cstheme="minorHAnsi"/>
        </w:rPr>
        <w:t xml:space="preserve"> </w:t>
      </w:r>
      <w:r w:rsidR="004340A7" w:rsidRPr="00E96040">
        <w:rPr>
          <w:rFonts w:ascii="Calibri" w:hAnsi="Calibri" w:cstheme="minorHAnsi"/>
        </w:rPr>
        <w:t>under</w:t>
      </w:r>
      <w:r w:rsidR="007920DA" w:rsidRPr="00E96040">
        <w:rPr>
          <w:rFonts w:ascii="Calibri" w:hAnsi="Calibri" w:cstheme="minorHAnsi"/>
        </w:rPr>
        <w:t xml:space="preserve"> the </w:t>
      </w:r>
      <w:r w:rsidR="00975E57" w:rsidRPr="00E96040">
        <w:rPr>
          <w:rFonts w:ascii="Calibri" w:hAnsi="Calibri" w:cstheme="minorHAnsi"/>
        </w:rPr>
        <w:t>Scheme</w:t>
      </w:r>
      <w:r w:rsidR="00995BB2" w:rsidRPr="00E96040">
        <w:rPr>
          <w:rFonts w:ascii="Calibri" w:hAnsi="Calibri" w:cstheme="minorHAnsi"/>
        </w:rPr>
        <w:t>, as amended or from time to time</w:t>
      </w:r>
      <w:r w:rsidR="007920DA" w:rsidRPr="00E96040">
        <w:rPr>
          <w:rFonts w:ascii="Calibri" w:hAnsi="Calibri" w:cstheme="minorHAnsi"/>
        </w:rPr>
        <w:t xml:space="preserve">.  </w:t>
      </w:r>
    </w:p>
    <w:p w14:paraId="6A225BAC" w14:textId="03FE3BFE" w:rsidR="000D6B67" w:rsidRPr="00E96040" w:rsidRDefault="000D6B67" w:rsidP="009E207A">
      <w:pPr>
        <w:pStyle w:val="ListParagraph"/>
        <w:ind w:left="567" w:firstLine="0"/>
        <w:contextualSpacing w:val="0"/>
        <w:rPr>
          <w:rFonts w:ascii="Calibri" w:hAnsi="Calibri" w:cstheme="minorHAnsi"/>
        </w:rPr>
      </w:pPr>
      <w:r w:rsidRPr="00E96040">
        <w:rPr>
          <w:rFonts w:ascii="Calibri" w:hAnsi="Calibri" w:cstheme="minorHAnsi"/>
          <w:b/>
        </w:rPr>
        <w:t xml:space="preserve">Host Organisation </w:t>
      </w:r>
      <w:r w:rsidRPr="00E96040">
        <w:rPr>
          <w:rFonts w:ascii="Calibri" w:hAnsi="Calibri" w:cstheme="minorHAnsi"/>
        </w:rPr>
        <w:t xml:space="preserve">means a third party organisation that provides work to the Workers in accordance with a Host Organisation Arrangement. </w:t>
      </w:r>
    </w:p>
    <w:p w14:paraId="4323CE58" w14:textId="1AA3314B" w:rsidR="000D6B67" w:rsidRPr="00C0353B" w:rsidRDefault="000D6B67" w:rsidP="009E207A">
      <w:pPr>
        <w:pStyle w:val="ListParagraph"/>
        <w:ind w:left="851" w:firstLine="0"/>
        <w:contextualSpacing w:val="0"/>
        <w:rPr>
          <w:rFonts w:ascii="Calibri" w:hAnsi="Calibri" w:cstheme="minorHAnsi"/>
          <w:i/>
          <w:sz w:val="20"/>
          <w:szCs w:val="20"/>
        </w:rPr>
      </w:pPr>
      <w:r w:rsidRPr="00C0353B">
        <w:rPr>
          <w:rFonts w:ascii="Calibri" w:hAnsi="Calibri" w:cstheme="minorHAnsi"/>
          <w:b/>
          <w:i/>
          <w:sz w:val="20"/>
          <w:szCs w:val="20"/>
        </w:rPr>
        <w:t>Note:</w:t>
      </w:r>
      <w:r w:rsidRPr="00C0353B">
        <w:rPr>
          <w:rFonts w:ascii="Calibri" w:hAnsi="Calibri" w:cstheme="minorHAnsi"/>
          <w:i/>
          <w:sz w:val="20"/>
          <w:szCs w:val="20"/>
        </w:rPr>
        <w:t xml:space="preserve"> </w:t>
      </w:r>
      <w:r w:rsidR="00F8149B" w:rsidRPr="00C0353B">
        <w:rPr>
          <w:rFonts w:ascii="Calibri" w:hAnsi="Calibri" w:cstheme="minorHAnsi"/>
          <w:i/>
          <w:sz w:val="20"/>
          <w:szCs w:val="20"/>
        </w:rPr>
        <w:t xml:space="preserve">Scheme </w:t>
      </w:r>
      <w:r w:rsidRPr="00C0353B">
        <w:rPr>
          <w:rFonts w:ascii="Calibri" w:hAnsi="Calibri" w:cstheme="minorHAnsi"/>
          <w:i/>
          <w:sz w:val="20"/>
          <w:szCs w:val="20"/>
        </w:rPr>
        <w:t xml:space="preserve">Workers must remain employed by You at all </w:t>
      </w:r>
      <w:proofErr w:type="gramStart"/>
      <w:r w:rsidRPr="00C0353B">
        <w:rPr>
          <w:rFonts w:ascii="Calibri" w:hAnsi="Calibri" w:cstheme="minorHAnsi"/>
          <w:i/>
          <w:sz w:val="20"/>
          <w:szCs w:val="20"/>
        </w:rPr>
        <w:t>times</w:t>
      </w:r>
      <w:proofErr w:type="gramEnd"/>
      <w:r w:rsidRPr="00C0353B">
        <w:rPr>
          <w:rFonts w:ascii="Calibri" w:hAnsi="Calibri" w:cstheme="minorHAnsi"/>
          <w:i/>
          <w:sz w:val="20"/>
          <w:szCs w:val="20"/>
        </w:rPr>
        <w:t xml:space="preserve"> and You remain responsible for the Workers employment conditions. </w:t>
      </w:r>
    </w:p>
    <w:p w14:paraId="0B04C0BF" w14:textId="5803B101" w:rsidR="000D6B67" w:rsidRPr="00E96040" w:rsidRDefault="000D6B67" w:rsidP="009E207A">
      <w:pPr>
        <w:pStyle w:val="ListParagraph"/>
        <w:ind w:left="567" w:firstLine="0"/>
        <w:contextualSpacing w:val="0"/>
        <w:rPr>
          <w:rFonts w:ascii="Calibri" w:hAnsi="Calibri" w:cstheme="minorHAnsi"/>
          <w:b/>
        </w:rPr>
      </w:pPr>
      <w:r w:rsidRPr="00E96040">
        <w:rPr>
          <w:rFonts w:ascii="Calibri" w:hAnsi="Calibri" w:cstheme="minorHAnsi"/>
          <w:b/>
        </w:rPr>
        <w:t xml:space="preserve">Host Organisation Arrangement </w:t>
      </w:r>
      <w:r w:rsidRPr="00E96040">
        <w:rPr>
          <w:rFonts w:ascii="Calibri" w:hAnsi="Calibri" w:cstheme="minorHAnsi"/>
        </w:rPr>
        <w:t xml:space="preserve">means any legally binding, written arrangement </w:t>
      </w:r>
      <w:proofErr w:type="gramStart"/>
      <w:r w:rsidRPr="00E96040">
        <w:rPr>
          <w:rFonts w:ascii="Calibri" w:hAnsi="Calibri" w:cstheme="minorHAnsi"/>
        </w:rPr>
        <w:t>entered into</w:t>
      </w:r>
      <w:proofErr w:type="gramEnd"/>
      <w:r w:rsidRPr="00E96040">
        <w:rPr>
          <w:rFonts w:ascii="Calibri" w:hAnsi="Calibri" w:cstheme="minorHAnsi"/>
        </w:rPr>
        <w:t xml:space="preserve"> by You with a Host Organisation in relation to the </w:t>
      </w:r>
      <w:r w:rsidR="00AA26EF" w:rsidRPr="00E96040">
        <w:rPr>
          <w:rFonts w:ascii="Calibri" w:hAnsi="Calibri" w:cstheme="minorHAnsi"/>
        </w:rPr>
        <w:t>Scheme</w:t>
      </w:r>
      <w:r w:rsidRPr="00E96040">
        <w:rPr>
          <w:rFonts w:ascii="Calibri" w:hAnsi="Calibri" w:cstheme="minorHAnsi"/>
        </w:rPr>
        <w:t xml:space="preserve">. </w:t>
      </w:r>
    </w:p>
    <w:p w14:paraId="567FA90F" w14:textId="5F8453C5" w:rsidR="00844569" w:rsidRPr="00E96040" w:rsidRDefault="00844569" w:rsidP="009E207A">
      <w:pPr>
        <w:pStyle w:val="ListParagraph"/>
        <w:ind w:left="567" w:firstLine="0"/>
        <w:contextualSpacing w:val="0"/>
        <w:rPr>
          <w:rFonts w:ascii="Calibri" w:hAnsi="Calibri" w:cstheme="minorHAnsi"/>
        </w:rPr>
      </w:pPr>
      <w:r w:rsidRPr="00E96040">
        <w:rPr>
          <w:rFonts w:ascii="Calibri" w:hAnsi="Calibri" w:cstheme="minorHAnsi"/>
          <w:b/>
        </w:rPr>
        <w:t>Implementation Arrangements</w:t>
      </w:r>
      <w:r w:rsidRPr="00E96040">
        <w:rPr>
          <w:rFonts w:ascii="Calibri" w:hAnsi="Calibri" w:cstheme="minorHAnsi"/>
        </w:rPr>
        <w:t xml:space="preserve"> means the arrangements </w:t>
      </w:r>
      <w:r w:rsidR="00EF3D7C" w:rsidRPr="00E96040">
        <w:rPr>
          <w:rFonts w:ascii="Calibri" w:hAnsi="Calibri" w:cstheme="minorHAnsi"/>
        </w:rPr>
        <w:t xml:space="preserve">published </w:t>
      </w:r>
      <w:r w:rsidR="00237BDB" w:rsidRPr="00E96040">
        <w:rPr>
          <w:rFonts w:ascii="Calibri" w:hAnsi="Calibri" w:cstheme="minorHAnsi"/>
        </w:rPr>
        <w:t xml:space="preserve">by </w:t>
      </w:r>
      <w:r w:rsidR="00A074B2" w:rsidRPr="00E96040">
        <w:rPr>
          <w:rFonts w:ascii="Calibri" w:hAnsi="Calibri" w:cstheme="minorHAnsi"/>
        </w:rPr>
        <w:t>Us</w:t>
      </w:r>
      <w:r w:rsidR="00221573" w:rsidRPr="00E96040">
        <w:rPr>
          <w:rFonts w:ascii="Calibri" w:hAnsi="Calibri" w:cstheme="minorHAnsi"/>
        </w:rPr>
        <w:t xml:space="preserve"> </w:t>
      </w:r>
      <w:r w:rsidR="00A074B2" w:rsidRPr="00E96040">
        <w:rPr>
          <w:rFonts w:ascii="Calibri" w:hAnsi="Calibri" w:cstheme="minorHAnsi"/>
        </w:rPr>
        <w:t xml:space="preserve">that give effect to </w:t>
      </w:r>
      <w:r w:rsidR="00EF3D7C" w:rsidRPr="00E96040">
        <w:rPr>
          <w:rFonts w:ascii="Calibri" w:hAnsi="Calibri" w:cstheme="minorHAnsi"/>
        </w:rPr>
        <w:t>the Memoranda of Understanding</w:t>
      </w:r>
      <w:r w:rsidR="00A074B2" w:rsidRPr="00E96040">
        <w:rPr>
          <w:rFonts w:ascii="Calibri" w:hAnsi="Calibri" w:cstheme="minorHAnsi"/>
        </w:rPr>
        <w:t>s</w:t>
      </w:r>
      <w:r w:rsidR="00EF3D7C" w:rsidRPr="00E96040">
        <w:rPr>
          <w:rFonts w:ascii="Calibri" w:hAnsi="Calibri" w:cstheme="minorHAnsi"/>
        </w:rPr>
        <w:t xml:space="preserve"> between the </w:t>
      </w:r>
      <w:r w:rsidR="002675EE" w:rsidRPr="00E96040">
        <w:rPr>
          <w:rFonts w:ascii="Calibri" w:hAnsi="Calibri" w:cstheme="minorHAnsi"/>
        </w:rPr>
        <w:t>Commonwealth</w:t>
      </w:r>
      <w:r w:rsidR="00EF3D7C" w:rsidRPr="00E96040">
        <w:rPr>
          <w:rFonts w:ascii="Calibri" w:hAnsi="Calibri" w:cstheme="minorHAnsi"/>
        </w:rPr>
        <w:t xml:space="preserve"> and the Participating Countries.</w:t>
      </w:r>
    </w:p>
    <w:p w14:paraId="07D4E56C" w14:textId="59E32525" w:rsidR="00011134" w:rsidRPr="00E96040" w:rsidRDefault="00011134" w:rsidP="009E207A">
      <w:pPr>
        <w:pStyle w:val="ListParagraph"/>
        <w:ind w:left="567" w:firstLine="0"/>
        <w:contextualSpacing w:val="0"/>
        <w:rPr>
          <w:rFonts w:ascii="Calibri" w:hAnsi="Calibri" w:cstheme="minorHAnsi"/>
        </w:rPr>
      </w:pPr>
      <w:r w:rsidRPr="00E96040">
        <w:rPr>
          <w:rFonts w:ascii="Calibri" w:hAnsi="Calibri" w:cstheme="minorHAnsi"/>
          <w:b/>
        </w:rPr>
        <w:t xml:space="preserve">Managing Contractor </w:t>
      </w:r>
      <w:r w:rsidRPr="00E96040">
        <w:rPr>
          <w:rFonts w:ascii="Calibri" w:hAnsi="Calibri" w:cstheme="minorHAnsi"/>
          <w:noProof/>
        </w:rPr>
        <w:t>means</w:t>
      </w:r>
      <w:r w:rsidR="00617B99" w:rsidRPr="00E96040">
        <w:rPr>
          <w:rFonts w:ascii="Calibri" w:hAnsi="Calibri" w:cstheme="minorHAnsi"/>
          <w:noProof/>
        </w:rPr>
        <w:t xml:space="preserve"> </w:t>
      </w:r>
      <w:r w:rsidRPr="00E96040">
        <w:rPr>
          <w:rFonts w:ascii="Calibri" w:hAnsi="Calibri" w:cstheme="minorHAnsi"/>
          <w:noProof/>
        </w:rPr>
        <w:t xml:space="preserve">the contractor </w:t>
      </w:r>
      <w:r w:rsidR="00E82CC4" w:rsidRPr="00E96040">
        <w:rPr>
          <w:rFonts w:ascii="Calibri" w:hAnsi="Calibri" w:cstheme="minorHAnsi"/>
          <w:noProof/>
        </w:rPr>
        <w:t>engaged by U</w:t>
      </w:r>
      <w:r w:rsidR="00B75F99" w:rsidRPr="00E96040">
        <w:rPr>
          <w:rFonts w:ascii="Calibri" w:hAnsi="Calibri" w:cstheme="minorHAnsi"/>
          <w:noProof/>
        </w:rPr>
        <w:t>s</w:t>
      </w:r>
      <w:r w:rsidR="00E82CC4" w:rsidRPr="00E96040">
        <w:rPr>
          <w:rFonts w:ascii="Calibri" w:hAnsi="Calibri" w:cstheme="minorHAnsi"/>
          <w:noProof/>
        </w:rPr>
        <w:t xml:space="preserve"> to </w:t>
      </w:r>
      <w:r w:rsidR="00A074B2" w:rsidRPr="00E96040">
        <w:rPr>
          <w:rFonts w:ascii="Calibri" w:hAnsi="Calibri" w:cstheme="minorHAnsi"/>
          <w:noProof/>
        </w:rPr>
        <w:t xml:space="preserve">manage aspects of </w:t>
      </w:r>
      <w:r w:rsidRPr="00E96040">
        <w:rPr>
          <w:rFonts w:ascii="Calibri" w:hAnsi="Calibri" w:cstheme="minorHAnsi"/>
          <w:noProof/>
        </w:rPr>
        <w:t xml:space="preserve">the Scheme on </w:t>
      </w:r>
      <w:r w:rsidR="00221573" w:rsidRPr="00E96040">
        <w:rPr>
          <w:rFonts w:ascii="Calibri" w:hAnsi="Calibri" w:cstheme="minorHAnsi"/>
          <w:noProof/>
        </w:rPr>
        <w:t xml:space="preserve">Our </w:t>
      </w:r>
      <w:r w:rsidRPr="00E96040">
        <w:rPr>
          <w:rFonts w:ascii="Calibri" w:hAnsi="Calibri" w:cstheme="minorHAnsi"/>
          <w:noProof/>
        </w:rPr>
        <w:t>behalf</w:t>
      </w:r>
      <w:r w:rsidR="00221573" w:rsidRPr="00E96040">
        <w:rPr>
          <w:rFonts w:ascii="Calibri" w:hAnsi="Calibri" w:cstheme="minorHAnsi"/>
          <w:noProof/>
        </w:rPr>
        <w:t>.</w:t>
      </w:r>
      <w:r w:rsidR="004B53DD" w:rsidRPr="00E96040">
        <w:rPr>
          <w:rFonts w:ascii="Calibri" w:hAnsi="Calibri" w:cstheme="minorHAnsi"/>
          <w:noProof/>
        </w:rPr>
        <w:t xml:space="preserve">  </w:t>
      </w:r>
      <w:r w:rsidR="007A08F3" w:rsidRPr="00E96040">
        <w:rPr>
          <w:rFonts w:ascii="Calibri" w:hAnsi="Calibri" w:cstheme="minorHAnsi"/>
          <w:noProof/>
        </w:rPr>
        <w:t xml:space="preserve">The </w:t>
      </w:r>
      <w:r w:rsidR="004B53DD" w:rsidRPr="00E96040">
        <w:rPr>
          <w:rFonts w:ascii="Calibri" w:hAnsi="Calibri" w:cstheme="minorHAnsi"/>
          <w:noProof/>
        </w:rPr>
        <w:t xml:space="preserve">Managing Contractor </w:t>
      </w:r>
      <w:r w:rsidR="00FA26AA" w:rsidRPr="00E96040">
        <w:rPr>
          <w:rFonts w:ascii="Calibri" w:hAnsi="Calibri" w:cstheme="minorHAnsi"/>
          <w:noProof/>
        </w:rPr>
        <w:t xml:space="preserve">provides these services through </w:t>
      </w:r>
      <w:r w:rsidR="004B53DD" w:rsidRPr="00E96040">
        <w:rPr>
          <w:rFonts w:ascii="Calibri" w:hAnsi="Calibri" w:cstheme="minorHAnsi"/>
          <w:noProof/>
        </w:rPr>
        <w:t xml:space="preserve">the Pacific Labour Facility. </w:t>
      </w:r>
    </w:p>
    <w:p w14:paraId="70DCF0F0" w14:textId="77777777" w:rsidR="004A6E8A" w:rsidRPr="00E96040" w:rsidRDefault="004A6E8A" w:rsidP="009E207A">
      <w:pPr>
        <w:pStyle w:val="InterpChar"/>
        <w:spacing w:before="200" w:after="0" w:line="280" w:lineRule="atLeast"/>
        <w:ind w:left="567" w:firstLine="0"/>
        <w:rPr>
          <w:rFonts w:ascii="Calibri" w:hAnsi="Calibri" w:cstheme="minorHAnsi"/>
          <w:sz w:val="22"/>
          <w:szCs w:val="22"/>
        </w:rPr>
      </w:pPr>
      <w:r w:rsidRPr="00E96040">
        <w:rPr>
          <w:rStyle w:val="Boldcharacter"/>
          <w:rFonts w:ascii="Calibri" w:hAnsi="Calibri" w:cstheme="minorHAnsi"/>
          <w:sz w:val="22"/>
          <w:szCs w:val="22"/>
        </w:rPr>
        <w:t>Material</w:t>
      </w:r>
      <w:r w:rsidRPr="00E96040">
        <w:rPr>
          <w:rFonts w:ascii="Calibri" w:hAnsi="Calibri" w:cstheme="minorHAnsi"/>
          <w:sz w:val="22"/>
          <w:szCs w:val="22"/>
        </w:rPr>
        <w:t xml:space="preserve"> includes documents, equipment, software (including source code and object code), goods, information and data stored by any means including all copies and extracts of the same.</w:t>
      </w:r>
    </w:p>
    <w:p w14:paraId="07B7216E" w14:textId="7BD269B4" w:rsidR="004A6E8A"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Memorand</w:t>
      </w:r>
      <w:r w:rsidR="00EF3D7C" w:rsidRPr="00E96040">
        <w:rPr>
          <w:rFonts w:ascii="Calibri" w:hAnsi="Calibri" w:cstheme="minorHAnsi"/>
          <w:b/>
          <w:szCs w:val="22"/>
        </w:rPr>
        <w:t>um</w:t>
      </w:r>
      <w:r w:rsidRPr="00E96040">
        <w:rPr>
          <w:rFonts w:ascii="Calibri" w:hAnsi="Calibri" w:cstheme="minorHAnsi"/>
          <w:b/>
          <w:szCs w:val="22"/>
        </w:rPr>
        <w:t xml:space="preserve"> of Understanding</w:t>
      </w:r>
      <w:r w:rsidRPr="00E96040">
        <w:rPr>
          <w:rFonts w:ascii="Calibri" w:hAnsi="Calibri" w:cstheme="minorHAnsi"/>
          <w:szCs w:val="22"/>
        </w:rPr>
        <w:t xml:space="preserve"> means </w:t>
      </w:r>
      <w:r w:rsidR="0084018F" w:rsidRPr="00E96040">
        <w:rPr>
          <w:rFonts w:ascii="Calibri" w:hAnsi="Calibri" w:cstheme="minorHAnsi"/>
          <w:szCs w:val="22"/>
        </w:rPr>
        <w:t>the a</w:t>
      </w:r>
      <w:r w:rsidR="005A4729" w:rsidRPr="00E96040">
        <w:rPr>
          <w:rFonts w:ascii="Calibri" w:hAnsi="Calibri" w:cstheme="minorHAnsi"/>
          <w:szCs w:val="22"/>
        </w:rPr>
        <w:t xml:space="preserve">rrangement </w:t>
      </w:r>
      <w:r w:rsidRPr="00E96040">
        <w:rPr>
          <w:rFonts w:ascii="Calibri" w:hAnsi="Calibri" w:cstheme="minorHAnsi"/>
          <w:szCs w:val="22"/>
        </w:rPr>
        <w:t xml:space="preserve">between the </w:t>
      </w:r>
      <w:r w:rsidR="00722AC6" w:rsidRPr="00E96040">
        <w:rPr>
          <w:rFonts w:ascii="Calibri" w:hAnsi="Calibri" w:cstheme="minorHAnsi"/>
          <w:szCs w:val="22"/>
        </w:rPr>
        <w:t xml:space="preserve">Commonwealth </w:t>
      </w:r>
      <w:r w:rsidR="0084018F" w:rsidRPr="00E96040">
        <w:rPr>
          <w:rFonts w:ascii="Calibri" w:hAnsi="Calibri" w:cstheme="minorHAnsi"/>
          <w:szCs w:val="22"/>
        </w:rPr>
        <w:t>a</w:t>
      </w:r>
      <w:r w:rsidR="00995BB2" w:rsidRPr="00E96040">
        <w:rPr>
          <w:rFonts w:ascii="Calibri" w:hAnsi="Calibri" w:cstheme="minorHAnsi"/>
          <w:szCs w:val="22"/>
        </w:rPr>
        <w:t>nd a</w:t>
      </w:r>
      <w:r w:rsidR="0084018F" w:rsidRPr="00E96040">
        <w:rPr>
          <w:rFonts w:ascii="Calibri" w:hAnsi="Calibri" w:cstheme="minorHAnsi"/>
          <w:szCs w:val="22"/>
        </w:rPr>
        <w:t xml:space="preserve"> Participating Country</w:t>
      </w:r>
      <w:r w:rsidR="00237BDB" w:rsidRPr="00E96040">
        <w:rPr>
          <w:rFonts w:ascii="Calibri" w:hAnsi="Calibri" w:cstheme="minorHAnsi"/>
          <w:szCs w:val="22"/>
        </w:rPr>
        <w:t>,</w:t>
      </w:r>
      <w:r w:rsidR="0084018F" w:rsidRPr="00E96040">
        <w:rPr>
          <w:rFonts w:ascii="Calibri" w:hAnsi="Calibri" w:cstheme="minorHAnsi"/>
          <w:szCs w:val="22"/>
        </w:rPr>
        <w:t xml:space="preserve"> </w:t>
      </w:r>
      <w:r w:rsidR="00722AC6" w:rsidRPr="00E96040">
        <w:rPr>
          <w:rFonts w:ascii="Calibri" w:hAnsi="Calibri" w:cstheme="minorHAnsi"/>
          <w:szCs w:val="22"/>
        </w:rPr>
        <w:t>which sets out the</w:t>
      </w:r>
      <w:r w:rsidRPr="00E96040">
        <w:rPr>
          <w:rFonts w:ascii="Calibri" w:hAnsi="Calibri" w:cstheme="minorHAnsi"/>
          <w:szCs w:val="22"/>
        </w:rPr>
        <w:t xml:space="preserve"> </w:t>
      </w:r>
      <w:r w:rsidR="00B0075E" w:rsidRPr="00E96040">
        <w:rPr>
          <w:rFonts w:ascii="Calibri" w:hAnsi="Calibri" w:cstheme="minorHAnsi"/>
          <w:szCs w:val="22"/>
        </w:rPr>
        <w:t xml:space="preserve">mutual understandings </w:t>
      </w:r>
      <w:r w:rsidR="00722AC6" w:rsidRPr="00E96040">
        <w:rPr>
          <w:rFonts w:ascii="Calibri" w:hAnsi="Calibri" w:cstheme="minorHAnsi"/>
          <w:szCs w:val="22"/>
        </w:rPr>
        <w:t xml:space="preserve">for </w:t>
      </w:r>
      <w:r w:rsidRPr="00E96040">
        <w:rPr>
          <w:rFonts w:ascii="Calibri" w:hAnsi="Calibri" w:cstheme="minorHAnsi"/>
          <w:szCs w:val="22"/>
        </w:rPr>
        <w:t xml:space="preserve">sending and receiving </w:t>
      </w:r>
      <w:r w:rsidR="0084018F" w:rsidRPr="00E96040">
        <w:rPr>
          <w:rFonts w:ascii="Calibri" w:hAnsi="Calibri" w:cstheme="minorHAnsi"/>
          <w:szCs w:val="22"/>
        </w:rPr>
        <w:t>workers from that country</w:t>
      </w:r>
      <w:r w:rsidRPr="00E96040">
        <w:rPr>
          <w:rFonts w:ascii="Calibri" w:hAnsi="Calibri" w:cstheme="minorHAnsi"/>
          <w:szCs w:val="22"/>
        </w:rPr>
        <w:t xml:space="preserve">. </w:t>
      </w:r>
    </w:p>
    <w:p w14:paraId="2908CB2F" w14:textId="0AAF1F40" w:rsidR="000D5739" w:rsidRPr="00E96040" w:rsidRDefault="00D26389"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Notice, Notify or Notification </w:t>
      </w:r>
      <w:r w:rsidR="000D5739" w:rsidRPr="00E96040">
        <w:rPr>
          <w:rFonts w:ascii="Calibri" w:hAnsi="Calibri" w:cstheme="minorHAnsi"/>
          <w:szCs w:val="22"/>
        </w:rPr>
        <w:t xml:space="preserve">means notice in accordance with </w:t>
      </w:r>
      <w:r w:rsidR="000D5739" w:rsidRPr="004364C9">
        <w:rPr>
          <w:rFonts w:ascii="Calibri" w:hAnsi="Calibri" w:cstheme="minorHAnsi"/>
          <w:szCs w:val="22"/>
        </w:rPr>
        <w:t xml:space="preserve">clause </w:t>
      </w:r>
      <w:r w:rsidR="004364C9">
        <w:rPr>
          <w:rFonts w:ascii="Calibri" w:hAnsi="Calibri" w:cstheme="minorHAnsi"/>
          <w:szCs w:val="22"/>
        </w:rPr>
        <w:t>2</w:t>
      </w:r>
      <w:r w:rsidR="003B54ED" w:rsidRPr="004364C9">
        <w:rPr>
          <w:rFonts w:ascii="Calibri" w:hAnsi="Calibri" w:cstheme="minorHAnsi"/>
          <w:szCs w:val="22"/>
        </w:rPr>
        <w:t>4</w:t>
      </w:r>
      <w:r w:rsidR="00D83B1A" w:rsidRPr="00E96040">
        <w:rPr>
          <w:rFonts w:ascii="Calibri" w:hAnsi="Calibri" w:cstheme="minorHAnsi"/>
          <w:szCs w:val="22"/>
        </w:rPr>
        <w:t>.</w:t>
      </w:r>
    </w:p>
    <w:p w14:paraId="2AEEC3D4" w14:textId="53E3F1B2" w:rsidR="00762188" w:rsidRPr="00E96040" w:rsidRDefault="0004790B" w:rsidP="00762188">
      <w:pPr>
        <w:spacing w:before="0"/>
        <w:ind w:left="567" w:firstLine="0"/>
        <w:rPr>
          <w:rFonts w:ascii="Calibri" w:hAnsi="Calibri" w:cstheme="minorHAnsi"/>
        </w:rPr>
      </w:pPr>
      <w:r w:rsidRPr="00E96040">
        <w:rPr>
          <w:rFonts w:ascii="Calibri" w:hAnsi="Calibri" w:cstheme="minorHAnsi"/>
          <w:b/>
        </w:rPr>
        <w:t xml:space="preserve">Offer of Employment </w:t>
      </w:r>
      <w:r w:rsidRPr="00E96040">
        <w:rPr>
          <w:rFonts w:ascii="Calibri" w:hAnsi="Calibri" w:cstheme="minorHAnsi"/>
        </w:rPr>
        <w:t xml:space="preserve">means the </w:t>
      </w:r>
      <w:r w:rsidR="00722AC6" w:rsidRPr="00E96040">
        <w:rPr>
          <w:rFonts w:ascii="Calibri" w:hAnsi="Calibri" w:cstheme="minorHAnsi"/>
        </w:rPr>
        <w:t xml:space="preserve">document which sets </w:t>
      </w:r>
      <w:r w:rsidRPr="00E96040">
        <w:rPr>
          <w:rFonts w:ascii="Calibri" w:hAnsi="Calibri" w:cstheme="minorHAnsi"/>
        </w:rPr>
        <w:t xml:space="preserve">out the details of an offer of employment for a Worker, </w:t>
      </w:r>
      <w:r w:rsidR="00722AC6" w:rsidRPr="00E96040">
        <w:rPr>
          <w:rFonts w:ascii="Calibri" w:hAnsi="Calibri" w:cstheme="minorHAnsi"/>
        </w:rPr>
        <w:t>in accordance with</w:t>
      </w:r>
      <w:r w:rsidRPr="00E96040">
        <w:rPr>
          <w:rFonts w:ascii="Calibri" w:hAnsi="Calibri" w:cstheme="minorHAnsi"/>
        </w:rPr>
        <w:t xml:space="preserve"> Item </w:t>
      </w:r>
      <w:r w:rsidR="0090109B" w:rsidRPr="00E96040">
        <w:rPr>
          <w:rFonts w:ascii="Calibri" w:hAnsi="Calibri" w:cstheme="minorHAnsi"/>
        </w:rPr>
        <w:t xml:space="preserve">C </w:t>
      </w:r>
      <w:r w:rsidRPr="00E96040">
        <w:rPr>
          <w:rFonts w:ascii="Calibri" w:hAnsi="Calibri" w:cstheme="minorHAnsi"/>
        </w:rPr>
        <w:t>of Schedule</w:t>
      </w:r>
      <w:r w:rsidR="00D104B3" w:rsidRPr="00E96040">
        <w:rPr>
          <w:rFonts w:ascii="Calibri" w:hAnsi="Calibri" w:cstheme="minorHAnsi"/>
        </w:rPr>
        <w:t xml:space="preserve"> 1</w:t>
      </w:r>
      <w:r w:rsidRPr="00E96040">
        <w:rPr>
          <w:rFonts w:ascii="Calibri" w:hAnsi="Calibri" w:cstheme="minorHAnsi"/>
        </w:rPr>
        <w:t xml:space="preserve"> to this Deed.</w:t>
      </w:r>
    </w:p>
    <w:p w14:paraId="3CB944C1" w14:textId="77777777" w:rsidR="004A6E8A"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Our Confidential Information </w:t>
      </w:r>
      <w:r w:rsidRPr="00E96040">
        <w:rPr>
          <w:rFonts w:ascii="Calibri" w:hAnsi="Calibri" w:cstheme="minorHAnsi"/>
          <w:szCs w:val="22"/>
        </w:rPr>
        <w:t xml:space="preserve">means information:  </w:t>
      </w:r>
    </w:p>
    <w:p w14:paraId="2A8F8651" w14:textId="77777777" w:rsidR="004A6E8A" w:rsidRPr="00E96040" w:rsidRDefault="004A6E8A" w:rsidP="00FE79A3">
      <w:pPr>
        <w:pStyle w:val="sub-paraxChar"/>
        <w:numPr>
          <w:ilvl w:val="0"/>
          <w:numId w:val="57"/>
        </w:numPr>
        <w:spacing w:before="200" w:after="0"/>
        <w:ind w:left="1134" w:hanging="567"/>
        <w:rPr>
          <w:rFonts w:ascii="Calibri" w:hAnsi="Calibri" w:cstheme="minorHAnsi"/>
          <w:szCs w:val="22"/>
        </w:rPr>
      </w:pPr>
      <w:r w:rsidRPr="00E96040">
        <w:rPr>
          <w:rFonts w:ascii="Calibri" w:hAnsi="Calibri" w:cstheme="minorHAnsi"/>
          <w:szCs w:val="22"/>
        </w:rPr>
        <w:t xml:space="preserve">that we identify, by </w:t>
      </w:r>
      <w:r w:rsidR="00722AC6" w:rsidRPr="00E96040">
        <w:rPr>
          <w:rFonts w:ascii="Calibri" w:hAnsi="Calibri" w:cstheme="minorHAnsi"/>
          <w:szCs w:val="22"/>
        </w:rPr>
        <w:t>N</w:t>
      </w:r>
      <w:r w:rsidRPr="00E96040">
        <w:rPr>
          <w:rFonts w:ascii="Calibri" w:hAnsi="Calibri" w:cstheme="minorHAnsi"/>
          <w:szCs w:val="22"/>
        </w:rPr>
        <w:t xml:space="preserve">otice in writing to You after </w:t>
      </w:r>
      <w:r w:rsidR="00722AC6" w:rsidRPr="00E96040">
        <w:rPr>
          <w:rFonts w:ascii="Calibri" w:hAnsi="Calibri" w:cstheme="minorHAnsi"/>
          <w:szCs w:val="22"/>
        </w:rPr>
        <w:t>the Effective Date</w:t>
      </w:r>
      <w:r w:rsidRPr="00E96040">
        <w:rPr>
          <w:rFonts w:ascii="Calibri" w:hAnsi="Calibri" w:cstheme="minorHAnsi"/>
          <w:szCs w:val="22"/>
        </w:rPr>
        <w:t xml:space="preserve">, as confidential information for the purposes of this Deed; </w:t>
      </w:r>
    </w:p>
    <w:p w14:paraId="435A6C56" w14:textId="77777777" w:rsidR="00F75F75" w:rsidRPr="00E96040" w:rsidRDefault="004A6E8A" w:rsidP="00FE79A3">
      <w:pPr>
        <w:pStyle w:val="sub-paraxChar"/>
        <w:numPr>
          <w:ilvl w:val="0"/>
          <w:numId w:val="57"/>
        </w:numPr>
        <w:spacing w:before="200" w:after="0"/>
        <w:ind w:left="1134" w:hanging="567"/>
        <w:rPr>
          <w:rFonts w:ascii="Calibri" w:hAnsi="Calibri" w:cstheme="minorHAnsi"/>
          <w:szCs w:val="22"/>
        </w:rPr>
      </w:pPr>
      <w:r w:rsidRPr="00E96040">
        <w:rPr>
          <w:rFonts w:ascii="Calibri" w:hAnsi="Calibri" w:cstheme="minorHAnsi"/>
          <w:szCs w:val="22"/>
        </w:rPr>
        <w:t xml:space="preserve">that </w:t>
      </w:r>
      <w:r w:rsidR="00D910DB" w:rsidRPr="00E96040">
        <w:rPr>
          <w:rFonts w:ascii="Calibri" w:hAnsi="Calibri" w:cstheme="minorHAnsi"/>
          <w:szCs w:val="22"/>
        </w:rPr>
        <w:t>Y</w:t>
      </w:r>
      <w:r w:rsidRPr="00E96040">
        <w:rPr>
          <w:rFonts w:ascii="Calibri" w:hAnsi="Calibri" w:cstheme="minorHAnsi"/>
          <w:szCs w:val="22"/>
        </w:rPr>
        <w:t>ou know or ought to know is confidential;</w:t>
      </w:r>
    </w:p>
    <w:p w14:paraId="5F20A1F9" w14:textId="3B2AA02F" w:rsidR="004A6E8A" w:rsidRPr="00E96040" w:rsidRDefault="00F75F75" w:rsidP="009E207A">
      <w:pPr>
        <w:pStyle w:val="sub-paraxChar"/>
        <w:numPr>
          <w:ilvl w:val="0"/>
          <w:numId w:val="0"/>
        </w:numPr>
        <w:spacing w:before="200" w:after="0"/>
        <w:ind w:left="1134" w:hanging="567"/>
        <w:rPr>
          <w:rFonts w:ascii="Calibri" w:hAnsi="Calibri" w:cstheme="minorHAnsi"/>
          <w:szCs w:val="22"/>
        </w:rPr>
      </w:pPr>
      <w:r w:rsidRPr="00E96040">
        <w:rPr>
          <w:rFonts w:ascii="Calibri" w:hAnsi="Calibri" w:cstheme="minorHAnsi"/>
          <w:szCs w:val="22"/>
        </w:rPr>
        <w:t>and includes</w:t>
      </w:r>
      <w:r w:rsidR="00A37D9C" w:rsidRPr="00E96040">
        <w:rPr>
          <w:rFonts w:ascii="Calibri" w:hAnsi="Calibri" w:cstheme="minorHAnsi"/>
          <w:szCs w:val="22"/>
        </w:rPr>
        <w:t>:</w:t>
      </w:r>
    </w:p>
    <w:p w14:paraId="01F2B16A" w14:textId="15F0C109" w:rsidR="004A6E8A" w:rsidRPr="00E96040" w:rsidRDefault="004A6E8A" w:rsidP="004B7BAF">
      <w:pPr>
        <w:pStyle w:val="sub-paraxChar"/>
        <w:numPr>
          <w:ilvl w:val="0"/>
          <w:numId w:val="57"/>
        </w:numPr>
        <w:spacing w:before="200" w:after="0"/>
        <w:ind w:left="1134" w:hanging="567"/>
        <w:rPr>
          <w:rFonts w:ascii="Calibri" w:hAnsi="Calibri" w:cstheme="minorHAnsi"/>
          <w:szCs w:val="22"/>
        </w:rPr>
      </w:pPr>
      <w:r w:rsidRPr="00E96040">
        <w:rPr>
          <w:rFonts w:ascii="Calibri" w:hAnsi="Calibri" w:cstheme="minorHAnsi"/>
          <w:szCs w:val="22"/>
        </w:rPr>
        <w:t xml:space="preserve">all Reports provided by You to </w:t>
      </w:r>
      <w:r w:rsidR="00221573" w:rsidRPr="00E96040">
        <w:rPr>
          <w:rFonts w:ascii="Calibri" w:hAnsi="Calibri" w:cstheme="minorHAnsi"/>
          <w:szCs w:val="22"/>
        </w:rPr>
        <w:t xml:space="preserve">Us </w:t>
      </w:r>
      <w:r w:rsidR="00011134" w:rsidRPr="00E96040">
        <w:rPr>
          <w:rFonts w:ascii="Calibri" w:hAnsi="Calibri" w:cstheme="minorHAnsi"/>
          <w:szCs w:val="22"/>
        </w:rPr>
        <w:t xml:space="preserve">or </w:t>
      </w:r>
      <w:r w:rsidR="00221573" w:rsidRPr="00E96040">
        <w:rPr>
          <w:rFonts w:ascii="Calibri" w:hAnsi="Calibri" w:cstheme="minorHAnsi"/>
          <w:szCs w:val="22"/>
        </w:rPr>
        <w:t xml:space="preserve">Our </w:t>
      </w:r>
      <w:r w:rsidR="00E17056" w:rsidRPr="00E96040">
        <w:rPr>
          <w:rFonts w:ascii="Calibri" w:hAnsi="Calibri" w:cstheme="minorHAnsi"/>
          <w:szCs w:val="22"/>
        </w:rPr>
        <w:t>M</w:t>
      </w:r>
      <w:r w:rsidR="00011134" w:rsidRPr="00E96040">
        <w:rPr>
          <w:rFonts w:ascii="Calibri" w:hAnsi="Calibri" w:cstheme="minorHAnsi"/>
          <w:szCs w:val="22"/>
        </w:rPr>
        <w:t xml:space="preserve">anaging </w:t>
      </w:r>
      <w:r w:rsidR="00E17056" w:rsidRPr="00E96040">
        <w:rPr>
          <w:rFonts w:ascii="Calibri" w:hAnsi="Calibri" w:cstheme="minorHAnsi"/>
          <w:szCs w:val="22"/>
        </w:rPr>
        <w:t>C</w:t>
      </w:r>
      <w:r w:rsidR="00011134" w:rsidRPr="00E96040">
        <w:rPr>
          <w:rFonts w:ascii="Calibri" w:hAnsi="Calibri" w:cstheme="minorHAnsi"/>
          <w:szCs w:val="22"/>
        </w:rPr>
        <w:t>ontractor</w:t>
      </w:r>
      <w:r w:rsidR="00232CD3" w:rsidRPr="00E96040">
        <w:rPr>
          <w:rFonts w:ascii="Calibri" w:hAnsi="Calibri" w:cstheme="minorHAnsi"/>
          <w:szCs w:val="22"/>
        </w:rPr>
        <w:t xml:space="preserve"> </w:t>
      </w:r>
      <w:r w:rsidRPr="00E96040">
        <w:rPr>
          <w:rFonts w:ascii="Calibri" w:hAnsi="Calibri" w:cstheme="minorHAnsi"/>
          <w:szCs w:val="22"/>
        </w:rPr>
        <w:t>under this Deed</w:t>
      </w:r>
      <w:r w:rsidR="00BA228A" w:rsidRPr="00E96040">
        <w:rPr>
          <w:rFonts w:ascii="Calibri" w:hAnsi="Calibri" w:cstheme="minorHAnsi"/>
          <w:szCs w:val="22"/>
        </w:rPr>
        <w:t xml:space="preserve">; and </w:t>
      </w:r>
    </w:p>
    <w:p w14:paraId="568CEED2" w14:textId="3C4D0018" w:rsidR="006C61DE" w:rsidRPr="00E96040" w:rsidRDefault="00BA228A" w:rsidP="004B7BAF">
      <w:pPr>
        <w:pStyle w:val="sub-paraxChar"/>
        <w:numPr>
          <w:ilvl w:val="0"/>
          <w:numId w:val="57"/>
        </w:numPr>
        <w:spacing w:before="200" w:after="0"/>
        <w:ind w:left="1134" w:hanging="567"/>
        <w:rPr>
          <w:rFonts w:ascii="Calibri" w:hAnsi="Calibri" w:cstheme="minorHAnsi"/>
          <w:szCs w:val="22"/>
        </w:rPr>
      </w:pPr>
      <w:r w:rsidRPr="00E96040">
        <w:rPr>
          <w:rFonts w:ascii="Calibri" w:hAnsi="Calibri" w:cstheme="minorHAnsi"/>
          <w:szCs w:val="22"/>
        </w:rPr>
        <w:t>a</w:t>
      </w:r>
      <w:r w:rsidR="006C61DE" w:rsidRPr="00E96040">
        <w:rPr>
          <w:rFonts w:ascii="Calibri" w:hAnsi="Calibri" w:cstheme="minorHAnsi"/>
          <w:szCs w:val="22"/>
        </w:rPr>
        <w:t>ll res</w:t>
      </w:r>
      <w:r w:rsidR="007F22F0" w:rsidRPr="00E96040">
        <w:rPr>
          <w:rFonts w:ascii="Calibri" w:hAnsi="Calibri" w:cstheme="minorHAnsi"/>
          <w:szCs w:val="22"/>
        </w:rPr>
        <w:t xml:space="preserve">ponses to </w:t>
      </w:r>
      <w:r w:rsidR="00F12D72">
        <w:rPr>
          <w:rFonts w:ascii="Calibri" w:hAnsi="Calibri" w:cstheme="minorHAnsi"/>
          <w:szCs w:val="22"/>
        </w:rPr>
        <w:t>N</w:t>
      </w:r>
      <w:r w:rsidR="007F22F0" w:rsidRPr="00E96040">
        <w:rPr>
          <w:rFonts w:ascii="Calibri" w:hAnsi="Calibri" w:cstheme="minorHAnsi"/>
          <w:szCs w:val="22"/>
        </w:rPr>
        <w:t xml:space="preserve">otices issued by </w:t>
      </w:r>
      <w:r w:rsidR="00221573" w:rsidRPr="00E96040">
        <w:rPr>
          <w:rFonts w:ascii="Calibri" w:hAnsi="Calibri" w:cstheme="minorHAnsi"/>
          <w:szCs w:val="22"/>
        </w:rPr>
        <w:t xml:space="preserve">Us </w:t>
      </w:r>
      <w:r w:rsidR="00011134" w:rsidRPr="00E96040">
        <w:rPr>
          <w:rFonts w:ascii="Calibri" w:hAnsi="Calibri" w:cstheme="minorHAnsi"/>
          <w:szCs w:val="22"/>
        </w:rPr>
        <w:t xml:space="preserve">or </w:t>
      </w:r>
      <w:r w:rsidR="00221573" w:rsidRPr="00E96040">
        <w:rPr>
          <w:rFonts w:ascii="Calibri" w:hAnsi="Calibri" w:cstheme="minorHAnsi"/>
          <w:szCs w:val="22"/>
        </w:rPr>
        <w:t xml:space="preserve">Our </w:t>
      </w:r>
      <w:r w:rsidR="00E17056" w:rsidRPr="00E96040">
        <w:rPr>
          <w:rFonts w:ascii="Calibri" w:hAnsi="Calibri" w:cstheme="minorHAnsi"/>
          <w:szCs w:val="22"/>
        </w:rPr>
        <w:t>M</w:t>
      </w:r>
      <w:r w:rsidR="00011134" w:rsidRPr="00E96040">
        <w:rPr>
          <w:rFonts w:ascii="Calibri" w:hAnsi="Calibri" w:cstheme="minorHAnsi"/>
          <w:szCs w:val="22"/>
        </w:rPr>
        <w:t xml:space="preserve">anaging </w:t>
      </w:r>
      <w:r w:rsidR="00E17056" w:rsidRPr="00E96040">
        <w:rPr>
          <w:rFonts w:ascii="Calibri" w:hAnsi="Calibri" w:cstheme="minorHAnsi"/>
          <w:szCs w:val="22"/>
        </w:rPr>
        <w:t>C</w:t>
      </w:r>
      <w:r w:rsidR="00011134" w:rsidRPr="00E96040">
        <w:rPr>
          <w:rFonts w:ascii="Calibri" w:hAnsi="Calibri" w:cstheme="minorHAnsi"/>
          <w:szCs w:val="22"/>
        </w:rPr>
        <w:t>ontractor</w:t>
      </w:r>
      <w:r w:rsidR="007F22F0" w:rsidRPr="00E96040">
        <w:rPr>
          <w:rFonts w:ascii="Calibri" w:hAnsi="Calibri" w:cstheme="minorHAnsi"/>
          <w:szCs w:val="22"/>
        </w:rPr>
        <w:t xml:space="preserve"> </w:t>
      </w:r>
      <w:r w:rsidR="006C61DE" w:rsidRPr="00E96040">
        <w:rPr>
          <w:rFonts w:ascii="Calibri" w:hAnsi="Calibri" w:cstheme="minorHAnsi"/>
          <w:szCs w:val="22"/>
        </w:rPr>
        <w:t>under the Deed.</w:t>
      </w:r>
    </w:p>
    <w:p w14:paraId="77B2DAC9" w14:textId="35C32DE4" w:rsidR="004A6E8A" w:rsidRPr="00E96040" w:rsidRDefault="00E96AE6" w:rsidP="009E207A">
      <w:pPr>
        <w:pStyle w:val="sub-paraxChar"/>
        <w:numPr>
          <w:ilvl w:val="0"/>
          <w:numId w:val="0"/>
        </w:numPr>
        <w:spacing w:before="200" w:after="0"/>
        <w:ind w:left="567"/>
        <w:rPr>
          <w:rFonts w:ascii="Calibri" w:hAnsi="Calibri" w:cstheme="minorHAnsi"/>
          <w:b/>
          <w:szCs w:val="22"/>
        </w:rPr>
      </w:pPr>
      <w:r w:rsidRPr="00E96040">
        <w:rPr>
          <w:rFonts w:ascii="Calibri" w:hAnsi="Calibri" w:cstheme="minorHAnsi"/>
          <w:b/>
          <w:szCs w:val="22"/>
        </w:rPr>
        <w:t xml:space="preserve">Our Representative </w:t>
      </w:r>
      <w:r w:rsidRPr="00E96040">
        <w:rPr>
          <w:rFonts w:ascii="Calibri" w:hAnsi="Calibri" w:cstheme="minorHAnsi"/>
          <w:szCs w:val="22"/>
        </w:rPr>
        <w:t xml:space="preserve">means the person nominated in Item A5 of Schedule </w:t>
      </w:r>
      <w:r w:rsidR="00141590" w:rsidRPr="00E96040">
        <w:rPr>
          <w:rFonts w:ascii="Calibri" w:hAnsi="Calibri" w:cstheme="minorHAnsi"/>
          <w:szCs w:val="22"/>
        </w:rPr>
        <w:t xml:space="preserve">1 </w:t>
      </w:r>
      <w:r w:rsidRPr="00E96040">
        <w:rPr>
          <w:rFonts w:ascii="Calibri" w:hAnsi="Calibri" w:cstheme="minorHAnsi"/>
          <w:szCs w:val="22"/>
        </w:rPr>
        <w:t>or as otherwise Notified by U</w:t>
      </w:r>
      <w:r w:rsidR="005A7B3E">
        <w:rPr>
          <w:rFonts w:ascii="Calibri" w:hAnsi="Calibri" w:cstheme="minorHAnsi"/>
          <w:szCs w:val="22"/>
        </w:rPr>
        <w:t>s</w:t>
      </w:r>
      <w:r w:rsidRPr="00E96040">
        <w:rPr>
          <w:rFonts w:ascii="Calibri" w:hAnsi="Calibri" w:cstheme="minorHAnsi"/>
          <w:szCs w:val="22"/>
        </w:rPr>
        <w:t xml:space="preserve"> to You.</w:t>
      </w:r>
    </w:p>
    <w:p w14:paraId="7EBECE4D" w14:textId="5A90D758" w:rsidR="002E3069" w:rsidRPr="00E96040" w:rsidRDefault="002E3069"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Pacific Labour Scheme </w:t>
      </w:r>
      <w:r w:rsidR="0079363E" w:rsidRPr="00E96040">
        <w:rPr>
          <w:rFonts w:ascii="Calibri" w:hAnsi="Calibri" w:cstheme="minorHAnsi"/>
          <w:szCs w:val="22"/>
        </w:rPr>
        <w:t>or</w:t>
      </w:r>
      <w:r w:rsidR="0079363E" w:rsidRPr="00E96040">
        <w:rPr>
          <w:rFonts w:ascii="Calibri" w:hAnsi="Calibri" w:cstheme="minorHAnsi"/>
          <w:b/>
          <w:szCs w:val="22"/>
        </w:rPr>
        <w:t xml:space="preserve"> </w:t>
      </w:r>
      <w:r w:rsidRPr="00E96040">
        <w:rPr>
          <w:rFonts w:ascii="Calibri" w:hAnsi="Calibri" w:cstheme="minorHAnsi"/>
          <w:b/>
          <w:szCs w:val="22"/>
        </w:rPr>
        <w:t xml:space="preserve">Scheme </w:t>
      </w:r>
      <w:r w:rsidRPr="00E96040">
        <w:rPr>
          <w:rFonts w:ascii="Calibri" w:hAnsi="Calibri" w:cstheme="minorHAnsi"/>
          <w:szCs w:val="22"/>
        </w:rPr>
        <w:t xml:space="preserve">means the programme established by the Commonwealth to provide citizens of a Participating Country with the opportunity to undertake work within rural or regional Australia where there is demonstrated unmet demand for labour. </w:t>
      </w:r>
    </w:p>
    <w:p w14:paraId="23804277" w14:textId="77777777" w:rsidR="004A6E8A"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lastRenderedPageBreak/>
        <w:t>Participating Country</w:t>
      </w:r>
      <w:r w:rsidRPr="00E96040">
        <w:rPr>
          <w:rFonts w:ascii="Calibri" w:hAnsi="Calibri" w:cstheme="minorHAnsi"/>
          <w:szCs w:val="22"/>
        </w:rPr>
        <w:t xml:space="preserve"> means a country that </w:t>
      </w:r>
      <w:r w:rsidR="00F14A11" w:rsidRPr="00E96040">
        <w:rPr>
          <w:rFonts w:ascii="Calibri" w:hAnsi="Calibri" w:cstheme="minorHAnsi"/>
          <w:szCs w:val="22"/>
        </w:rPr>
        <w:t>is a party to</w:t>
      </w:r>
      <w:r w:rsidRPr="00E96040">
        <w:rPr>
          <w:rFonts w:ascii="Calibri" w:hAnsi="Calibri" w:cstheme="minorHAnsi"/>
          <w:szCs w:val="22"/>
        </w:rPr>
        <w:t xml:space="preserve"> a </w:t>
      </w:r>
      <w:r w:rsidR="00F14A11" w:rsidRPr="00E96040">
        <w:rPr>
          <w:rFonts w:ascii="Calibri" w:hAnsi="Calibri" w:cstheme="minorHAnsi"/>
          <w:szCs w:val="22"/>
        </w:rPr>
        <w:t>current Memorandum</w:t>
      </w:r>
      <w:r w:rsidRPr="00E96040">
        <w:rPr>
          <w:rFonts w:ascii="Calibri" w:hAnsi="Calibri" w:cstheme="minorHAnsi"/>
          <w:szCs w:val="22"/>
        </w:rPr>
        <w:t xml:space="preserve"> of Understanding with the Commonwealth in support of the </w:t>
      </w:r>
      <w:r w:rsidR="00975E57" w:rsidRPr="00E96040">
        <w:rPr>
          <w:rFonts w:ascii="Calibri" w:hAnsi="Calibri" w:cstheme="minorHAnsi"/>
          <w:szCs w:val="22"/>
        </w:rPr>
        <w:t>Scheme</w:t>
      </w:r>
      <w:r w:rsidRPr="00E96040">
        <w:rPr>
          <w:rFonts w:ascii="Calibri" w:hAnsi="Calibri" w:cstheme="minorHAnsi"/>
          <w:szCs w:val="22"/>
        </w:rPr>
        <w:t xml:space="preserve">. </w:t>
      </w:r>
    </w:p>
    <w:p w14:paraId="5DCAEE32" w14:textId="66563926" w:rsidR="004A6E8A"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Personal Information </w:t>
      </w:r>
      <w:r w:rsidRPr="00E96040">
        <w:rPr>
          <w:rFonts w:ascii="Calibri" w:hAnsi="Calibri" w:cstheme="minorHAnsi"/>
          <w:szCs w:val="22"/>
        </w:rPr>
        <w:t xml:space="preserve">has the same meaning as it has in section 6 of the Privacy Act.  </w:t>
      </w:r>
    </w:p>
    <w:p w14:paraId="05DFE1E2" w14:textId="6B4C6B2A" w:rsidR="00E96AE6" w:rsidRPr="00E96040" w:rsidRDefault="00E96AE6" w:rsidP="009E207A">
      <w:pPr>
        <w:ind w:left="567" w:firstLine="0"/>
        <w:rPr>
          <w:rFonts w:ascii="Calibri" w:hAnsi="Calibri" w:cstheme="minorHAnsi"/>
        </w:rPr>
      </w:pPr>
      <w:bookmarkStart w:id="49" w:name="OLE_LINK6"/>
      <w:r w:rsidRPr="00E96040">
        <w:rPr>
          <w:rFonts w:ascii="Calibri" w:hAnsi="Calibri" w:cstheme="minorHAnsi"/>
          <w:b/>
          <w:bCs/>
        </w:rPr>
        <w:t xml:space="preserve">Personnel </w:t>
      </w:r>
      <w:r w:rsidRPr="00E96040">
        <w:rPr>
          <w:rFonts w:ascii="Calibri" w:hAnsi="Calibri" w:cstheme="minorHAnsi"/>
        </w:rPr>
        <w:t xml:space="preserve">means: </w:t>
      </w:r>
    </w:p>
    <w:p w14:paraId="78E940DD" w14:textId="3CD4A787" w:rsidR="00E96AE6" w:rsidRPr="00E96040" w:rsidRDefault="00E96AE6" w:rsidP="00FE79A3">
      <w:pPr>
        <w:pStyle w:val="sub-paraxChar"/>
        <w:numPr>
          <w:ilvl w:val="4"/>
          <w:numId w:val="69"/>
        </w:numPr>
        <w:spacing w:before="200" w:after="0"/>
        <w:ind w:left="1134" w:hanging="567"/>
        <w:rPr>
          <w:rFonts w:ascii="Calibri" w:hAnsi="Calibri" w:cstheme="minorHAnsi"/>
          <w:szCs w:val="22"/>
        </w:rPr>
      </w:pPr>
      <w:r w:rsidRPr="00E96040">
        <w:rPr>
          <w:rFonts w:ascii="Calibri" w:hAnsi="Calibri" w:cstheme="minorHAnsi"/>
          <w:szCs w:val="22"/>
        </w:rPr>
        <w:t xml:space="preserve">in relation to You, any natural person who is an officer, employee, agent, volunteer or professional advisor of </w:t>
      </w:r>
      <w:proofErr w:type="gramStart"/>
      <w:r w:rsidRPr="00E96040">
        <w:rPr>
          <w:rFonts w:ascii="Calibri" w:hAnsi="Calibri" w:cstheme="minorHAnsi"/>
          <w:szCs w:val="22"/>
        </w:rPr>
        <w:t>You;</w:t>
      </w:r>
      <w:proofErr w:type="gramEnd"/>
      <w:r w:rsidRPr="00E96040">
        <w:rPr>
          <w:rFonts w:ascii="Calibri" w:hAnsi="Calibri" w:cstheme="minorHAnsi"/>
          <w:szCs w:val="22"/>
        </w:rPr>
        <w:t xml:space="preserve"> </w:t>
      </w:r>
    </w:p>
    <w:p w14:paraId="276A4D1B" w14:textId="452BC9FF" w:rsidR="00E96AE6" w:rsidRPr="00E96040" w:rsidRDefault="00E96AE6" w:rsidP="00FE79A3">
      <w:pPr>
        <w:pStyle w:val="sub-paraxChar"/>
        <w:numPr>
          <w:ilvl w:val="4"/>
          <w:numId w:val="69"/>
        </w:numPr>
        <w:spacing w:before="200" w:after="0"/>
        <w:ind w:left="1134" w:hanging="567"/>
        <w:rPr>
          <w:rFonts w:ascii="Calibri" w:hAnsi="Calibri" w:cstheme="minorHAnsi"/>
          <w:szCs w:val="22"/>
        </w:rPr>
      </w:pPr>
      <w:r w:rsidRPr="00E96040">
        <w:rPr>
          <w:rFonts w:ascii="Calibri" w:hAnsi="Calibri" w:cstheme="minorHAnsi"/>
          <w:szCs w:val="22"/>
        </w:rPr>
        <w:t xml:space="preserve">in relation to Us, any natural person who is an officer, employee, agent, volunteer or professional advisor of Us; and </w:t>
      </w:r>
    </w:p>
    <w:p w14:paraId="341CD129" w14:textId="3BF12151" w:rsidR="00E96AE6" w:rsidRPr="00E96040" w:rsidRDefault="00E96AE6" w:rsidP="00FE79A3">
      <w:pPr>
        <w:pStyle w:val="sub-paraxChar"/>
        <w:numPr>
          <w:ilvl w:val="4"/>
          <w:numId w:val="69"/>
        </w:numPr>
        <w:spacing w:before="200" w:after="0"/>
        <w:ind w:left="1134" w:hanging="567"/>
        <w:rPr>
          <w:rFonts w:ascii="Calibri" w:hAnsi="Calibri" w:cstheme="minorHAnsi"/>
          <w:szCs w:val="22"/>
        </w:rPr>
      </w:pPr>
      <w:r w:rsidRPr="00E96040">
        <w:rPr>
          <w:rFonts w:ascii="Calibri" w:hAnsi="Calibri" w:cstheme="minorHAnsi"/>
          <w:szCs w:val="22"/>
        </w:rPr>
        <w:t xml:space="preserve">in relation to any other entity, any natural person who is an officer, employee, agent, volunteer or professional advisor of the entity. </w:t>
      </w:r>
    </w:p>
    <w:p w14:paraId="00BF34B1" w14:textId="77777777" w:rsidR="00F14A11" w:rsidRPr="00E96040" w:rsidRDefault="00BA1223"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Port of Arrival </w:t>
      </w:r>
      <w:r w:rsidR="00F14A11" w:rsidRPr="00E96040">
        <w:rPr>
          <w:rFonts w:ascii="Calibri" w:hAnsi="Calibri" w:cstheme="minorHAnsi"/>
          <w:szCs w:val="22"/>
        </w:rPr>
        <w:t xml:space="preserve">means the </w:t>
      </w:r>
      <w:r w:rsidR="00465068" w:rsidRPr="00E96040">
        <w:rPr>
          <w:rFonts w:ascii="Calibri" w:hAnsi="Calibri" w:cstheme="minorHAnsi"/>
          <w:szCs w:val="22"/>
        </w:rPr>
        <w:t xml:space="preserve">place </w:t>
      </w:r>
      <w:r w:rsidR="00F14A11" w:rsidRPr="00E96040">
        <w:rPr>
          <w:rFonts w:ascii="Calibri" w:hAnsi="Calibri" w:cstheme="minorHAnsi"/>
          <w:szCs w:val="22"/>
        </w:rPr>
        <w:t xml:space="preserve">at which </w:t>
      </w:r>
      <w:r w:rsidR="00465068" w:rsidRPr="00E96040">
        <w:rPr>
          <w:rFonts w:ascii="Calibri" w:hAnsi="Calibri" w:cstheme="minorHAnsi"/>
          <w:szCs w:val="22"/>
        </w:rPr>
        <w:t>a W</w:t>
      </w:r>
      <w:r w:rsidR="00F14A11" w:rsidRPr="00E96040">
        <w:rPr>
          <w:rFonts w:ascii="Calibri" w:hAnsi="Calibri" w:cstheme="minorHAnsi"/>
          <w:szCs w:val="22"/>
        </w:rPr>
        <w:t xml:space="preserve">orker </w:t>
      </w:r>
      <w:r w:rsidR="00465068" w:rsidRPr="00E96040">
        <w:rPr>
          <w:rFonts w:ascii="Calibri" w:hAnsi="Calibri" w:cstheme="minorHAnsi"/>
          <w:szCs w:val="22"/>
        </w:rPr>
        <w:t xml:space="preserve">enters </w:t>
      </w:r>
      <w:r w:rsidR="00F14A11" w:rsidRPr="00E96040">
        <w:rPr>
          <w:rFonts w:ascii="Calibri" w:hAnsi="Calibri" w:cstheme="minorHAnsi"/>
          <w:szCs w:val="22"/>
        </w:rPr>
        <w:t>Australia for immigration purposes.</w:t>
      </w:r>
    </w:p>
    <w:p w14:paraId="5602715D" w14:textId="77777777" w:rsidR="00BA1223" w:rsidRPr="00E96040" w:rsidRDefault="00BA1223"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Port of Departure</w:t>
      </w:r>
      <w:r w:rsidRPr="00E96040">
        <w:rPr>
          <w:rFonts w:ascii="Calibri" w:hAnsi="Calibri" w:cstheme="minorHAnsi"/>
          <w:szCs w:val="22"/>
        </w:rPr>
        <w:t xml:space="preserve"> means the </w:t>
      </w:r>
      <w:r w:rsidR="00465068" w:rsidRPr="00E96040">
        <w:rPr>
          <w:rFonts w:ascii="Calibri" w:hAnsi="Calibri" w:cstheme="minorHAnsi"/>
          <w:szCs w:val="22"/>
        </w:rPr>
        <w:t xml:space="preserve">place </w:t>
      </w:r>
      <w:r w:rsidRPr="00E96040">
        <w:rPr>
          <w:rFonts w:ascii="Calibri" w:hAnsi="Calibri" w:cstheme="minorHAnsi"/>
          <w:szCs w:val="22"/>
        </w:rPr>
        <w:t xml:space="preserve">at which </w:t>
      </w:r>
      <w:r w:rsidR="00465068" w:rsidRPr="00E96040">
        <w:rPr>
          <w:rFonts w:ascii="Calibri" w:hAnsi="Calibri" w:cstheme="minorHAnsi"/>
          <w:szCs w:val="22"/>
        </w:rPr>
        <w:t xml:space="preserve">a Worker </w:t>
      </w:r>
      <w:r w:rsidR="00F14A11" w:rsidRPr="00E96040">
        <w:rPr>
          <w:rFonts w:ascii="Calibri" w:hAnsi="Calibri" w:cstheme="minorHAnsi"/>
          <w:szCs w:val="22"/>
        </w:rPr>
        <w:t>departs Australia for</w:t>
      </w:r>
      <w:r w:rsidRPr="00E96040">
        <w:rPr>
          <w:rFonts w:ascii="Calibri" w:hAnsi="Calibri" w:cstheme="minorHAnsi"/>
          <w:szCs w:val="22"/>
        </w:rPr>
        <w:t xml:space="preserve"> immigration </w:t>
      </w:r>
      <w:r w:rsidR="00F14A11" w:rsidRPr="00E96040">
        <w:rPr>
          <w:rFonts w:ascii="Calibri" w:hAnsi="Calibri" w:cstheme="minorHAnsi"/>
          <w:szCs w:val="22"/>
        </w:rPr>
        <w:t>purposes.</w:t>
      </w:r>
      <w:r w:rsidRPr="00E96040">
        <w:rPr>
          <w:rFonts w:ascii="Calibri" w:hAnsi="Calibri" w:cstheme="minorHAnsi"/>
          <w:szCs w:val="22"/>
        </w:rPr>
        <w:t xml:space="preserve"> </w:t>
      </w:r>
    </w:p>
    <w:p w14:paraId="72B381E7" w14:textId="77777777" w:rsidR="00B75F99"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Privacy Act </w:t>
      </w:r>
      <w:r w:rsidRPr="00E96040">
        <w:rPr>
          <w:rFonts w:ascii="Calibri" w:hAnsi="Calibri" w:cstheme="minorHAnsi"/>
          <w:szCs w:val="22"/>
        </w:rPr>
        <w:t xml:space="preserve">means the </w:t>
      </w:r>
      <w:r w:rsidRPr="00E96040">
        <w:rPr>
          <w:rFonts w:ascii="Calibri" w:hAnsi="Calibri" w:cstheme="minorHAnsi"/>
          <w:i/>
          <w:szCs w:val="22"/>
        </w:rPr>
        <w:t>Privacy Act 1988</w:t>
      </w:r>
      <w:r w:rsidRPr="00E96040">
        <w:rPr>
          <w:rFonts w:ascii="Calibri" w:hAnsi="Calibri" w:cstheme="minorHAnsi"/>
          <w:szCs w:val="22"/>
        </w:rPr>
        <w:t xml:space="preserve"> (</w:t>
      </w:r>
      <w:proofErr w:type="spellStart"/>
      <w:r w:rsidRPr="00E96040">
        <w:rPr>
          <w:rFonts w:ascii="Calibri" w:hAnsi="Calibri" w:cstheme="minorHAnsi"/>
          <w:szCs w:val="22"/>
        </w:rPr>
        <w:t>Cth</w:t>
      </w:r>
      <w:proofErr w:type="spellEnd"/>
      <w:r w:rsidRPr="00E96040">
        <w:rPr>
          <w:rFonts w:ascii="Calibri" w:hAnsi="Calibri" w:cstheme="minorHAnsi"/>
          <w:szCs w:val="22"/>
        </w:rPr>
        <w:t>)</w:t>
      </w:r>
      <w:r w:rsidR="00EA0B3A" w:rsidRPr="00E96040">
        <w:rPr>
          <w:rFonts w:ascii="Calibri" w:hAnsi="Calibri" w:cstheme="minorHAnsi"/>
          <w:szCs w:val="22"/>
        </w:rPr>
        <w:t xml:space="preserve"> as varied from time to time</w:t>
      </w:r>
      <w:r w:rsidRPr="00E96040">
        <w:rPr>
          <w:rFonts w:ascii="Calibri" w:hAnsi="Calibri" w:cstheme="minorHAnsi"/>
          <w:szCs w:val="22"/>
        </w:rPr>
        <w:t>.</w:t>
      </w:r>
    </w:p>
    <w:p w14:paraId="11B46DCF" w14:textId="47F35EC1" w:rsidR="004A6E8A" w:rsidRPr="00E96040" w:rsidRDefault="00B75F99" w:rsidP="009E207A">
      <w:pPr>
        <w:pStyle w:val="CONLevela"/>
        <w:numPr>
          <w:ilvl w:val="0"/>
          <w:numId w:val="0"/>
        </w:numPr>
        <w:spacing w:before="200" w:line="280" w:lineRule="atLeast"/>
        <w:ind w:left="567"/>
        <w:rPr>
          <w:rFonts w:ascii="Calibri" w:hAnsi="Calibri"/>
          <w:sz w:val="22"/>
          <w:szCs w:val="22"/>
        </w:rPr>
      </w:pPr>
      <w:r w:rsidRPr="00E96040">
        <w:rPr>
          <w:rFonts w:ascii="Calibri" w:hAnsi="Calibri"/>
          <w:b/>
          <w:sz w:val="22"/>
          <w:szCs w:val="22"/>
        </w:rPr>
        <w:t>Program Assurance Activities</w:t>
      </w:r>
      <w:r w:rsidRPr="00E96040">
        <w:rPr>
          <w:rFonts w:ascii="Calibri" w:hAnsi="Calibri"/>
          <w:sz w:val="22"/>
          <w:szCs w:val="22"/>
        </w:rPr>
        <w:t xml:space="preserve"> means any activities that may be conducted by Us at any time to determine whether You are meeting Your obligations under this Deed, including in relation to Workers</w:t>
      </w:r>
      <w:r w:rsidR="0079363E" w:rsidRPr="00E96040">
        <w:rPr>
          <w:rFonts w:ascii="Calibri" w:hAnsi="Calibri"/>
          <w:sz w:val="22"/>
          <w:szCs w:val="22"/>
        </w:rPr>
        <w:t>, Providers</w:t>
      </w:r>
      <w:r w:rsidRPr="00E96040">
        <w:rPr>
          <w:rFonts w:ascii="Calibri" w:hAnsi="Calibri"/>
          <w:sz w:val="22"/>
          <w:szCs w:val="22"/>
        </w:rPr>
        <w:t xml:space="preserve"> and Subcontractors.</w:t>
      </w:r>
      <w:r w:rsidR="004A6E8A" w:rsidRPr="00E96040">
        <w:rPr>
          <w:rFonts w:ascii="Calibri" w:hAnsi="Calibri" w:cstheme="minorHAnsi"/>
          <w:sz w:val="22"/>
          <w:szCs w:val="22"/>
        </w:rPr>
        <w:t xml:space="preserve">  </w:t>
      </w:r>
    </w:p>
    <w:bookmarkEnd w:id="49"/>
    <w:p w14:paraId="7AC718F1" w14:textId="77777777" w:rsidR="00AA26EF" w:rsidRPr="00E96040" w:rsidRDefault="00AA26EF" w:rsidP="009E207A">
      <w:pPr>
        <w:pStyle w:val="CONLevela"/>
        <w:numPr>
          <w:ilvl w:val="0"/>
          <w:numId w:val="0"/>
        </w:numPr>
        <w:spacing w:before="200" w:line="280" w:lineRule="atLeast"/>
        <w:ind w:left="567"/>
        <w:rPr>
          <w:rFonts w:ascii="Calibri" w:hAnsi="Calibri"/>
          <w:b/>
          <w:sz w:val="22"/>
          <w:szCs w:val="22"/>
        </w:rPr>
      </w:pPr>
      <w:r w:rsidRPr="00E96040">
        <w:rPr>
          <w:rFonts w:ascii="Calibri" w:hAnsi="Calibri"/>
          <w:b/>
          <w:sz w:val="22"/>
          <w:szCs w:val="22"/>
        </w:rPr>
        <w:t xml:space="preserve">Provider </w:t>
      </w:r>
      <w:r w:rsidRPr="00E96040">
        <w:rPr>
          <w:rFonts w:ascii="Calibri" w:hAnsi="Calibri"/>
          <w:sz w:val="22"/>
          <w:szCs w:val="22"/>
        </w:rPr>
        <w:t>means any entity that is one or more of the following:</w:t>
      </w:r>
    </w:p>
    <w:p w14:paraId="4314C425" w14:textId="26DE32B1" w:rsidR="00AA26EF" w:rsidRPr="00E96040" w:rsidRDefault="00AA26EF" w:rsidP="00FE79A3">
      <w:pPr>
        <w:pStyle w:val="sub-paraxChar"/>
        <w:numPr>
          <w:ilvl w:val="0"/>
          <w:numId w:val="59"/>
        </w:numPr>
        <w:spacing w:before="200" w:after="0"/>
        <w:ind w:left="1134" w:hanging="567"/>
        <w:rPr>
          <w:rFonts w:ascii="Calibri" w:hAnsi="Calibri" w:cstheme="minorHAnsi"/>
          <w:szCs w:val="22"/>
        </w:rPr>
      </w:pPr>
      <w:bookmarkStart w:id="50" w:name="_BPDC_LN_INS_1213"/>
      <w:bookmarkStart w:id="51" w:name="_BPDC_PR_INS_1214"/>
      <w:bookmarkEnd w:id="50"/>
      <w:bookmarkEnd w:id="51"/>
      <w:r w:rsidRPr="00E96040">
        <w:rPr>
          <w:rFonts w:ascii="Calibri" w:hAnsi="Calibri" w:cstheme="minorHAnsi"/>
          <w:szCs w:val="22"/>
        </w:rPr>
        <w:t>an Accommodation Provider; and</w:t>
      </w:r>
    </w:p>
    <w:p w14:paraId="0EB59D2E" w14:textId="48329168" w:rsidR="00AA26EF" w:rsidRPr="00E96040" w:rsidRDefault="00AA26EF" w:rsidP="00FE79A3">
      <w:pPr>
        <w:pStyle w:val="sub-paraxChar"/>
        <w:numPr>
          <w:ilvl w:val="0"/>
          <w:numId w:val="59"/>
        </w:numPr>
        <w:spacing w:before="200" w:after="0"/>
        <w:ind w:left="1134" w:hanging="567"/>
        <w:rPr>
          <w:rFonts w:ascii="Calibri" w:hAnsi="Calibri" w:cstheme="minorHAnsi"/>
          <w:szCs w:val="22"/>
        </w:rPr>
      </w:pPr>
      <w:bookmarkStart w:id="52" w:name="_BPDC_LN_INS_1211"/>
      <w:bookmarkStart w:id="53" w:name="_BPDC_PR_INS_1212"/>
      <w:bookmarkEnd w:id="52"/>
      <w:bookmarkEnd w:id="53"/>
      <w:r w:rsidRPr="00E96040">
        <w:rPr>
          <w:rFonts w:ascii="Calibri" w:hAnsi="Calibri" w:cstheme="minorHAnsi"/>
          <w:szCs w:val="22"/>
        </w:rPr>
        <w:t xml:space="preserve">a Host Organisation. </w:t>
      </w:r>
    </w:p>
    <w:p w14:paraId="6151C48C" w14:textId="77777777" w:rsidR="00AA26EF" w:rsidRPr="00E96040" w:rsidRDefault="00AA26EF" w:rsidP="009E207A">
      <w:pPr>
        <w:pStyle w:val="CONLevela"/>
        <w:numPr>
          <w:ilvl w:val="0"/>
          <w:numId w:val="0"/>
        </w:numPr>
        <w:spacing w:before="200" w:line="280" w:lineRule="atLeast"/>
        <w:ind w:left="1134" w:hanging="567"/>
        <w:rPr>
          <w:rFonts w:ascii="Calibri" w:hAnsi="Calibri"/>
          <w:b/>
          <w:sz w:val="22"/>
          <w:szCs w:val="22"/>
        </w:rPr>
      </w:pPr>
      <w:bookmarkStart w:id="54" w:name="_BPDC_LN_INS_1209"/>
      <w:bookmarkStart w:id="55" w:name="_BPDC_PR_INS_1210"/>
      <w:bookmarkEnd w:id="54"/>
      <w:bookmarkEnd w:id="55"/>
      <w:r w:rsidRPr="00E96040">
        <w:rPr>
          <w:rFonts w:ascii="Calibri" w:hAnsi="Calibri"/>
          <w:b/>
          <w:sz w:val="22"/>
          <w:szCs w:val="22"/>
        </w:rPr>
        <w:t xml:space="preserve">Provider Arrangement </w:t>
      </w:r>
      <w:r w:rsidRPr="00E96040">
        <w:rPr>
          <w:rFonts w:ascii="Calibri" w:hAnsi="Calibri"/>
          <w:sz w:val="22"/>
          <w:szCs w:val="22"/>
        </w:rPr>
        <w:t>means any of one or more of the following:</w:t>
      </w:r>
      <w:r w:rsidRPr="00E96040">
        <w:rPr>
          <w:rFonts w:ascii="Calibri" w:hAnsi="Calibri"/>
          <w:b/>
          <w:sz w:val="22"/>
          <w:szCs w:val="22"/>
        </w:rPr>
        <w:t xml:space="preserve"> </w:t>
      </w:r>
    </w:p>
    <w:p w14:paraId="18EE29AB" w14:textId="1EA30E9A" w:rsidR="00AA26EF" w:rsidRPr="00E96040" w:rsidRDefault="00AA26EF" w:rsidP="00FE79A3">
      <w:pPr>
        <w:pStyle w:val="sub-paraxChar"/>
        <w:numPr>
          <w:ilvl w:val="0"/>
          <w:numId w:val="60"/>
        </w:numPr>
        <w:spacing w:before="200" w:after="0"/>
        <w:ind w:left="1134" w:hanging="567"/>
        <w:rPr>
          <w:rFonts w:ascii="Calibri" w:hAnsi="Calibri" w:cstheme="minorHAnsi"/>
          <w:szCs w:val="22"/>
        </w:rPr>
      </w:pPr>
      <w:bookmarkStart w:id="56" w:name="_BPDC_LN_INS_1207"/>
      <w:bookmarkStart w:id="57" w:name="_BPDC_PR_INS_1208"/>
      <w:bookmarkEnd w:id="56"/>
      <w:bookmarkEnd w:id="57"/>
      <w:r w:rsidRPr="00E96040">
        <w:rPr>
          <w:rFonts w:ascii="Calibri" w:hAnsi="Calibri" w:cstheme="minorHAnsi"/>
          <w:szCs w:val="22"/>
        </w:rPr>
        <w:t>an Accommodation Arrangement; and</w:t>
      </w:r>
    </w:p>
    <w:p w14:paraId="49373CA5" w14:textId="3EAAA33A" w:rsidR="00AA26EF" w:rsidRPr="00E96040" w:rsidRDefault="00AA26EF" w:rsidP="00FE79A3">
      <w:pPr>
        <w:pStyle w:val="sub-paraxChar"/>
        <w:numPr>
          <w:ilvl w:val="0"/>
          <w:numId w:val="60"/>
        </w:numPr>
        <w:spacing w:before="200" w:after="0"/>
        <w:ind w:left="1134" w:hanging="567"/>
        <w:rPr>
          <w:rFonts w:ascii="Calibri" w:hAnsi="Calibri" w:cstheme="minorHAnsi"/>
          <w:szCs w:val="22"/>
        </w:rPr>
      </w:pPr>
      <w:bookmarkStart w:id="58" w:name="_BPDC_LN_INS_1205"/>
      <w:bookmarkStart w:id="59" w:name="_BPDC_PR_INS_1206"/>
      <w:bookmarkEnd w:id="58"/>
      <w:bookmarkEnd w:id="59"/>
      <w:r w:rsidRPr="00E96040">
        <w:rPr>
          <w:rFonts w:ascii="Calibri" w:hAnsi="Calibri" w:cstheme="minorHAnsi"/>
          <w:szCs w:val="22"/>
        </w:rPr>
        <w:t xml:space="preserve">a Host Organisation Arrangement. </w:t>
      </w:r>
      <w:bookmarkStart w:id="60" w:name="_BPDC_LN_INS_1203"/>
      <w:bookmarkStart w:id="61" w:name="_BPDC_PR_INS_1204"/>
      <w:bookmarkEnd w:id="60"/>
      <w:bookmarkEnd w:id="61"/>
    </w:p>
    <w:p w14:paraId="708DACFA" w14:textId="242F4BD7" w:rsidR="006A127F" w:rsidRPr="00E96040" w:rsidRDefault="006A127F"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bCs/>
          <w:szCs w:val="22"/>
        </w:rPr>
        <w:t xml:space="preserve">Records </w:t>
      </w:r>
      <w:r w:rsidRPr="00E96040">
        <w:rPr>
          <w:rFonts w:ascii="Calibri" w:hAnsi="Calibri" w:cstheme="minorHAnsi"/>
          <w:szCs w:val="22"/>
        </w:rPr>
        <w:t>means all documents, information and data stored by any means and all copies and extracts of the same, and includes all Reports and other Material, held by You, Your Personnel, Providers and Subcontractors under or in connection with the Scheme.  "Records" may include Your Confidential</w:t>
      </w:r>
      <w:r w:rsidRPr="00E96040">
        <w:rPr>
          <w:rFonts w:ascii="Calibri" w:hAnsi="Calibri"/>
          <w:szCs w:val="22"/>
        </w:rPr>
        <w:t xml:space="preserve"> </w:t>
      </w:r>
      <w:r w:rsidRPr="00E96040">
        <w:rPr>
          <w:rFonts w:ascii="Calibri" w:hAnsi="Calibri" w:cstheme="minorHAnsi"/>
          <w:szCs w:val="22"/>
        </w:rPr>
        <w:t>Information, Our Confidential Information and Personal Information.</w:t>
      </w:r>
    </w:p>
    <w:p w14:paraId="5F43594A" w14:textId="393588E5" w:rsidR="0079513F" w:rsidRDefault="0079513F" w:rsidP="009E207A">
      <w:pPr>
        <w:pStyle w:val="sub-paraxChar"/>
        <w:numPr>
          <w:ilvl w:val="0"/>
          <w:numId w:val="0"/>
        </w:numPr>
        <w:spacing w:before="200" w:after="0"/>
        <w:ind w:left="567"/>
        <w:rPr>
          <w:rFonts w:ascii="Calibri" w:hAnsi="Calibri" w:cstheme="minorHAnsi"/>
          <w:b/>
          <w:szCs w:val="22"/>
        </w:rPr>
      </w:pPr>
      <w:r w:rsidRPr="0079513F">
        <w:rPr>
          <w:rFonts w:ascii="Calibri" w:hAnsi="Calibri" w:cstheme="minorHAnsi"/>
          <w:b/>
          <w:bCs/>
          <w:szCs w:val="22"/>
        </w:rPr>
        <w:t xml:space="preserve">Recruitment Application </w:t>
      </w:r>
      <w:r w:rsidRPr="0079513F">
        <w:rPr>
          <w:rFonts w:ascii="Calibri" w:hAnsi="Calibri" w:cstheme="minorHAnsi"/>
          <w:szCs w:val="22"/>
        </w:rPr>
        <w:t>means any application completed by You in accordance with Item B of Schedule 1 and the Guidelines.</w:t>
      </w:r>
    </w:p>
    <w:p w14:paraId="674FB670" w14:textId="23F73F47" w:rsidR="004A6E8A"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Regulations </w:t>
      </w:r>
      <w:r w:rsidRPr="00E96040">
        <w:rPr>
          <w:rFonts w:ascii="Calibri" w:hAnsi="Calibri" w:cstheme="minorHAnsi"/>
          <w:szCs w:val="22"/>
        </w:rPr>
        <w:t xml:space="preserve">means the </w:t>
      </w:r>
      <w:r w:rsidRPr="00E96040">
        <w:rPr>
          <w:rFonts w:ascii="Calibri" w:hAnsi="Calibri" w:cstheme="minorHAnsi"/>
          <w:i/>
          <w:szCs w:val="22"/>
        </w:rPr>
        <w:t>Migration Regulations 1994</w:t>
      </w:r>
      <w:r w:rsidR="007E2B28" w:rsidRPr="00E96040">
        <w:rPr>
          <w:rFonts w:ascii="Calibri" w:hAnsi="Calibri" w:cstheme="minorHAnsi"/>
          <w:i/>
          <w:szCs w:val="22"/>
        </w:rPr>
        <w:t xml:space="preserve"> </w:t>
      </w:r>
      <w:r w:rsidR="007E2B28" w:rsidRPr="00E96040">
        <w:rPr>
          <w:rFonts w:ascii="Calibri" w:hAnsi="Calibri" w:cstheme="minorHAnsi"/>
          <w:szCs w:val="22"/>
        </w:rPr>
        <w:t>(</w:t>
      </w:r>
      <w:proofErr w:type="spellStart"/>
      <w:r w:rsidR="007E2B28" w:rsidRPr="00E96040">
        <w:rPr>
          <w:rFonts w:ascii="Calibri" w:hAnsi="Calibri" w:cstheme="minorHAnsi"/>
          <w:szCs w:val="22"/>
        </w:rPr>
        <w:t>Cth</w:t>
      </w:r>
      <w:proofErr w:type="spellEnd"/>
      <w:r w:rsidR="007E2B28" w:rsidRPr="00E96040">
        <w:rPr>
          <w:rFonts w:ascii="Calibri" w:hAnsi="Calibri" w:cstheme="minorHAnsi"/>
          <w:szCs w:val="22"/>
        </w:rPr>
        <w:t>)</w:t>
      </w:r>
      <w:r w:rsidR="00EA0B3A" w:rsidRPr="00E96040">
        <w:rPr>
          <w:rFonts w:ascii="Calibri" w:hAnsi="Calibri" w:cstheme="minorHAnsi"/>
          <w:szCs w:val="22"/>
        </w:rPr>
        <w:t xml:space="preserve"> as varied from time to time</w:t>
      </w:r>
      <w:r w:rsidRPr="00E96040">
        <w:rPr>
          <w:rFonts w:ascii="Calibri" w:hAnsi="Calibri" w:cstheme="minorHAnsi"/>
          <w:szCs w:val="22"/>
        </w:rPr>
        <w:t xml:space="preserve">. </w:t>
      </w:r>
    </w:p>
    <w:p w14:paraId="29D0DB52" w14:textId="6ABC28A1" w:rsidR="00916B75" w:rsidRDefault="00916B75" w:rsidP="009E207A">
      <w:pPr>
        <w:pStyle w:val="sub-paraxChar"/>
        <w:numPr>
          <w:ilvl w:val="0"/>
          <w:numId w:val="0"/>
        </w:numPr>
        <w:spacing w:before="200" w:after="0"/>
        <w:ind w:left="567"/>
        <w:rPr>
          <w:rFonts w:ascii="Calibri" w:hAnsi="Calibri" w:cstheme="minorHAnsi"/>
          <w:b/>
          <w:szCs w:val="22"/>
        </w:rPr>
      </w:pPr>
      <w:r w:rsidRPr="00916B75">
        <w:rPr>
          <w:rFonts w:ascii="Calibri" w:hAnsi="Calibri" w:cstheme="minorHAnsi"/>
          <w:b/>
          <w:szCs w:val="22"/>
        </w:rPr>
        <w:t xml:space="preserve">Relevant Agency </w:t>
      </w:r>
      <w:r w:rsidRPr="00916B75">
        <w:rPr>
          <w:rFonts w:ascii="Calibri" w:hAnsi="Calibri" w:cstheme="minorHAnsi"/>
          <w:szCs w:val="22"/>
        </w:rPr>
        <w:t>means the Department of Home Affairs, the Fair Work Ombudsman, the</w:t>
      </w:r>
      <w:r>
        <w:rPr>
          <w:rFonts w:ascii="Calibri" w:hAnsi="Calibri" w:cstheme="minorHAnsi"/>
          <w:szCs w:val="22"/>
        </w:rPr>
        <w:t xml:space="preserve"> </w:t>
      </w:r>
      <w:r w:rsidR="00421F6E">
        <w:rPr>
          <w:rFonts w:ascii="Calibri" w:hAnsi="Calibri" w:cstheme="minorHAnsi"/>
          <w:szCs w:val="22"/>
        </w:rPr>
        <w:t xml:space="preserve">Department of </w:t>
      </w:r>
      <w:r w:rsidR="00FF4B43">
        <w:rPr>
          <w:rFonts w:ascii="Calibri" w:hAnsi="Calibri" w:cstheme="minorHAnsi"/>
          <w:szCs w:val="22"/>
        </w:rPr>
        <w:t>Foreign Affairs and Trade</w:t>
      </w:r>
      <w:r>
        <w:rPr>
          <w:rFonts w:ascii="Calibri" w:hAnsi="Calibri" w:cstheme="minorHAnsi"/>
          <w:szCs w:val="22"/>
        </w:rPr>
        <w:t xml:space="preserve">, the </w:t>
      </w:r>
      <w:r w:rsidRPr="00916B75">
        <w:rPr>
          <w:rFonts w:ascii="Calibri" w:hAnsi="Calibri" w:cstheme="minorHAnsi"/>
          <w:szCs w:val="22"/>
        </w:rPr>
        <w:t>Australian Federal Police, the Australian Taxation Office, the Auditor-General, the Office of the Australian Information Commissioner, any Commonwealth, State or Territory work health and safety authority, and any other agencies Notified by Us to You from time to time.</w:t>
      </w:r>
    </w:p>
    <w:p w14:paraId="1EA50D08" w14:textId="00FDF5F1" w:rsidR="004A6E8A"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lastRenderedPageBreak/>
        <w:t xml:space="preserve">Report </w:t>
      </w:r>
      <w:r w:rsidRPr="00E96040">
        <w:rPr>
          <w:rFonts w:ascii="Calibri" w:hAnsi="Calibri" w:cstheme="minorHAnsi"/>
          <w:szCs w:val="22"/>
        </w:rPr>
        <w:t xml:space="preserve">means </w:t>
      </w:r>
      <w:r w:rsidR="00AA028B" w:rsidRPr="00E96040">
        <w:rPr>
          <w:rFonts w:ascii="Calibri" w:hAnsi="Calibri" w:cstheme="minorHAnsi"/>
          <w:szCs w:val="22"/>
        </w:rPr>
        <w:t xml:space="preserve">any </w:t>
      </w:r>
      <w:r w:rsidR="00465068" w:rsidRPr="00E96040">
        <w:rPr>
          <w:rFonts w:ascii="Calibri" w:hAnsi="Calibri" w:cstheme="minorHAnsi"/>
          <w:szCs w:val="22"/>
        </w:rPr>
        <w:t xml:space="preserve">Material </w:t>
      </w:r>
      <w:r w:rsidR="00D910DB" w:rsidRPr="00E96040">
        <w:rPr>
          <w:rFonts w:ascii="Calibri" w:hAnsi="Calibri" w:cstheme="minorHAnsi"/>
          <w:szCs w:val="22"/>
        </w:rPr>
        <w:t>Y</w:t>
      </w:r>
      <w:r w:rsidR="00AA028B" w:rsidRPr="00E96040">
        <w:rPr>
          <w:rFonts w:ascii="Calibri" w:hAnsi="Calibri" w:cstheme="minorHAnsi"/>
          <w:szCs w:val="22"/>
        </w:rPr>
        <w:t>ou</w:t>
      </w:r>
      <w:r w:rsidR="00D83B1A" w:rsidRPr="00E96040">
        <w:rPr>
          <w:rFonts w:ascii="Calibri" w:hAnsi="Calibri" w:cstheme="minorHAnsi"/>
          <w:szCs w:val="22"/>
        </w:rPr>
        <w:t xml:space="preserve"> are required to produce for Us</w:t>
      </w:r>
      <w:r w:rsidR="00AA028B" w:rsidRPr="00E96040">
        <w:rPr>
          <w:rFonts w:ascii="Calibri" w:hAnsi="Calibri" w:cstheme="minorHAnsi"/>
          <w:szCs w:val="22"/>
        </w:rPr>
        <w:t xml:space="preserve"> </w:t>
      </w:r>
      <w:r w:rsidR="00465068" w:rsidRPr="00E96040">
        <w:rPr>
          <w:rFonts w:ascii="Calibri" w:hAnsi="Calibri" w:cstheme="minorHAnsi"/>
          <w:szCs w:val="22"/>
        </w:rPr>
        <w:t xml:space="preserve">for the purposes of reporting on the </w:t>
      </w:r>
      <w:r w:rsidR="00975E57" w:rsidRPr="00E96040">
        <w:rPr>
          <w:rFonts w:ascii="Calibri" w:hAnsi="Calibri" w:cstheme="minorHAnsi"/>
          <w:szCs w:val="22"/>
        </w:rPr>
        <w:t>Scheme</w:t>
      </w:r>
      <w:r w:rsidR="00465068" w:rsidRPr="00E96040">
        <w:rPr>
          <w:rFonts w:ascii="Calibri" w:hAnsi="Calibri" w:cstheme="minorHAnsi"/>
          <w:szCs w:val="22"/>
        </w:rPr>
        <w:t xml:space="preserve"> under this Deed</w:t>
      </w:r>
      <w:r w:rsidR="007F22F0" w:rsidRPr="00E96040">
        <w:rPr>
          <w:rFonts w:ascii="Calibri" w:hAnsi="Calibri" w:cstheme="minorHAnsi"/>
          <w:szCs w:val="22"/>
        </w:rPr>
        <w:t>.</w:t>
      </w:r>
    </w:p>
    <w:p w14:paraId="6BA4636B" w14:textId="2BD91132" w:rsidR="002E7EE2" w:rsidRPr="00E96040" w:rsidRDefault="002E7EE2" w:rsidP="009E207A">
      <w:pPr>
        <w:pStyle w:val="sub-paraxChar"/>
        <w:numPr>
          <w:ilvl w:val="0"/>
          <w:numId w:val="0"/>
        </w:numPr>
        <w:spacing w:before="200" w:after="0"/>
        <w:ind w:left="567"/>
        <w:rPr>
          <w:rFonts w:ascii="Calibri" w:hAnsi="Calibri" w:cstheme="minorHAnsi"/>
          <w:b/>
          <w:szCs w:val="22"/>
        </w:rPr>
      </w:pPr>
      <w:r w:rsidRPr="0051597B">
        <w:rPr>
          <w:rFonts w:ascii="Calibri" w:hAnsi="Calibri" w:cstheme="minorHAnsi"/>
          <w:b/>
          <w:szCs w:val="22"/>
        </w:rPr>
        <w:t xml:space="preserve">Specified Events </w:t>
      </w:r>
      <w:r w:rsidRPr="0051597B">
        <w:rPr>
          <w:rFonts w:ascii="Calibri" w:hAnsi="Calibri" w:cstheme="minorHAnsi"/>
          <w:szCs w:val="22"/>
        </w:rPr>
        <w:t>means t</w:t>
      </w:r>
      <w:r w:rsidR="00347B3C" w:rsidRPr="0051597B">
        <w:rPr>
          <w:rFonts w:ascii="Calibri" w:hAnsi="Calibri" w:cstheme="minorHAnsi"/>
          <w:szCs w:val="22"/>
        </w:rPr>
        <w:t xml:space="preserve">he events specified in </w:t>
      </w:r>
      <w:r w:rsidR="00347B3C" w:rsidRPr="00862F31">
        <w:rPr>
          <w:rFonts w:ascii="Calibri" w:hAnsi="Calibri" w:cstheme="minorHAnsi"/>
          <w:szCs w:val="22"/>
        </w:rPr>
        <w:t xml:space="preserve">clause </w:t>
      </w:r>
      <w:r w:rsidR="00862F31" w:rsidRPr="00862F31">
        <w:rPr>
          <w:rFonts w:ascii="Calibri" w:hAnsi="Calibri" w:cstheme="minorHAnsi"/>
          <w:szCs w:val="22"/>
        </w:rPr>
        <w:t>19</w:t>
      </w:r>
      <w:r w:rsidR="00347B3C" w:rsidRPr="00862F31">
        <w:rPr>
          <w:rFonts w:ascii="Calibri" w:hAnsi="Calibri" w:cstheme="minorHAnsi"/>
          <w:szCs w:val="22"/>
        </w:rPr>
        <w:t xml:space="preserve">.2 and clause </w:t>
      </w:r>
      <w:r w:rsidR="00862F31" w:rsidRPr="00862F31">
        <w:rPr>
          <w:rFonts w:ascii="Calibri" w:hAnsi="Calibri" w:cstheme="minorHAnsi"/>
          <w:szCs w:val="22"/>
        </w:rPr>
        <w:t>19</w:t>
      </w:r>
      <w:r w:rsidRPr="00862F31">
        <w:rPr>
          <w:rFonts w:ascii="Calibri" w:hAnsi="Calibri" w:cstheme="minorHAnsi"/>
          <w:szCs w:val="22"/>
        </w:rPr>
        <w:t>.3.</w:t>
      </w:r>
    </w:p>
    <w:p w14:paraId="274FFDAB" w14:textId="77777777" w:rsidR="003E663C" w:rsidRPr="00E96040" w:rsidRDefault="003E663C" w:rsidP="009E207A">
      <w:pPr>
        <w:pStyle w:val="CONLevela"/>
        <w:numPr>
          <w:ilvl w:val="0"/>
          <w:numId w:val="0"/>
        </w:numPr>
        <w:spacing w:before="200" w:line="280" w:lineRule="atLeast"/>
        <w:ind w:left="567"/>
        <w:rPr>
          <w:rFonts w:ascii="Calibri" w:hAnsi="Calibri"/>
          <w:b/>
          <w:sz w:val="22"/>
          <w:szCs w:val="22"/>
        </w:rPr>
      </w:pPr>
      <w:r w:rsidRPr="00E96040">
        <w:rPr>
          <w:rFonts w:ascii="Calibri" w:hAnsi="Calibri"/>
          <w:b/>
          <w:sz w:val="22"/>
          <w:szCs w:val="22"/>
        </w:rPr>
        <w:t xml:space="preserve">Subcontract </w:t>
      </w:r>
      <w:r w:rsidRPr="00E96040">
        <w:rPr>
          <w:rFonts w:ascii="Calibri" w:hAnsi="Calibri"/>
          <w:sz w:val="22"/>
          <w:szCs w:val="22"/>
        </w:rPr>
        <w:t xml:space="preserve">means any arrangement </w:t>
      </w:r>
      <w:proofErr w:type="gramStart"/>
      <w:r w:rsidRPr="00E96040">
        <w:rPr>
          <w:rFonts w:ascii="Calibri" w:hAnsi="Calibri"/>
          <w:sz w:val="22"/>
          <w:szCs w:val="22"/>
        </w:rPr>
        <w:t>entered into</w:t>
      </w:r>
      <w:proofErr w:type="gramEnd"/>
      <w:r w:rsidRPr="00E96040">
        <w:rPr>
          <w:rFonts w:ascii="Calibri" w:hAnsi="Calibri"/>
          <w:sz w:val="22"/>
          <w:szCs w:val="22"/>
        </w:rPr>
        <w:t xml:space="preserve"> by You by which some or all of Your obligations under this Deed are provided by another party, but does not include:</w:t>
      </w:r>
      <w:r w:rsidRPr="00E96040">
        <w:rPr>
          <w:rFonts w:ascii="Calibri" w:hAnsi="Calibri"/>
          <w:b/>
          <w:sz w:val="22"/>
          <w:szCs w:val="22"/>
        </w:rPr>
        <w:t xml:space="preserve"> </w:t>
      </w:r>
    </w:p>
    <w:p w14:paraId="42C33DCC" w14:textId="77777777" w:rsidR="003E663C" w:rsidRPr="00E96040" w:rsidRDefault="003E663C" w:rsidP="00FE79A3">
      <w:pPr>
        <w:pStyle w:val="sub-paraxChar"/>
        <w:numPr>
          <w:ilvl w:val="0"/>
          <w:numId w:val="61"/>
        </w:numPr>
        <w:spacing w:before="200" w:after="0"/>
        <w:ind w:left="1134" w:hanging="567"/>
        <w:rPr>
          <w:rFonts w:ascii="Calibri" w:hAnsi="Calibri" w:cstheme="minorHAnsi"/>
          <w:szCs w:val="22"/>
        </w:rPr>
      </w:pPr>
      <w:r w:rsidRPr="00E96040">
        <w:rPr>
          <w:rFonts w:ascii="Calibri" w:hAnsi="Calibri" w:cstheme="minorHAnsi"/>
          <w:szCs w:val="22"/>
        </w:rPr>
        <w:t xml:space="preserve">any Provider Arrangement; or </w:t>
      </w:r>
    </w:p>
    <w:p w14:paraId="5726892F" w14:textId="3163EF02" w:rsidR="003E663C" w:rsidRPr="00E96040" w:rsidRDefault="003E663C" w:rsidP="00FE79A3">
      <w:pPr>
        <w:pStyle w:val="sub-paraxChar"/>
        <w:numPr>
          <w:ilvl w:val="0"/>
          <w:numId w:val="61"/>
        </w:numPr>
        <w:spacing w:before="200" w:after="0"/>
        <w:ind w:left="1134" w:hanging="567"/>
        <w:rPr>
          <w:rFonts w:ascii="Calibri" w:hAnsi="Calibri" w:cstheme="minorHAnsi"/>
          <w:szCs w:val="22"/>
        </w:rPr>
      </w:pPr>
      <w:r w:rsidRPr="00E96040">
        <w:rPr>
          <w:rFonts w:ascii="Calibri" w:hAnsi="Calibri" w:cstheme="minorHAnsi"/>
          <w:szCs w:val="22"/>
        </w:rPr>
        <w:t xml:space="preserve">any arrangement </w:t>
      </w:r>
      <w:proofErr w:type="gramStart"/>
      <w:r w:rsidRPr="00E96040">
        <w:rPr>
          <w:rFonts w:ascii="Calibri" w:hAnsi="Calibri" w:cstheme="minorHAnsi"/>
          <w:szCs w:val="22"/>
        </w:rPr>
        <w:t>entered into</w:t>
      </w:r>
      <w:proofErr w:type="gramEnd"/>
      <w:r w:rsidRPr="00E96040">
        <w:rPr>
          <w:rFonts w:ascii="Calibri" w:hAnsi="Calibri" w:cstheme="minorHAnsi"/>
          <w:szCs w:val="22"/>
        </w:rPr>
        <w:t xml:space="preserve"> by You for the purposes of transporting a Worker into Australia or within Australia. </w:t>
      </w:r>
    </w:p>
    <w:p w14:paraId="59058CCA" w14:textId="4D43FC15" w:rsidR="00884CA6" w:rsidRPr="00E96040" w:rsidRDefault="00884CA6"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Subcontractor</w:t>
      </w:r>
      <w:r w:rsidR="006C511F" w:rsidRPr="00E96040">
        <w:rPr>
          <w:rFonts w:ascii="Calibri" w:hAnsi="Calibri" w:cstheme="minorHAnsi"/>
          <w:szCs w:val="22"/>
        </w:rPr>
        <w:t xml:space="preserve"> means </w:t>
      </w:r>
      <w:r w:rsidR="00742C79" w:rsidRPr="00E96040">
        <w:rPr>
          <w:rFonts w:ascii="Calibri" w:hAnsi="Calibri" w:cstheme="minorHAnsi"/>
          <w:szCs w:val="22"/>
        </w:rPr>
        <w:t>an</w:t>
      </w:r>
      <w:r w:rsidR="00742C79" w:rsidRPr="00E96040">
        <w:rPr>
          <w:rStyle w:val="CommentReference"/>
          <w:rFonts w:ascii="Calibri" w:hAnsi="Calibri" w:cs="Arial"/>
          <w:color w:val="auto"/>
          <w:sz w:val="22"/>
          <w:szCs w:val="22"/>
        </w:rPr>
        <w:t>y</w:t>
      </w:r>
      <w:r w:rsidR="006C511F" w:rsidRPr="00E96040">
        <w:rPr>
          <w:rFonts w:ascii="Calibri" w:hAnsi="Calibri" w:cstheme="minorHAnsi"/>
          <w:szCs w:val="22"/>
        </w:rPr>
        <w:t xml:space="preserve"> party that has </w:t>
      </w:r>
      <w:proofErr w:type="gramStart"/>
      <w:r w:rsidR="006C511F" w:rsidRPr="00E96040">
        <w:rPr>
          <w:rFonts w:ascii="Calibri" w:hAnsi="Calibri" w:cstheme="minorHAnsi"/>
          <w:szCs w:val="22"/>
        </w:rPr>
        <w:t>entered into</w:t>
      </w:r>
      <w:proofErr w:type="gramEnd"/>
      <w:r w:rsidR="006C511F" w:rsidRPr="00E96040">
        <w:rPr>
          <w:rFonts w:ascii="Calibri" w:hAnsi="Calibri" w:cstheme="minorHAnsi"/>
          <w:szCs w:val="22"/>
        </w:rPr>
        <w:t xml:space="preserve"> a </w:t>
      </w:r>
      <w:r w:rsidR="00026405" w:rsidRPr="00E96040">
        <w:rPr>
          <w:rFonts w:ascii="Calibri" w:hAnsi="Calibri" w:cstheme="minorHAnsi"/>
          <w:szCs w:val="22"/>
        </w:rPr>
        <w:t>S</w:t>
      </w:r>
      <w:r w:rsidR="000B7D17" w:rsidRPr="00E96040">
        <w:rPr>
          <w:rFonts w:ascii="Calibri" w:hAnsi="Calibri" w:cstheme="minorHAnsi"/>
          <w:szCs w:val="22"/>
        </w:rPr>
        <w:t>ub</w:t>
      </w:r>
      <w:r w:rsidR="006C511F" w:rsidRPr="00E96040">
        <w:rPr>
          <w:rFonts w:ascii="Calibri" w:hAnsi="Calibri" w:cstheme="minorHAnsi"/>
          <w:szCs w:val="22"/>
        </w:rPr>
        <w:t xml:space="preserve">contract with </w:t>
      </w:r>
      <w:r w:rsidR="00B75F99" w:rsidRPr="00E96040">
        <w:rPr>
          <w:rFonts w:ascii="Calibri" w:hAnsi="Calibri" w:cstheme="minorHAnsi"/>
          <w:szCs w:val="22"/>
        </w:rPr>
        <w:t xml:space="preserve">either You or Us or </w:t>
      </w:r>
      <w:r w:rsidR="006C511F" w:rsidRPr="00E96040">
        <w:rPr>
          <w:rFonts w:ascii="Calibri" w:hAnsi="Calibri" w:cstheme="minorHAnsi"/>
          <w:szCs w:val="22"/>
        </w:rPr>
        <w:t>Our Managing Contractor</w:t>
      </w:r>
      <w:r w:rsidR="00B75F99" w:rsidRPr="00E96040">
        <w:rPr>
          <w:rFonts w:ascii="Calibri" w:hAnsi="Calibri" w:cstheme="minorHAnsi"/>
          <w:szCs w:val="22"/>
        </w:rPr>
        <w:t xml:space="preserve"> (as the case may be) under which that </w:t>
      </w:r>
      <w:r w:rsidR="00742C79" w:rsidRPr="00E96040">
        <w:rPr>
          <w:rFonts w:ascii="Calibri" w:hAnsi="Calibri" w:cstheme="minorHAnsi"/>
          <w:szCs w:val="22"/>
        </w:rPr>
        <w:t>party</w:t>
      </w:r>
      <w:r w:rsidR="00B75F99" w:rsidRPr="00E96040">
        <w:rPr>
          <w:rFonts w:ascii="Calibri" w:hAnsi="Calibri" w:cstheme="minorHAnsi"/>
          <w:szCs w:val="22"/>
        </w:rPr>
        <w:t xml:space="preserve"> provides goods or services</w:t>
      </w:r>
      <w:r w:rsidR="007D1E97" w:rsidRPr="00E96040">
        <w:rPr>
          <w:rFonts w:ascii="Calibri" w:hAnsi="Calibri" w:cstheme="minorHAnsi"/>
          <w:szCs w:val="22"/>
        </w:rPr>
        <w:t>.</w:t>
      </w:r>
    </w:p>
    <w:p w14:paraId="3A1E628C" w14:textId="0537C527" w:rsidR="00856DBD" w:rsidRPr="00E96040" w:rsidRDefault="00CD6890" w:rsidP="009E207A">
      <w:pPr>
        <w:pStyle w:val="sub-paraxChar"/>
        <w:numPr>
          <w:ilvl w:val="0"/>
          <w:numId w:val="0"/>
        </w:numPr>
        <w:spacing w:before="200" w:after="0"/>
        <w:ind w:left="567"/>
        <w:rPr>
          <w:rFonts w:ascii="Calibri" w:hAnsi="Calibri" w:cstheme="minorHAnsi"/>
          <w:szCs w:val="22"/>
        </w:rPr>
      </w:pPr>
      <w:hyperlink r:id="rId18" w:history="1">
        <w:r w:rsidR="0046465A" w:rsidRPr="00E96040">
          <w:rPr>
            <w:rFonts w:ascii="Calibri" w:hAnsi="Calibri" w:cstheme="minorHAnsi"/>
            <w:b/>
            <w:szCs w:val="22"/>
          </w:rPr>
          <w:t>Temporary Work (International Relations) visa (subclass 403)</w:t>
        </w:r>
      </w:hyperlink>
      <w:r w:rsidR="0046465A" w:rsidRPr="00E96040">
        <w:rPr>
          <w:rFonts w:ascii="Calibri" w:hAnsi="Calibri" w:cstheme="minorHAnsi"/>
          <w:b/>
          <w:szCs w:val="22"/>
        </w:rPr>
        <w:t xml:space="preserve"> – Pacific Labour Stream</w:t>
      </w:r>
      <w:r w:rsidR="0046465A" w:rsidRPr="00E96040">
        <w:rPr>
          <w:rFonts w:ascii="Calibri" w:hAnsi="Calibri" w:cstheme="minorHAnsi"/>
          <w:szCs w:val="22"/>
        </w:rPr>
        <w:t xml:space="preserve"> </w:t>
      </w:r>
      <w:r w:rsidR="00856DBD" w:rsidRPr="00E96040">
        <w:rPr>
          <w:rFonts w:ascii="Calibri" w:hAnsi="Calibri" w:cstheme="minorHAnsi"/>
          <w:szCs w:val="22"/>
        </w:rPr>
        <w:t xml:space="preserve">has the meaning given in the Regulations.  </w:t>
      </w:r>
    </w:p>
    <w:p w14:paraId="2A01DBFE" w14:textId="38FB54B3" w:rsidR="005D1A87" w:rsidRPr="00E96040" w:rsidRDefault="005C7C2F"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Temporary Activities</w:t>
      </w:r>
      <w:r w:rsidR="004A6E8A" w:rsidRPr="00E96040">
        <w:rPr>
          <w:rFonts w:ascii="Calibri" w:hAnsi="Calibri" w:cstheme="minorHAnsi"/>
          <w:b/>
          <w:szCs w:val="22"/>
        </w:rPr>
        <w:t xml:space="preserve"> Sponsor</w:t>
      </w:r>
      <w:r w:rsidR="004A6E8A" w:rsidRPr="00E96040">
        <w:rPr>
          <w:rFonts w:ascii="Calibri" w:hAnsi="Calibri" w:cstheme="minorHAnsi"/>
          <w:szCs w:val="22"/>
        </w:rPr>
        <w:t xml:space="preserve"> means </w:t>
      </w:r>
      <w:r w:rsidR="005D1A87" w:rsidRPr="00E96040">
        <w:rPr>
          <w:rFonts w:ascii="Calibri" w:hAnsi="Calibri" w:cstheme="minorHAnsi"/>
          <w:szCs w:val="22"/>
        </w:rPr>
        <w:t>a party</w:t>
      </w:r>
      <w:r w:rsidR="00856DBD" w:rsidRPr="00E96040">
        <w:rPr>
          <w:rFonts w:ascii="Calibri" w:hAnsi="Calibri" w:cstheme="minorHAnsi"/>
          <w:szCs w:val="22"/>
        </w:rPr>
        <w:t xml:space="preserve"> </w:t>
      </w:r>
      <w:r w:rsidR="004A6E8A" w:rsidRPr="00E96040">
        <w:rPr>
          <w:rFonts w:ascii="Calibri" w:hAnsi="Calibri" w:cstheme="minorHAnsi"/>
          <w:szCs w:val="22"/>
        </w:rPr>
        <w:t xml:space="preserve">approved as a </w:t>
      </w:r>
      <w:r w:rsidR="007E2B28" w:rsidRPr="00E96040">
        <w:rPr>
          <w:rFonts w:ascii="Calibri" w:hAnsi="Calibri" w:cstheme="minorHAnsi"/>
          <w:szCs w:val="22"/>
        </w:rPr>
        <w:t>s</w:t>
      </w:r>
      <w:r w:rsidR="004A6E8A" w:rsidRPr="00E96040">
        <w:rPr>
          <w:rFonts w:ascii="Calibri" w:hAnsi="Calibri" w:cstheme="minorHAnsi"/>
          <w:szCs w:val="22"/>
        </w:rPr>
        <w:t xml:space="preserve">ponsor in relation to the </w:t>
      </w:r>
      <w:r w:rsidRPr="00E96040">
        <w:rPr>
          <w:rFonts w:ascii="Calibri" w:hAnsi="Calibri" w:cstheme="minorHAnsi"/>
          <w:szCs w:val="22"/>
        </w:rPr>
        <w:t>temporary activities</w:t>
      </w:r>
      <w:r w:rsidR="00FE1EBB" w:rsidRPr="00E96040">
        <w:rPr>
          <w:rFonts w:ascii="Calibri" w:hAnsi="Calibri" w:cstheme="minorHAnsi"/>
          <w:szCs w:val="22"/>
        </w:rPr>
        <w:t xml:space="preserve"> sponsor</w:t>
      </w:r>
      <w:r w:rsidR="004A6E8A" w:rsidRPr="00E96040">
        <w:rPr>
          <w:rFonts w:ascii="Calibri" w:hAnsi="Calibri" w:cstheme="minorHAnsi"/>
          <w:szCs w:val="22"/>
        </w:rPr>
        <w:t xml:space="preserve"> class under the </w:t>
      </w:r>
      <w:r w:rsidR="004A6E8A" w:rsidRPr="00E96040">
        <w:rPr>
          <w:rFonts w:ascii="Calibri" w:hAnsi="Calibri" w:cstheme="minorHAnsi"/>
          <w:i/>
          <w:szCs w:val="22"/>
        </w:rPr>
        <w:t>Migration Act 1958</w:t>
      </w:r>
      <w:r w:rsidR="007E2B28" w:rsidRPr="00E96040">
        <w:rPr>
          <w:rFonts w:ascii="Calibri" w:hAnsi="Calibri" w:cstheme="minorHAnsi"/>
          <w:szCs w:val="22"/>
        </w:rPr>
        <w:t xml:space="preserve"> (</w:t>
      </w:r>
      <w:proofErr w:type="spellStart"/>
      <w:r w:rsidR="007E2B28" w:rsidRPr="00E96040">
        <w:rPr>
          <w:rFonts w:ascii="Calibri" w:hAnsi="Calibri" w:cstheme="minorHAnsi"/>
          <w:szCs w:val="22"/>
        </w:rPr>
        <w:t>Cth</w:t>
      </w:r>
      <w:proofErr w:type="spellEnd"/>
      <w:r w:rsidR="007E2B28" w:rsidRPr="00E96040">
        <w:rPr>
          <w:rFonts w:ascii="Calibri" w:hAnsi="Calibri" w:cstheme="minorHAnsi"/>
          <w:szCs w:val="22"/>
        </w:rPr>
        <w:t>)</w:t>
      </w:r>
      <w:r w:rsidR="00FF3F7A" w:rsidRPr="00E96040">
        <w:rPr>
          <w:rFonts w:ascii="Calibri" w:hAnsi="Calibri" w:cstheme="minorHAnsi"/>
          <w:szCs w:val="22"/>
        </w:rPr>
        <w:t xml:space="preserve">, </w:t>
      </w:r>
      <w:r w:rsidR="004A6E8A" w:rsidRPr="00E96040">
        <w:rPr>
          <w:rFonts w:ascii="Calibri" w:hAnsi="Calibri" w:cstheme="minorHAnsi"/>
          <w:szCs w:val="22"/>
        </w:rPr>
        <w:t>as</w:t>
      </w:r>
      <w:r w:rsidR="00D71348" w:rsidRPr="00E96040">
        <w:rPr>
          <w:rFonts w:ascii="Calibri" w:hAnsi="Calibri" w:cstheme="minorHAnsi"/>
          <w:szCs w:val="22"/>
        </w:rPr>
        <w:t xml:space="preserve"> </w:t>
      </w:r>
      <w:r w:rsidR="004A6E8A" w:rsidRPr="00E96040">
        <w:rPr>
          <w:rFonts w:ascii="Calibri" w:hAnsi="Calibri" w:cstheme="minorHAnsi"/>
          <w:szCs w:val="22"/>
        </w:rPr>
        <w:t>varied from time to time</w:t>
      </w:r>
      <w:r w:rsidR="007E2B28" w:rsidRPr="00E96040">
        <w:rPr>
          <w:rFonts w:ascii="Calibri" w:hAnsi="Calibri" w:cstheme="minorHAnsi"/>
          <w:szCs w:val="22"/>
        </w:rPr>
        <w:t>.</w:t>
      </w:r>
      <w:r w:rsidR="004A6E8A" w:rsidRPr="00E96040">
        <w:rPr>
          <w:rFonts w:ascii="Calibri" w:hAnsi="Calibri" w:cstheme="minorHAnsi"/>
          <w:szCs w:val="22"/>
        </w:rPr>
        <w:t xml:space="preserve"> </w:t>
      </w:r>
    </w:p>
    <w:p w14:paraId="4ACC1B11" w14:textId="3863D4C8" w:rsidR="004A6E8A"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Term of this Deed </w:t>
      </w:r>
      <w:r w:rsidRPr="00E96040">
        <w:rPr>
          <w:rFonts w:ascii="Calibri" w:hAnsi="Calibri" w:cstheme="minorHAnsi"/>
          <w:szCs w:val="22"/>
        </w:rPr>
        <w:t xml:space="preserve">means the period specified in clause </w:t>
      </w:r>
      <w:r w:rsidR="00862F31">
        <w:rPr>
          <w:rFonts w:ascii="Calibri" w:hAnsi="Calibri" w:cstheme="minorHAnsi"/>
          <w:szCs w:val="22"/>
        </w:rPr>
        <w:t>3.2</w:t>
      </w:r>
      <w:r w:rsidR="006A3F9D" w:rsidRPr="00E96040">
        <w:rPr>
          <w:rFonts w:ascii="Calibri" w:hAnsi="Calibri" w:cstheme="minorHAnsi"/>
          <w:szCs w:val="22"/>
        </w:rPr>
        <w:t xml:space="preserve"> </w:t>
      </w:r>
      <w:r w:rsidRPr="00E96040">
        <w:rPr>
          <w:rFonts w:ascii="Calibri" w:hAnsi="Calibri" w:cstheme="minorHAnsi"/>
          <w:szCs w:val="22"/>
        </w:rPr>
        <w:t>of this Deed.</w:t>
      </w:r>
    </w:p>
    <w:p w14:paraId="1A8B1168" w14:textId="0DF63A15" w:rsidR="00617B99" w:rsidRPr="00E96040" w:rsidRDefault="00617B99"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Trust</w:t>
      </w:r>
      <w:r w:rsidRPr="00E96040">
        <w:rPr>
          <w:rFonts w:ascii="Calibri" w:hAnsi="Calibri" w:cstheme="minorHAnsi"/>
          <w:szCs w:val="22"/>
        </w:rPr>
        <w:t xml:space="preserve"> means the trust </w:t>
      </w:r>
      <w:r w:rsidR="00E14D66" w:rsidRPr="00E96040">
        <w:rPr>
          <w:rFonts w:ascii="Calibri" w:hAnsi="Calibri" w:cstheme="minorHAnsi"/>
          <w:szCs w:val="22"/>
        </w:rPr>
        <w:t xml:space="preserve">specified </w:t>
      </w:r>
      <w:r w:rsidR="00E14D66">
        <w:rPr>
          <w:rFonts w:ascii="Calibri" w:hAnsi="Calibri" w:cstheme="minorHAnsi"/>
          <w:szCs w:val="22"/>
        </w:rPr>
        <w:t xml:space="preserve">(if any) </w:t>
      </w:r>
      <w:r w:rsidRPr="00E96040">
        <w:rPr>
          <w:rFonts w:ascii="Calibri" w:hAnsi="Calibri" w:cstheme="minorHAnsi"/>
          <w:szCs w:val="22"/>
        </w:rPr>
        <w:t>in the Parties to the Agreement section of this Agreement.</w:t>
      </w:r>
    </w:p>
    <w:p w14:paraId="2BBC239C" w14:textId="77777777" w:rsidR="006C511F" w:rsidRPr="00E96040" w:rsidRDefault="006C511F"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Worker </w:t>
      </w:r>
      <w:r w:rsidRPr="00E96040">
        <w:rPr>
          <w:rFonts w:ascii="Calibri" w:hAnsi="Calibri" w:cstheme="minorHAnsi"/>
          <w:szCs w:val="22"/>
        </w:rPr>
        <w:t xml:space="preserve">means a citizen of a Participating Country who satisfies the Scheme’s eligibility criteria outlined in the Implementation Arrangements to the Memoranda of Understanding, and who is granted a </w:t>
      </w:r>
      <w:hyperlink r:id="rId19" w:history="1">
        <w:r w:rsidRPr="00E96040">
          <w:rPr>
            <w:rFonts w:ascii="Calibri" w:hAnsi="Calibri" w:cstheme="minorHAnsi"/>
            <w:szCs w:val="22"/>
          </w:rPr>
          <w:t>Temporary Work (International Relations) visa (subclass 403)</w:t>
        </w:r>
      </w:hyperlink>
      <w:r w:rsidRPr="00E96040">
        <w:rPr>
          <w:rFonts w:ascii="Calibri" w:hAnsi="Calibri" w:cstheme="minorHAnsi"/>
          <w:szCs w:val="22"/>
        </w:rPr>
        <w:t xml:space="preserve"> – Pacific Labour Stream, as defined in the Regulations.</w:t>
      </w:r>
    </w:p>
    <w:p w14:paraId="4B2447A8" w14:textId="77777777" w:rsidR="004A6E8A" w:rsidRPr="00E96040" w:rsidRDefault="004A6E8A"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 xml:space="preserve">Your Confidential Information </w:t>
      </w:r>
      <w:r w:rsidRPr="00E96040">
        <w:rPr>
          <w:rFonts w:ascii="Calibri" w:hAnsi="Calibri" w:cstheme="minorHAnsi"/>
          <w:szCs w:val="22"/>
        </w:rPr>
        <w:t xml:space="preserve">means the following information: </w:t>
      </w:r>
    </w:p>
    <w:p w14:paraId="49DDC62E" w14:textId="77777777" w:rsidR="004A6E8A" w:rsidRPr="00E96040" w:rsidRDefault="004A6E8A" w:rsidP="00FE79A3">
      <w:pPr>
        <w:pStyle w:val="sub-paraxChar"/>
        <w:numPr>
          <w:ilvl w:val="2"/>
          <w:numId w:val="62"/>
        </w:numPr>
        <w:spacing w:before="200" w:after="0"/>
        <w:ind w:left="1134" w:hanging="567"/>
        <w:rPr>
          <w:rFonts w:ascii="Calibri" w:hAnsi="Calibri" w:cstheme="minorHAnsi"/>
          <w:szCs w:val="22"/>
        </w:rPr>
      </w:pPr>
      <w:r w:rsidRPr="00E96040">
        <w:rPr>
          <w:rFonts w:ascii="Calibri" w:hAnsi="Calibri" w:cstheme="minorHAnsi"/>
          <w:szCs w:val="22"/>
        </w:rPr>
        <w:t xml:space="preserve">records of Workers employed by You; and </w:t>
      </w:r>
    </w:p>
    <w:p w14:paraId="5C08BDDB" w14:textId="77777777" w:rsidR="006A3F9D" w:rsidRPr="00E96040" w:rsidRDefault="004A6E8A" w:rsidP="00FE79A3">
      <w:pPr>
        <w:pStyle w:val="sub-paraxChar"/>
        <w:numPr>
          <w:ilvl w:val="2"/>
          <w:numId w:val="62"/>
        </w:numPr>
        <w:spacing w:before="200" w:after="0"/>
        <w:ind w:left="1134" w:hanging="567"/>
        <w:rPr>
          <w:rFonts w:ascii="Calibri" w:hAnsi="Calibri" w:cstheme="minorHAnsi"/>
          <w:szCs w:val="22"/>
        </w:rPr>
      </w:pPr>
      <w:r w:rsidRPr="00E96040">
        <w:rPr>
          <w:rFonts w:ascii="Calibri" w:hAnsi="Calibri" w:cstheme="minorHAnsi"/>
          <w:szCs w:val="22"/>
        </w:rPr>
        <w:t xml:space="preserve">records of businesses with whom You enter labour hire arrangements under the </w:t>
      </w:r>
      <w:r w:rsidR="00975E57" w:rsidRPr="00E96040">
        <w:rPr>
          <w:rFonts w:ascii="Calibri" w:hAnsi="Calibri" w:cstheme="minorHAnsi"/>
          <w:szCs w:val="22"/>
        </w:rPr>
        <w:t>Scheme</w:t>
      </w:r>
      <w:r w:rsidRPr="00E96040">
        <w:rPr>
          <w:rFonts w:ascii="Calibri" w:hAnsi="Calibri" w:cstheme="minorHAnsi"/>
          <w:szCs w:val="22"/>
        </w:rPr>
        <w:t xml:space="preserve">. </w:t>
      </w:r>
    </w:p>
    <w:p w14:paraId="7FC4AD52" w14:textId="283A0DB5" w:rsidR="007E2B28" w:rsidRDefault="007E2B28" w:rsidP="009E207A">
      <w:pPr>
        <w:pStyle w:val="sub-paraxChar"/>
        <w:numPr>
          <w:ilvl w:val="0"/>
          <w:numId w:val="0"/>
        </w:numPr>
        <w:spacing w:before="200" w:after="0"/>
        <w:ind w:left="567"/>
        <w:rPr>
          <w:rFonts w:ascii="Calibri" w:hAnsi="Calibri" w:cstheme="minorHAnsi"/>
          <w:szCs w:val="22"/>
        </w:rPr>
      </w:pPr>
      <w:r w:rsidRPr="00E96040">
        <w:rPr>
          <w:rFonts w:ascii="Calibri" w:hAnsi="Calibri" w:cstheme="minorHAnsi"/>
          <w:b/>
          <w:szCs w:val="22"/>
        </w:rPr>
        <w:t>Your Representative</w:t>
      </w:r>
      <w:r w:rsidRPr="00E96040">
        <w:rPr>
          <w:rFonts w:ascii="Calibri" w:hAnsi="Calibri" w:cstheme="minorHAnsi"/>
          <w:szCs w:val="22"/>
        </w:rPr>
        <w:t xml:space="preserve"> means the person nominated in </w:t>
      </w:r>
      <w:r w:rsidR="004B6AC9" w:rsidRPr="00E96040">
        <w:rPr>
          <w:rFonts w:ascii="Calibri" w:hAnsi="Calibri" w:cstheme="minorHAnsi"/>
          <w:szCs w:val="22"/>
        </w:rPr>
        <w:t>Item A.</w:t>
      </w:r>
      <w:r w:rsidR="00D263DF">
        <w:rPr>
          <w:rFonts w:ascii="Calibri" w:hAnsi="Calibri" w:cstheme="minorHAnsi"/>
          <w:szCs w:val="22"/>
        </w:rPr>
        <w:t>7</w:t>
      </w:r>
      <w:r w:rsidR="00862F31">
        <w:rPr>
          <w:rFonts w:ascii="Calibri" w:hAnsi="Calibri" w:cstheme="minorHAnsi"/>
          <w:szCs w:val="22"/>
        </w:rPr>
        <w:t xml:space="preserve"> of Schedule 1</w:t>
      </w:r>
      <w:r w:rsidRPr="00E96040">
        <w:rPr>
          <w:rFonts w:ascii="Calibri" w:hAnsi="Calibri" w:cstheme="minorHAnsi"/>
          <w:szCs w:val="22"/>
        </w:rPr>
        <w:t xml:space="preserve"> or</w:t>
      </w:r>
      <w:r w:rsidR="00C87FC3" w:rsidRPr="00E96040">
        <w:rPr>
          <w:rFonts w:ascii="Calibri" w:hAnsi="Calibri" w:cstheme="minorHAnsi"/>
          <w:szCs w:val="22"/>
        </w:rPr>
        <w:t xml:space="preserve"> as otherwise</w:t>
      </w:r>
      <w:r w:rsidRPr="00E96040">
        <w:rPr>
          <w:rFonts w:ascii="Calibri" w:hAnsi="Calibri" w:cstheme="minorHAnsi"/>
          <w:szCs w:val="22"/>
        </w:rPr>
        <w:t xml:space="preserve"> Notified to Us by You.</w:t>
      </w:r>
    </w:p>
    <w:p w14:paraId="36B1288F" w14:textId="33AD1E3E" w:rsidR="00F731CD" w:rsidRDefault="00F731CD" w:rsidP="00E83374">
      <w:pPr>
        <w:pStyle w:val="Level1"/>
      </w:pPr>
      <w:bookmarkStart w:id="62" w:name="_Toc45623510"/>
      <w:bookmarkStart w:id="63" w:name="_Toc45623807"/>
      <w:bookmarkStart w:id="64" w:name="_Toc45630086"/>
      <w:bookmarkStart w:id="65" w:name="_Toc45731437"/>
      <w:r>
        <w:t>I</w:t>
      </w:r>
      <w:r w:rsidRPr="00DC3148">
        <w:t>nterpretation</w:t>
      </w:r>
      <w:bookmarkEnd w:id="62"/>
      <w:bookmarkEnd w:id="63"/>
      <w:bookmarkEnd w:id="64"/>
      <w:bookmarkEnd w:id="65"/>
    </w:p>
    <w:p w14:paraId="373A2132" w14:textId="453015AC" w:rsidR="00547888" w:rsidRDefault="009B3A95" w:rsidP="00333C9B">
      <w:pPr>
        <w:pStyle w:val="Level11"/>
      </w:pPr>
      <w:bookmarkStart w:id="66" w:name="_Toc357772645"/>
      <w:bookmarkStart w:id="67" w:name="_Toc471810263"/>
      <w:bookmarkStart w:id="68" w:name="_Toc471810437"/>
      <w:bookmarkStart w:id="69" w:name="_Toc45623511"/>
      <w:bookmarkStart w:id="70" w:name="_Toc45631211"/>
      <w:bookmarkStart w:id="71" w:name="_Toc353284903"/>
      <w:r w:rsidRPr="009E207A">
        <w:t>In this Deed:</w:t>
      </w:r>
      <w:bookmarkEnd w:id="66"/>
      <w:bookmarkEnd w:id="67"/>
      <w:bookmarkEnd w:id="68"/>
      <w:bookmarkEnd w:id="69"/>
      <w:bookmarkEnd w:id="70"/>
    </w:p>
    <w:p w14:paraId="5E3F12DD" w14:textId="7EC64BA2" w:rsidR="0065778B" w:rsidRPr="00E96040" w:rsidRDefault="0065778B" w:rsidP="00324185">
      <w:pPr>
        <w:pStyle w:val="ClauseLevel3"/>
        <w:widowControl w:val="0"/>
        <w:spacing w:before="200" w:after="0"/>
        <w:ind w:left="1134" w:hanging="567"/>
        <w:rPr>
          <w:rFonts w:ascii="Calibri" w:hAnsi="Calibri"/>
        </w:rPr>
      </w:pPr>
      <w:r w:rsidRPr="00E96040">
        <w:rPr>
          <w:rFonts w:ascii="Calibri" w:hAnsi="Calibri"/>
        </w:rPr>
        <w:t>a</w:t>
      </w:r>
      <w:r w:rsidR="009B3A95" w:rsidRPr="00E96040">
        <w:rPr>
          <w:rFonts w:ascii="Calibri" w:hAnsi="Calibri"/>
        </w:rPr>
        <w:t xml:space="preserve"> reference to:</w:t>
      </w:r>
    </w:p>
    <w:p w14:paraId="07599F5C" w14:textId="459773B7" w:rsidR="006C511F" w:rsidRPr="00E96040" w:rsidRDefault="006C511F" w:rsidP="00DE664F">
      <w:pPr>
        <w:pStyle w:val="ClauseLevel4"/>
        <w:widowControl w:val="0"/>
        <w:numPr>
          <w:ilvl w:val="4"/>
          <w:numId w:val="16"/>
        </w:numPr>
        <w:tabs>
          <w:tab w:val="clear" w:pos="1985"/>
        </w:tabs>
        <w:spacing w:before="200" w:after="0"/>
        <w:ind w:left="1701" w:hanging="567"/>
        <w:rPr>
          <w:rFonts w:ascii="Calibri" w:hAnsi="Calibri"/>
        </w:rPr>
      </w:pPr>
      <w:r w:rsidRPr="00E96040">
        <w:rPr>
          <w:rFonts w:ascii="Calibri" w:hAnsi="Calibri"/>
        </w:rPr>
        <w:t xml:space="preserve">Us or </w:t>
      </w:r>
      <w:proofErr w:type="gramStart"/>
      <w:r w:rsidRPr="00E96040">
        <w:rPr>
          <w:rFonts w:ascii="Calibri" w:hAnsi="Calibri"/>
        </w:rPr>
        <w:t>Our</w:t>
      </w:r>
      <w:proofErr w:type="gramEnd"/>
      <w:r w:rsidRPr="00E96040">
        <w:rPr>
          <w:rFonts w:ascii="Calibri" w:hAnsi="Calibri"/>
        </w:rPr>
        <w:t xml:space="preserve"> includes (where the context permits) reference to Us, Our Representative, Our Personnel, or anybody else acting on Our behalf;</w:t>
      </w:r>
    </w:p>
    <w:p w14:paraId="4C183F20" w14:textId="5D03C72C" w:rsidR="00542AC7" w:rsidRPr="00E96040" w:rsidRDefault="00542AC7" w:rsidP="00DE664F">
      <w:pPr>
        <w:pStyle w:val="ClauseLevel4"/>
        <w:widowControl w:val="0"/>
        <w:numPr>
          <w:ilvl w:val="4"/>
          <w:numId w:val="16"/>
        </w:numPr>
        <w:tabs>
          <w:tab w:val="clear" w:pos="1985"/>
        </w:tabs>
        <w:spacing w:before="200" w:after="0"/>
        <w:ind w:left="1701" w:hanging="567"/>
        <w:rPr>
          <w:rFonts w:ascii="Calibri" w:hAnsi="Calibri"/>
        </w:rPr>
      </w:pPr>
      <w:r w:rsidRPr="00E96040">
        <w:rPr>
          <w:rFonts w:ascii="Calibri" w:hAnsi="Calibri"/>
        </w:rPr>
        <w:t xml:space="preserve">You or </w:t>
      </w:r>
      <w:proofErr w:type="gramStart"/>
      <w:r w:rsidRPr="00E96040">
        <w:rPr>
          <w:rFonts w:ascii="Calibri" w:hAnsi="Calibri"/>
        </w:rPr>
        <w:t>Your</w:t>
      </w:r>
      <w:proofErr w:type="gramEnd"/>
      <w:r w:rsidRPr="00E96040">
        <w:rPr>
          <w:rFonts w:ascii="Calibri" w:hAnsi="Calibri"/>
        </w:rPr>
        <w:t xml:space="preserve"> includes </w:t>
      </w:r>
      <w:r w:rsidR="00F91EAB" w:rsidRPr="00E96040">
        <w:rPr>
          <w:rFonts w:ascii="Calibri" w:hAnsi="Calibri"/>
        </w:rPr>
        <w:t>(</w:t>
      </w:r>
      <w:r w:rsidRPr="00E96040">
        <w:rPr>
          <w:rFonts w:ascii="Calibri" w:hAnsi="Calibri"/>
        </w:rPr>
        <w:t>where the context permits</w:t>
      </w:r>
      <w:r w:rsidR="00F91EAB" w:rsidRPr="00E96040">
        <w:rPr>
          <w:rFonts w:ascii="Calibri" w:hAnsi="Calibri"/>
        </w:rPr>
        <w:t>)</w:t>
      </w:r>
      <w:r w:rsidRPr="00E96040">
        <w:rPr>
          <w:rFonts w:ascii="Calibri" w:hAnsi="Calibri"/>
        </w:rPr>
        <w:t xml:space="preserve"> reference to You, </w:t>
      </w:r>
      <w:r w:rsidR="00D910DB" w:rsidRPr="00E96040">
        <w:rPr>
          <w:rFonts w:ascii="Calibri" w:hAnsi="Calibri"/>
        </w:rPr>
        <w:t>Y</w:t>
      </w:r>
      <w:r w:rsidRPr="00E96040">
        <w:rPr>
          <w:rFonts w:ascii="Calibri" w:hAnsi="Calibri"/>
        </w:rPr>
        <w:t xml:space="preserve">our employees, agents or anybody else acting on </w:t>
      </w:r>
      <w:r w:rsidR="00D910DB" w:rsidRPr="00E96040">
        <w:rPr>
          <w:rFonts w:ascii="Calibri" w:hAnsi="Calibri"/>
        </w:rPr>
        <w:t>Y</w:t>
      </w:r>
      <w:r w:rsidRPr="00E96040">
        <w:rPr>
          <w:rFonts w:ascii="Calibri" w:hAnsi="Calibri"/>
        </w:rPr>
        <w:t>our behalf;</w:t>
      </w:r>
      <w:r w:rsidR="003C28EE" w:rsidRPr="00E96040">
        <w:rPr>
          <w:rFonts w:ascii="Calibri" w:hAnsi="Calibri"/>
        </w:rPr>
        <w:t xml:space="preserve"> and</w:t>
      </w:r>
    </w:p>
    <w:p w14:paraId="593A7ECC" w14:textId="07C6E574" w:rsidR="008A3C8F" w:rsidRPr="00E96040" w:rsidRDefault="008A3C8F" w:rsidP="00DE664F">
      <w:pPr>
        <w:pStyle w:val="ClauseLevel4"/>
        <w:widowControl w:val="0"/>
        <w:numPr>
          <w:ilvl w:val="4"/>
          <w:numId w:val="16"/>
        </w:numPr>
        <w:tabs>
          <w:tab w:val="clear" w:pos="1985"/>
        </w:tabs>
        <w:spacing w:before="200" w:after="0"/>
        <w:ind w:left="1701" w:hanging="567"/>
        <w:rPr>
          <w:rFonts w:ascii="Calibri" w:hAnsi="Calibri"/>
        </w:rPr>
      </w:pPr>
      <w:r w:rsidRPr="00E96040">
        <w:rPr>
          <w:rFonts w:ascii="Calibri" w:hAnsi="Calibri"/>
        </w:rPr>
        <w:lastRenderedPageBreak/>
        <w:t>a clause</w:t>
      </w:r>
      <w:r w:rsidR="002B0F19" w:rsidRPr="00E96040">
        <w:rPr>
          <w:rFonts w:ascii="Calibri" w:hAnsi="Calibri"/>
        </w:rPr>
        <w:t xml:space="preserve"> or item</w:t>
      </w:r>
      <w:r w:rsidRPr="00E96040">
        <w:rPr>
          <w:rFonts w:ascii="Calibri" w:hAnsi="Calibri"/>
        </w:rPr>
        <w:t xml:space="preserve"> in this Deed </w:t>
      </w:r>
      <w:r w:rsidR="002B0F19" w:rsidRPr="00E96040">
        <w:rPr>
          <w:rFonts w:ascii="Calibri" w:hAnsi="Calibri"/>
        </w:rPr>
        <w:t xml:space="preserve">or Schedule </w:t>
      </w:r>
      <w:r w:rsidRPr="00E96040">
        <w:rPr>
          <w:rFonts w:ascii="Calibri" w:hAnsi="Calibri"/>
        </w:rPr>
        <w:t>includes, where the context permits, any subclause</w:t>
      </w:r>
      <w:r w:rsidR="00C87FC3" w:rsidRPr="00E96040">
        <w:rPr>
          <w:rFonts w:ascii="Calibri" w:hAnsi="Calibri"/>
        </w:rPr>
        <w:t xml:space="preserve">, </w:t>
      </w:r>
      <w:r w:rsidR="009440B7" w:rsidRPr="00E96040">
        <w:rPr>
          <w:rFonts w:ascii="Calibri" w:hAnsi="Calibri"/>
        </w:rPr>
        <w:t>subitem</w:t>
      </w:r>
      <w:r w:rsidRPr="00E96040">
        <w:rPr>
          <w:rFonts w:ascii="Calibri" w:hAnsi="Calibri"/>
        </w:rPr>
        <w:t xml:space="preserve"> or subparagraph </w:t>
      </w:r>
      <w:r w:rsidR="002B0F19" w:rsidRPr="00E96040">
        <w:rPr>
          <w:rFonts w:ascii="Calibri" w:hAnsi="Calibri"/>
        </w:rPr>
        <w:t>within</w:t>
      </w:r>
      <w:r w:rsidRPr="00E96040">
        <w:rPr>
          <w:rFonts w:ascii="Calibri" w:hAnsi="Calibri"/>
        </w:rPr>
        <w:t xml:space="preserve"> that clause</w:t>
      </w:r>
      <w:bookmarkEnd w:id="71"/>
      <w:r w:rsidR="00547888" w:rsidRPr="00E96040">
        <w:rPr>
          <w:rFonts w:ascii="Calibri" w:hAnsi="Calibri"/>
        </w:rPr>
        <w:t xml:space="preserve">; </w:t>
      </w:r>
    </w:p>
    <w:p w14:paraId="52BDD4E4" w14:textId="77777777" w:rsidR="0065778B" w:rsidRPr="00E96040" w:rsidRDefault="0065778B" w:rsidP="00324185">
      <w:pPr>
        <w:pStyle w:val="ClauseLevel3"/>
        <w:widowControl w:val="0"/>
        <w:spacing w:before="200" w:after="0"/>
        <w:ind w:left="1134" w:hanging="567"/>
        <w:rPr>
          <w:rFonts w:ascii="Calibri" w:hAnsi="Calibri"/>
        </w:rPr>
      </w:pPr>
      <w:r w:rsidRPr="00E96040">
        <w:rPr>
          <w:rFonts w:ascii="Calibri" w:hAnsi="Calibri"/>
        </w:rPr>
        <w:t>clause headings and notes are inserted for convenience only, and have no effect in limiting or extending the language of provisions of this Deed;</w:t>
      </w:r>
    </w:p>
    <w:p w14:paraId="579D1CF9" w14:textId="77777777" w:rsidR="0065778B" w:rsidRPr="00E96040" w:rsidRDefault="0065778B" w:rsidP="00324185">
      <w:pPr>
        <w:pStyle w:val="ClauseLevel3"/>
        <w:widowControl w:val="0"/>
        <w:spacing w:before="200" w:after="0"/>
        <w:ind w:left="1134" w:hanging="567"/>
        <w:rPr>
          <w:rFonts w:ascii="Calibri" w:hAnsi="Calibri"/>
        </w:rPr>
      </w:pPr>
      <w:r w:rsidRPr="00E96040">
        <w:rPr>
          <w:rFonts w:ascii="Calibri" w:hAnsi="Calibri"/>
        </w:rPr>
        <w:t xml:space="preserve">a reference to a person includes a partnership and/or a body whether corporate or otherwise, and any executor, administrator or successor in law of the </w:t>
      </w:r>
      <w:proofErr w:type="gramStart"/>
      <w:r w:rsidRPr="00E96040">
        <w:rPr>
          <w:rFonts w:ascii="Calibri" w:hAnsi="Calibri"/>
        </w:rPr>
        <w:t>person;</w:t>
      </w:r>
      <w:proofErr w:type="gramEnd"/>
    </w:p>
    <w:p w14:paraId="416D56BF" w14:textId="77777777" w:rsidR="0065778B" w:rsidRPr="00E96040" w:rsidRDefault="0065778B" w:rsidP="00324185">
      <w:pPr>
        <w:pStyle w:val="ClauseLevel3"/>
        <w:widowControl w:val="0"/>
        <w:spacing w:before="200" w:after="0"/>
        <w:ind w:left="1134" w:hanging="567"/>
        <w:rPr>
          <w:rFonts w:ascii="Calibri" w:hAnsi="Calibri"/>
        </w:rPr>
      </w:pPr>
      <w:r w:rsidRPr="00E96040">
        <w:rPr>
          <w:rFonts w:ascii="Calibri" w:hAnsi="Calibri"/>
        </w:rPr>
        <w:t xml:space="preserve">a reference to a legislative provision or legislation (including subordinate legislation) is to that provision or legislation as amended, re-enacted or replaced, and includes any subordinate legislation issued under </w:t>
      </w:r>
      <w:proofErr w:type="gramStart"/>
      <w:r w:rsidRPr="00E96040">
        <w:rPr>
          <w:rFonts w:ascii="Calibri" w:hAnsi="Calibri"/>
        </w:rPr>
        <w:t>it;</w:t>
      </w:r>
      <w:proofErr w:type="gramEnd"/>
    </w:p>
    <w:p w14:paraId="1AA5B282" w14:textId="77777777" w:rsidR="0065778B" w:rsidRPr="00E96040" w:rsidRDefault="0065778B" w:rsidP="00324185">
      <w:pPr>
        <w:pStyle w:val="ClauseLevel3"/>
        <w:widowControl w:val="0"/>
        <w:spacing w:before="200" w:after="0"/>
        <w:ind w:left="1134" w:hanging="567"/>
        <w:rPr>
          <w:rFonts w:ascii="Calibri" w:hAnsi="Calibri"/>
        </w:rPr>
      </w:pPr>
      <w:r w:rsidRPr="00E96040">
        <w:rPr>
          <w:rFonts w:ascii="Calibri" w:hAnsi="Calibri"/>
        </w:rPr>
        <w:t xml:space="preserve">a reference to a document (including this document) or agreement or another instrument, or a provision of a document (including this document) or agreement or another instrument, is to that document, agreement, instrument or provision as amended, supplemented, replaced or </w:t>
      </w:r>
      <w:proofErr w:type="gramStart"/>
      <w:r w:rsidRPr="00E96040">
        <w:rPr>
          <w:rFonts w:ascii="Calibri" w:hAnsi="Calibri"/>
        </w:rPr>
        <w:t>novated;</w:t>
      </w:r>
      <w:proofErr w:type="gramEnd"/>
      <w:r w:rsidRPr="00E96040">
        <w:rPr>
          <w:rFonts w:ascii="Calibri" w:hAnsi="Calibri"/>
        </w:rPr>
        <w:t xml:space="preserve"> </w:t>
      </w:r>
    </w:p>
    <w:p w14:paraId="3CC6964E" w14:textId="5960A773" w:rsidR="0065778B" w:rsidRPr="00E96040" w:rsidRDefault="0065778B" w:rsidP="00324185">
      <w:pPr>
        <w:pStyle w:val="ClauseLevel3"/>
        <w:widowControl w:val="0"/>
        <w:spacing w:before="200" w:after="0"/>
        <w:ind w:left="1134" w:hanging="567"/>
        <w:rPr>
          <w:rFonts w:ascii="Calibri" w:hAnsi="Calibri"/>
        </w:rPr>
      </w:pPr>
      <w:r w:rsidRPr="00E96040">
        <w:rPr>
          <w:rFonts w:ascii="Calibri" w:hAnsi="Calibri"/>
        </w:rPr>
        <w:t xml:space="preserve">a reference to a party to this Deed or to any other document or agreement includes a successor in title, permitted substitute or a permitted assign of that party; </w:t>
      </w:r>
    </w:p>
    <w:p w14:paraId="341F3F96" w14:textId="76E16BA5" w:rsidR="00277C1D" w:rsidRPr="00E96040" w:rsidRDefault="00547888" w:rsidP="00324185">
      <w:pPr>
        <w:pStyle w:val="ClauseLevel3"/>
        <w:spacing w:before="200" w:after="0"/>
        <w:ind w:left="1134" w:hanging="567"/>
        <w:rPr>
          <w:rFonts w:ascii="Calibri" w:hAnsi="Calibri"/>
        </w:rPr>
      </w:pPr>
      <w:r w:rsidRPr="00E96040">
        <w:rPr>
          <w:rFonts w:ascii="Calibri" w:hAnsi="Calibri"/>
        </w:rPr>
        <w:t xml:space="preserve">a </w:t>
      </w:r>
      <w:r w:rsidR="002912A2" w:rsidRPr="00E96040">
        <w:rPr>
          <w:rFonts w:ascii="Calibri" w:hAnsi="Calibri" w:cstheme="minorHAnsi"/>
        </w:rPr>
        <w:t>word denoting the singular includes the</w:t>
      </w:r>
      <w:r w:rsidR="002912A2" w:rsidRPr="00E96040">
        <w:rPr>
          <w:rFonts w:ascii="Calibri" w:hAnsi="Calibri"/>
        </w:rPr>
        <w:t xml:space="preserve"> </w:t>
      </w:r>
      <w:r w:rsidRPr="00E96040">
        <w:rPr>
          <w:rFonts w:ascii="Calibri" w:hAnsi="Calibri"/>
        </w:rPr>
        <w:t>plural</w:t>
      </w:r>
      <w:r w:rsidR="002912A2" w:rsidRPr="00E96040">
        <w:rPr>
          <w:rFonts w:ascii="Calibri" w:hAnsi="Calibri"/>
        </w:rPr>
        <w:t>,</w:t>
      </w:r>
      <w:r w:rsidRPr="00E96040">
        <w:rPr>
          <w:rFonts w:ascii="Calibri" w:hAnsi="Calibri"/>
        </w:rPr>
        <w:t xml:space="preserve"> </w:t>
      </w:r>
      <w:r w:rsidR="0052782E" w:rsidRPr="00E96040">
        <w:rPr>
          <w:rFonts w:ascii="Calibri" w:hAnsi="Calibri"/>
        </w:rPr>
        <w:t>and vice-versa</w:t>
      </w:r>
      <w:r w:rsidR="002912A2" w:rsidRPr="00E96040">
        <w:rPr>
          <w:rFonts w:ascii="Calibri" w:hAnsi="Calibri"/>
        </w:rPr>
        <w:t>;</w:t>
      </w:r>
    </w:p>
    <w:p w14:paraId="6496EDFF" w14:textId="77777777" w:rsidR="002912A2" w:rsidRPr="00E96040" w:rsidRDefault="002912A2" w:rsidP="00324185">
      <w:pPr>
        <w:pStyle w:val="ClauseLevel3"/>
        <w:spacing w:before="200" w:after="0"/>
        <w:ind w:left="1134" w:hanging="567"/>
        <w:rPr>
          <w:rFonts w:ascii="Calibri" w:hAnsi="Calibri" w:cstheme="minorHAnsi"/>
        </w:rPr>
      </w:pPr>
      <w:r w:rsidRPr="00E96040">
        <w:rPr>
          <w:rFonts w:ascii="Calibri" w:hAnsi="Calibri" w:cstheme="minorHAnsi"/>
        </w:rPr>
        <w:t>a word that suggests one gender includes the other genders; and</w:t>
      </w:r>
    </w:p>
    <w:p w14:paraId="0D3531DF" w14:textId="77777777" w:rsidR="002912A2" w:rsidRPr="00E96040" w:rsidRDefault="002912A2" w:rsidP="00324185">
      <w:pPr>
        <w:pStyle w:val="ClauseLevel3"/>
        <w:spacing w:before="200" w:after="0"/>
        <w:ind w:left="1134" w:hanging="567"/>
        <w:rPr>
          <w:rFonts w:ascii="Calibri" w:hAnsi="Calibri" w:cstheme="minorHAnsi"/>
        </w:rPr>
      </w:pPr>
      <w:r w:rsidRPr="00E96040">
        <w:rPr>
          <w:rFonts w:ascii="Calibri" w:hAnsi="Calibri" w:cstheme="minorHAnsi"/>
        </w:rPr>
        <w:t>‘'includes” in any form is not a word of limitation.</w:t>
      </w:r>
    </w:p>
    <w:p w14:paraId="38C4C7D5" w14:textId="75E65A96" w:rsidR="00085DD0" w:rsidRPr="00E96040" w:rsidRDefault="00085DD0" w:rsidP="00333C9B">
      <w:pPr>
        <w:pStyle w:val="Level11"/>
      </w:pPr>
      <w:bookmarkStart w:id="72" w:name="_Toc45623512"/>
      <w:bookmarkStart w:id="73" w:name="_Toc45631212"/>
      <w:r w:rsidRPr="009E207A">
        <w:t>You</w:t>
      </w:r>
      <w:r w:rsidRPr="00E96040">
        <w:t xml:space="preserve"> agree that by virtue of this clause, the terms of the Guidelines are incorporated by reference in this Deed.</w:t>
      </w:r>
      <w:bookmarkEnd w:id="72"/>
      <w:bookmarkEnd w:id="73"/>
      <w:r w:rsidRPr="00E96040">
        <w:t xml:space="preserve">  </w:t>
      </w:r>
    </w:p>
    <w:p w14:paraId="4CC6F082" w14:textId="0B5935C5" w:rsidR="002912A2" w:rsidRPr="00E96040" w:rsidRDefault="002912A2" w:rsidP="00333C9B">
      <w:pPr>
        <w:pStyle w:val="Level11"/>
      </w:pPr>
      <w:bookmarkStart w:id="74" w:name="_Toc45623513"/>
      <w:bookmarkStart w:id="75" w:name="_Toc45631213"/>
      <w:r w:rsidRPr="00E96040">
        <w:t xml:space="preserve">Unless a contrary intention appears, if there </w:t>
      </w:r>
      <w:r w:rsidR="000D6B75" w:rsidRPr="00E96040">
        <w:t xml:space="preserve">is </w:t>
      </w:r>
      <w:r w:rsidRPr="00E96040">
        <w:t>conflict or inconsistency between any part of:</w:t>
      </w:r>
      <w:bookmarkEnd w:id="74"/>
      <w:bookmarkEnd w:id="75"/>
    </w:p>
    <w:p w14:paraId="0705836C" w14:textId="77777777" w:rsidR="002912A2" w:rsidRPr="00324185" w:rsidRDefault="002912A2" w:rsidP="00FE79A3">
      <w:pPr>
        <w:pStyle w:val="ClauseLevel3"/>
        <w:widowControl w:val="0"/>
        <w:numPr>
          <w:ilvl w:val="2"/>
          <w:numId w:val="84"/>
        </w:numPr>
        <w:tabs>
          <w:tab w:val="clear" w:pos="849"/>
        </w:tabs>
        <w:spacing w:before="200" w:after="0"/>
        <w:ind w:left="1134" w:hanging="567"/>
        <w:rPr>
          <w:rFonts w:ascii="Calibri" w:hAnsi="Calibri"/>
        </w:rPr>
      </w:pPr>
      <w:r w:rsidRPr="00324185">
        <w:rPr>
          <w:rFonts w:ascii="Calibri" w:hAnsi="Calibri"/>
        </w:rPr>
        <w:t>this Deed;</w:t>
      </w:r>
    </w:p>
    <w:p w14:paraId="798F71B1" w14:textId="77777777" w:rsidR="002912A2" w:rsidRPr="006604C9" w:rsidRDefault="002912A2" w:rsidP="00FE79A3">
      <w:pPr>
        <w:pStyle w:val="ClauseLevel3"/>
        <w:widowControl w:val="0"/>
        <w:numPr>
          <w:ilvl w:val="2"/>
          <w:numId w:val="129"/>
        </w:numPr>
        <w:spacing w:before="200" w:after="0"/>
        <w:ind w:left="1134" w:hanging="567"/>
        <w:rPr>
          <w:rFonts w:ascii="Calibri" w:hAnsi="Calibri"/>
        </w:rPr>
      </w:pPr>
      <w:r w:rsidRPr="006604C9">
        <w:rPr>
          <w:rFonts w:ascii="Calibri" w:hAnsi="Calibri"/>
        </w:rPr>
        <w:t>the Schedule;</w:t>
      </w:r>
    </w:p>
    <w:p w14:paraId="0F097AA1" w14:textId="77777777" w:rsidR="002912A2" w:rsidRPr="00E96040" w:rsidRDefault="002912A2" w:rsidP="00324185">
      <w:pPr>
        <w:pStyle w:val="ClauseLevel3"/>
        <w:widowControl w:val="0"/>
        <w:spacing w:before="200" w:after="0"/>
        <w:ind w:left="1134" w:hanging="567"/>
        <w:rPr>
          <w:rFonts w:ascii="Calibri" w:hAnsi="Calibri"/>
        </w:rPr>
      </w:pPr>
      <w:r w:rsidRPr="00E96040">
        <w:rPr>
          <w:rFonts w:ascii="Calibri" w:hAnsi="Calibri"/>
        </w:rPr>
        <w:t xml:space="preserve">any Guidelines; </w:t>
      </w:r>
    </w:p>
    <w:p w14:paraId="79B2388B" w14:textId="15244B76" w:rsidR="002912A2" w:rsidRPr="00E96040" w:rsidRDefault="002912A2" w:rsidP="00FE79A3">
      <w:pPr>
        <w:pStyle w:val="ListParagraph"/>
        <w:widowControl w:val="0"/>
        <w:numPr>
          <w:ilvl w:val="0"/>
          <w:numId w:val="63"/>
        </w:numPr>
        <w:ind w:left="1134" w:hanging="567"/>
        <w:contextualSpacing w:val="0"/>
        <w:rPr>
          <w:rFonts w:ascii="Calibri" w:hAnsi="Calibri"/>
        </w:rPr>
      </w:pPr>
      <w:r w:rsidRPr="00E96040">
        <w:rPr>
          <w:rFonts w:ascii="Calibri" w:hAnsi="Calibri"/>
        </w:rPr>
        <w:t>the Implementation Arrangements;</w:t>
      </w:r>
      <w:r w:rsidR="00E44771" w:rsidRPr="00E96040">
        <w:rPr>
          <w:rFonts w:ascii="Calibri" w:hAnsi="Calibri"/>
        </w:rPr>
        <w:t xml:space="preserve"> or</w:t>
      </w:r>
    </w:p>
    <w:p w14:paraId="6AAA3FC1" w14:textId="12E4BFC1" w:rsidR="00E44771" w:rsidRPr="00E96040" w:rsidRDefault="00E44771" w:rsidP="00FE79A3">
      <w:pPr>
        <w:pStyle w:val="ListParagraph"/>
        <w:widowControl w:val="0"/>
        <w:numPr>
          <w:ilvl w:val="0"/>
          <w:numId w:val="63"/>
        </w:numPr>
        <w:ind w:left="1134" w:hanging="567"/>
        <w:contextualSpacing w:val="0"/>
        <w:rPr>
          <w:rFonts w:ascii="Calibri" w:hAnsi="Calibri"/>
        </w:rPr>
      </w:pPr>
      <w:r w:rsidRPr="00E96040">
        <w:rPr>
          <w:rFonts w:ascii="Calibri" w:hAnsi="Calibri"/>
        </w:rPr>
        <w:t>any other document expressly incorporated into the Deed,</w:t>
      </w:r>
    </w:p>
    <w:p w14:paraId="6C9CF9F8" w14:textId="5BDD4EFA" w:rsidR="00E44771" w:rsidRPr="00E96040" w:rsidRDefault="00E44771" w:rsidP="00DE664F">
      <w:pPr>
        <w:ind w:left="567" w:firstLine="0"/>
        <w:rPr>
          <w:rFonts w:ascii="Calibri" w:hAnsi="Calibri"/>
        </w:rPr>
      </w:pPr>
      <w:r w:rsidRPr="00E96040">
        <w:rPr>
          <w:rFonts w:ascii="Calibri" w:hAnsi="Calibri"/>
        </w:rPr>
        <w:t xml:space="preserve">then the material mentioned in any one of the </w:t>
      </w:r>
      <w:proofErr w:type="gramStart"/>
      <w:r w:rsidRPr="00E96040">
        <w:rPr>
          <w:rFonts w:ascii="Calibri" w:hAnsi="Calibri"/>
        </w:rPr>
        <w:t>clause</w:t>
      </w:r>
      <w:proofErr w:type="gramEnd"/>
      <w:r w:rsidRPr="00E96040">
        <w:rPr>
          <w:rFonts w:ascii="Calibri" w:hAnsi="Calibri"/>
        </w:rPr>
        <w:t xml:space="preserve"> </w:t>
      </w:r>
      <w:r w:rsidR="0051597B">
        <w:rPr>
          <w:rFonts w:ascii="Calibri" w:hAnsi="Calibri"/>
        </w:rPr>
        <w:t>2</w:t>
      </w:r>
      <w:r w:rsidRPr="00E96040">
        <w:rPr>
          <w:rFonts w:ascii="Calibri" w:hAnsi="Calibri"/>
        </w:rPr>
        <w:t>.</w:t>
      </w:r>
      <w:r w:rsidR="000234CD">
        <w:rPr>
          <w:rFonts w:ascii="Calibri" w:hAnsi="Calibri"/>
        </w:rPr>
        <w:t>3</w:t>
      </w:r>
      <w:r w:rsidRPr="00E96040">
        <w:rPr>
          <w:rFonts w:ascii="Calibri" w:hAnsi="Calibri"/>
        </w:rPr>
        <w:t xml:space="preserve">(a) to </w:t>
      </w:r>
      <w:r w:rsidR="0051597B">
        <w:rPr>
          <w:rFonts w:ascii="Calibri" w:hAnsi="Calibri"/>
        </w:rPr>
        <w:t>2</w:t>
      </w:r>
      <w:r w:rsidRPr="00E96040">
        <w:rPr>
          <w:rFonts w:ascii="Calibri" w:hAnsi="Calibri"/>
        </w:rPr>
        <w:t>.</w:t>
      </w:r>
      <w:r w:rsidR="000234CD">
        <w:rPr>
          <w:rFonts w:ascii="Calibri" w:hAnsi="Calibri"/>
        </w:rPr>
        <w:t>3</w:t>
      </w:r>
      <w:r w:rsidRPr="00E96040">
        <w:rPr>
          <w:rFonts w:ascii="Calibri" w:hAnsi="Calibri"/>
        </w:rPr>
        <w:t xml:space="preserve">(e) above has precedence over material mentioned in a subsequent paragraph, to the extent of any conflict or inconsistency.  </w:t>
      </w:r>
    </w:p>
    <w:p w14:paraId="1664893D" w14:textId="38C7D885" w:rsidR="00C55EA8" w:rsidRPr="00E96040" w:rsidRDefault="00C55EA8" w:rsidP="00333C9B">
      <w:pPr>
        <w:pStyle w:val="Level11"/>
      </w:pPr>
      <w:bookmarkStart w:id="76" w:name="_Toc45623514"/>
      <w:bookmarkStart w:id="77" w:name="_Toc45631214"/>
      <w:r w:rsidRPr="00E96040">
        <w:t xml:space="preserve">Notwithstanding </w:t>
      </w:r>
      <w:r w:rsidRPr="00C94628">
        <w:t xml:space="preserve">clause </w:t>
      </w:r>
      <w:r w:rsidR="00C94628" w:rsidRPr="00C94628">
        <w:t>27</w:t>
      </w:r>
      <w:r w:rsidR="00A5308A" w:rsidRPr="00C94628">
        <w:t>.2</w:t>
      </w:r>
      <w:r w:rsidRPr="00C94628">
        <w:t>,</w:t>
      </w:r>
      <w:r w:rsidRPr="00E96040">
        <w:t xml:space="preserve"> </w:t>
      </w:r>
      <w:r w:rsidR="00B16200" w:rsidRPr="00E96040">
        <w:t>W</w:t>
      </w:r>
      <w:r w:rsidRPr="00E96040">
        <w:t>e may, in Our absolute discretion, by Notice to You unilaterally amend:</w:t>
      </w:r>
      <w:bookmarkEnd w:id="76"/>
      <w:bookmarkEnd w:id="77"/>
    </w:p>
    <w:p w14:paraId="74211019" w14:textId="1E2275A3" w:rsidR="00C55EA8" w:rsidRPr="00324185" w:rsidRDefault="00C55EA8" w:rsidP="00FE79A3">
      <w:pPr>
        <w:pStyle w:val="ClauseLevel3"/>
        <w:widowControl w:val="0"/>
        <w:numPr>
          <w:ilvl w:val="2"/>
          <w:numId w:val="85"/>
        </w:numPr>
        <w:tabs>
          <w:tab w:val="clear" w:pos="849"/>
        </w:tabs>
        <w:spacing w:before="200" w:after="0"/>
        <w:ind w:left="1134" w:hanging="567"/>
        <w:rPr>
          <w:rFonts w:ascii="Calibri" w:hAnsi="Calibri"/>
        </w:rPr>
      </w:pPr>
      <w:r w:rsidRPr="00324185">
        <w:rPr>
          <w:rFonts w:ascii="Calibri" w:hAnsi="Calibri"/>
        </w:rPr>
        <w:t>the Guidelines; or</w:t>
      </w:r>
    </w:p>
    <w:p w14:paraId="3373730A" w14:textId="0A1706A5" w:rsidR="00C55EA8" w:rsidRPr="00C144E0" w:rsidRDefault="00C55EA8" w:rsidP="00FE79A3">
      <w:pPr>
        <w:pStyle w:val="ClauseLevel3"/>
        <w:widowControl w:val="0"/>
        <w:numPr>
          <w:ilvl w:val="2"/>
          <w:numId w:val="137"/>
        </w:numPr>
        <w:spacing w:before="200" w:after="0"/>
        <w:ind w:left="1134" w:hanging="567"/>
        <w:rPr>
          <w:rFonts w:ascii="Calibri" w:hAnsi="Calibri"/>
        </w:rPr>
      </w:pPr>
      <w:r w:rsidRPr="00C144E0">
        <w:rPr>
          <w:rFonts w:ascii="Calibri" w:hAnsi="Calibri"/>
        </w:rPr>
        <w:t>the terms of this Deed to comply with any relevant Memorandum of Understanding or the Implementation Arrangements (or each, as the case may be), as amended from time to time,</w:t>
      </w:r>
    </w:p>
    <w:p w14:paraId="6F110618" w14:textId="77777777" w:rsidR="00C55EA8" w:rsidRPr="00E96040" w:rsidRDefault="00C55EA8" w:rsidP="00DE664F">
      <w:pPr>
        <w:pStyle w:val="ClauseLevel3"/>
        <w:numPr>
          <w:ilvl w:val="0"/>
          <w:numId w:val="0"/>
        </w:numPr>
        <w:spacing w:before="200" w:after="0"/>
        <w:ind w:left="567"/>
        <w:rPr>
          <w:rFonts w:ascii="Calibri" w:hAnsi="Calibri"/>
        </w:rPr>
      </w:pPr>
      <w:r w:rsidRPr="00E96040">
        <w:rPr>
          <w:rFonts w:ascii="Calibri" w:hAnsi="Calibri"/>
        </w:rPr>
        <w:t xml:space="preserve">or </w:t>
      </w:r>
      <w:proofErr w:type="gramStart"/>
      <w:r w:rsidRPr="00E96040">
        <w:rPr>
          <w:rFonts w:ascii="Calibri" w:hAnsi="Calibri"/>
        </w:rPr>
        <w:t>both, as the case may be</w:t>
      </w:r>
      <w:proofErr w:type="gramEnd"/>
      <w:r w:rsidRPr="00E96040">
        <w:rPr>
          <w:rFonts w:ascii="Calibri" w:hAnsi="Calibri"/>
        </w:rPr>
        <w:t>.</w:t>
      </w:r>
    </w:p>
    <w:p w14:paraId="7850ED9A" w14:textId="2D864789" w:rsidR="00C55EA8" w:rsidRPr="00E96040" w:rsidRDefault="00AA517A" w:rsidP="00333C9B">
      <w:pPr>
        <w:pStyle w:val="Level11"/>
      </w:pPr>
      <w:bookmarkStart w:id="78" w:name="_Toc45623515"/>
      <w:bookmarkStart w:id="79" w:name="_Toc45631215"/>
      <w:r w:rsidRPr="00E96040">
        <w:lastRenderedPageBreak/>
        <w:t xml:space="preserve">You acknowledge and agree that the terms and conditions of this Deed will be deemed to be amended in accordance with Our Notice under this clause </w:t>
      </w:r>
      <w:r w:rsidR="005D5DF9">
        <w:t>2.4</w:t>
      </w:r>
      <w:r w:rsidRPr="00E96040">
        <w:t>.</w:t>
      </w:r>
      <w:bookmarkEnd w:id="78"/>
      <w:bookmarkEnd w:id="79"/>
      <w:r w:rsidRPr="00E96040" w:rsidDel="00AA517A">
        <w:t xml:space="preserve"> </w:t>
      </w:r>
    </w:p>
    <w:p w14:paraId="2DD7316A" w14:textId="7482FCB1" w:rsidR="006A3F9D" w:rsidRPr="00085DD0" w:rsidRDefault="006A3F9D" w:rsidP="00E83374">
      <w:pPr>
        <w:pStyle w:val="Level1"/>
      </w:pPr>
      <w:bookmarkStart w:id="80" w:name="_Toc471810264"/>
      <w:bookmarkStart w:id="81" w:name="_Toc471810438"/>
      <w:bookmarkStart w:id="82" w:name="_Toc521329874"/>
      <w:bookmarkStart w:id="83" w:name="_Toc45623516"/>
      <w:bookmarkStart w:id="84" w:name="_Toc45623808"/>
      <w:bookmarkStart w:id="85" w:name="_Toc45630087"/>
      <w:bookmarkStart w:id="86" w:name="_Toc45731438"/>
      <w:r w:rsidRPr="00085DD0">
        <w:t>Commencement</w:t>
      </w:r>
      <w:bookmarkEnd w:id="80"/>
      <w:bookmarkEnd w:id="81"/>
      <w:bookmarkEnd w:id="82"/>
      <w:r w:rsidR="00AB4212">
        <w:t xml:space="preserve"> and Term</w:t>
      </w:r>
      <w:bookmarkEnd w:id="83"/>
      <w:bookmarkEnd w:id="84"/>
      <w:bookmarkEnd w:id="85"/>
      <w:bookmarkEnd w:id="86"/>
    </w:p>
    <w:p w14:paraId="338F73C5" w14:textId="135F35B8" w:rsidR="00D269D3" w:rsidRPr="002327E7" w:rsidRDefault="006A3F9D" w:rsidP="00333C9B">
      <w:pPr>
        <w:pStyle w:val="Level11"/>
      </w:pPr>
      <w:bookmarkStart w:id="87" w:name="_Toc353284906"/>
      <w:bookmarkStart w:id="88" w:name="_Toc357772648"/>
      <w:bookmarkStart w:id="89" w:name="_Toc471810265"/>
      <w:bookmarkStart w:id="90" w:name="_Toc471810439"/>
      <w:bookmarkStart w:id="91" w:name="_Toc45623517"/>
      <w:bookmarkStart w:id="92" w:name="_Toc45631217"/>
      <w:r w:rsidRPr="002327E7">
        <w:t>This Deed</w:t>
      </w:r>
      <w:r w:rsidR="00E92D69" w:rsidRPr="002327E7">
        <w:t xml:space="preserve"> </w:t>
      </w:r>
      <w:r w:rsidRPr="002327E7">
        <w:t>commences on the date on which</w:t>
      </w:r>
      <w:r w:rsidR="00D269D3" w:rsidRPr="002327E7">
        <w:t xml:space="preserve"> </w:t>
      </w:r>
      <w:bookmarkEnd w:id="87"/>
      <w:r w:rsidR="00D269D3" w:rsidRPr="002327E7">
        <w:t xml:space="preserve">the Deed is </w:t>
      </w:r>
      <w:r w:rsidR="00801B1D" w:rsidRPr="002327E7">
        <w:t xml:space="preserve">executed </w:t>
      </w:r>
      <w:r w:rsidR="00D269D3" w:rsidRPr="002327E7">
        <w:t>by You</w:t>
      </w:r>
      <w:r w:rsidR="00EA0B3A" w:rsidRPr="002327E7">
        <w:t xml:space="preserve"> and signed by Us</w:t>
      </w:r>
      <w:r w:rsidR="00801B1D" w:rsidRPr="002327E7">
        <w:t xml:space="preserve"> (the ‘Effective Date’)</w:t>
      </w:r>
      <w:r w:rsidR="000A05EC" w:rsidRPr="002327E7">
        <w:t>.</w:t>
      </w:r>
      <w:bookmarkEnd w:id="88"/>
      <w:bookmarkEnd w:id="89"/>
      <w:bookmarkEnd w:id="90"/>
      <w:bookmarkEnd w:id="91"/>
      <w:bookmarkEnd w:id="92"/>
    </w:p>
    <w:p w14:paraId="711DF83D" w14:textId="59A1CE90" w:rsidR="006A3F9D" w:rsidRPr="002327E7" w:rsidRDefault="006A3F9D" w:rsidP="00333C9B">
      <w:pPr>
        <w:pStyle w:val="Level11"/>
      </w:pPr>
      <w:bookmarkStart w:id="93" w:name="_Toc353284907"/>
      <w:bookmarkStart w:id="94" w:name="_Toc471810267"/>
      <w:bookmarkStart w:id="95" w:name="_Toc471810441"/>
      <w:bookmarkStart w:id="96" w:name="_Toc357772652"/>
      <w:bookmarkStart w:id="97" w:name="_Toc45623518"/>
      <w:bookmarkStart w:id="98" w:name="_Toc45631218"/>
      <w:r w:rsidRPr="002327E7">
        <w:t>Th</w:t>
      </w:r>
      <w:r w:rsidR="009A0B6B" w:rsidRPr="002327E7">
        <w:t>is</w:t>
      </w:r>
      <w:r w:rsidRPr="002327E7">
        <w:t xml:space="preserve"> Deed expires</w:t>
      </w:r>
      <w:r w:rsidR="00E76A60" w:rsidRPr="002327E7">
        <w:t xml:space="preserve"> </w:t>
      </w:r>
      <w:r w:rsidR="00245585">
        <w:t>on 30 June 2023</w:t>
      </w:r>
      <w:r w:rsidR="003668E5" w:rsidRPr="003668E5">
        <w:t xml:space="preserve"> </w:t>
      </w:r>
      <w:r w:rsidR="00801B1D" w:rsidRPr="00CD2D7C">
        <w:t>(‘Term’)</w:t>
      </w:r>
      <w:r w:rsidR="00F336F5" w:rsidRPr="00CD2D7C">
        <w:t>,</w:t>
      </w:r>
      <w:r w:rsidR="00D71348" w:rsidRPr="002327E7">
        <w:t xml:space="preserve"> irrespective of the date your approval as a </w:t>
      </w:r>
      <w:r w:rsidR="005C7C2F" w:rsidRPr="002327E7">
        <w:t>Temporary Activities</w:t>
      </w:r>
      <w:r w:rsidR="00D71348" w:rsidRPr="002327E7">
        <w:t xml:space="preserve"> Sponsor ends</w:t>
      </w:r>
      <w:r w:rsidRPr="002327E7">
        <w:t>, unless terminated by Us earlier</w:t>
      </w:r>
      <w:r w:rsidR="000A1559" w:rsidRPr="002327E7">
        <w:t>.</w:t>
      </w:r>
      <w:bookmarkEnd w:id="93"/>
      <w:bookmarkEnd w:id="94"/>
      <w:bookmarkEnd w:id="95"/>
      <w:bookmarkEnd w:id="96"/>
      <w:bookmarkEnd w:id="97"/>
      <w:bookmarkEnd w:id="98"/>
    </w:p>
    <w:p w14:paraId="29EB7773" w14:textId="7A31EE68" w:rsidR="00801B1D" w:rsidRPr="002327E7" w:rsidRDefault="00801B1D" w:rsidP="00333C9B">
      <w:pPr>
        <w:pStyle w:val="Level11"/>
      </w:pPr>
      <w:bookmarkStart w:id="99" w:name="_Toc45623519"/>
      <w:bookmarkStart w:id="100" w:name="_Toc45631219"/>
      <w:r w:rsidRPr="002327E7">
        <w:t>We may, at Our sole option, offer You extensions of the Term of this Deed:</w:t>
      </w:r>
      <w:bookmarkEnd w:id="99"/>
      <w:bookmarkEnd w:id="100"/>
      <w:r w:rsidRPr="002327E7">
        <w:t xml:space="preserve"> </w:t>
      </w:r>
    </w:p>
    <w:p w14:paraId="1709428A" w14:textId="2F9D2F92" w:rsidR="00801B1D" w:rsidRPr="00C8650D" w:rsidRDefault="00801B1D" w:rsidP="00FE79A3">
      <w:pPr>
        <w:pStyle w:val="ClauseLevel3"/>
        <w:numPr>
          <w:ilvl w:val="0"/>
          <w:numId w:val="64"/>
        </w:numPr>
        <w:spacing w:before="200" w:after="0"/>
        <w:ind w:left="1134" w:hanging="567"/>
        <w:rPr>
          <w:rFonts w:ascii="Calibri" w:hAnsi="Calibri"/>
        </w:rPr>
      </w:pPr>
      <w:r w:rsidRPr="00C8650D">
        <w:rPr>
          <w:rFonts w:ascii="Calibri" w:hAnsi="Calibri"/>
        </w:rPr>
        <w:t xml:space="preserve">for a period as determined by Us; and </w:t>
      </w:r>
    </w:p>
    <w:p w14:paraId="594A5F0E" w14:textId="30C9E741" w:rsidR="00801B1D" w:rsidRPr="00C8650D" w:rsidRDefault="00801B1D" w:rsidP="00FE79A3">
      <w:pPr>
        <w:pStyle w:val="ClauseLevel3"/>
        <w:numPr>
          <w:ilvl w:val="0"/>
          <w:numId w:val="64"/>
        </w:numPr>
        <w:spacing w:before="200" w:after="0"/>
        <w:ind w:left="1134" w:hanging="567"/>
        <w:rPr>
          <w:rFonts w:ascii="Calibri" w:hAnsi="Calibri"/>
        </w:rPr>
      </w:pPr>
      <w:r w:rsidRPr="00C8650D">
        <w:rPr>
          <w:rFonts w:ascii="Calibri" w:hAnsi="Calibri"/>
        </w:rPr>
        <w:t xml:space="preserve">if We determine in Our absolute discretion, </w:t>
      </w:r>
      <w:proofErr w:type="gramStart"/>
      <w:r w:rsidRPr="00C8650D">
        <w:rPr>
          <w:rFonts w:ascii="Calibri" w:hAnsi="Calibri"/>
        </w:rPr>
        <w:t>on the basis of</w:t>
      </w:r>
      <w:proofErr w:type="gramEnd"/>
      <w:r w:rsidRPr="00C8650D">
        <w:rPr>
          <w:rFonts w:ascii="Calibri" w:hAnsi="Calibri"/>
        </w:rPr>
        <w:t xml:space="preserve"> additional terms and conditions, or variations to existing terms and conditions, </w:t>
      </w:r>
    </w:p>
    <w:p w14:paraId="0CE3AD55" w14:textId="14BF1435" w:rsidR="00801B1D" w:rsidRPr="00C8650D" w:rsidRDefault="00801B1D" w:rsidP="00DE664F">
      <w:pPr>
        <w:pStyle w:val="ClauseLevel2"/>
        <w:keepNext w:val="0"/>
        <w:widowControl w:val="0"/>
        <w:numPr>
          <w:ilvl w:val="0"/>
          <w:numId w:val="0"/>
        </w:numPr>
        <w:ind w:left="567"/>
        <w:rPr>
          <w:rFonts w:ascii="Calibri" w:hAnsi="Calibri"/>
          <w:b w:val="0"/>
        </w:rPr>
      </w:pPr>
      <w:bookmarkStart w:id="101" w:name="_Toc45623520"/>
      <w:bookmarkStart w:id="102" w:name="_Toc45631220"/>
      <w:bookmarkStart w:id="103" w:name="_Toc45731439"/>
      <w:r w:rsidRPr="00C8650D">
        <w:rPr>
          <w:rFonts w:ascii="Calibri" w:hAnsi="Calibri"/>
          <w:b w:val="0"/>
        </w:rPr>
        <w:t>by giving Notice to You not less than twenty (20) Business Days prior to t</w:t>
      </w:r>
      <w:r w:rsidR="00595DFE" w:rsidRPr="00C8650D">
        <w:rPr>
          <w:rFonts w:ascii="Calibri" w:hAnsi="Calibri"/>
          <w:b w:val="0"/>
        </w:rPr>
        <w:t>he end of the Term of the Deed.</w:t>
      </w:r>
      <w:bookmarkEnd w:id="101"/>
      <w:bookmarkEnd w:id="102"/>
      <w:bookmarkEnd w:id="103"/>
    </w:p>
    <w:p w14:paraId="0739E513" w14:textId="03B32AC7" w:rsidR="00801B1D" w:rsidRPr="00C8650D" w:rsidRDefault="00801B1D" w:rsidP="00333C9B">
      <w:pPr>
        <w:pStyle w:val="Level11"/>
      </w:pPr>
      <w:bookmarkStart w:id="104" w:name="_Toc45623521"/>
      <w:bookmarkStart w:id="105" w:name="_Toc45631221"/>
      <w:r w:rsidRPr="00C8650D">
        <w:t xml:space="preserve">Subject to clause </w:t>
      </w:r>
      <w:r w:rsidR="00523B0B">
        <w:t>3</w:t>
      </w:r>
      <w:r w:rsidR="00595DFE" w:rsidRPr="00C8650D">
        <w:t>.</w:t>
      </w:r>
      <w:r w:rsidR="00E57F4A">
        <w:t>3</w:t>
      </w:r>
      <w:r w:rsidRPr="00C8650D">
        <w:t>, if You accept Our offer to extend the Term of this Deed, the Term of this Deed will be so extended and all terms and conditions of this Deed continue to apply, unless otherwise agreed in writing between the Parties.</w:t>
      </w:r>
      <w:bookmarkEnd w:id="104"/>
      <w:bookmarkEnd w:id="105"/>
    </w:p>
    <w:p w14:paraId="4378A4CD" w14:textId="7C06E313" w:rsidR="00C8650D" w:rsidRPr="00206B63" w:rsidRDefault="00206B63" w:rsidP="00333C9B">
      <w:pPr>
        <w:pStyle w:val="Level11"/>
      </w:pPr>
      <w:bookmarkStart w:id="106" w:name="_Toc45623522"/>
      <w:bookmarkStart w:id="107" w:name="_Toc45631222"/>
      <w:r w:rsidRPr="00206B63">
        <w:t>You agree that We provide no guarantee of:</w:t>
      </w:r>
      <w:bookmarkEnd w:id="106"/>
      <w:bookmarkEnd w:id="107"/>
    </w:p>
    <w:p w14:paraId="44DC62A8" w14:textId="3FF352A0" w:rsidR="00206B63" w:rsidRPr="00206B63" w:rsidRDefault="00206B63" w:rsidP="00FE79A3">
      <w:pPr>
        <w:pStyle w:val="ClauseLevel2"/>
        <w:keepNext w:val="0"/>
        <w:widowControl w:val="0"/>
        <w:numPr>
          <w:ilvl w:val="1"/>
          <w:numId w:val="65"/>
        </w:numPr>
        <w:tabs>
          <w:tab w:val="clear" w:pos="1560"/>
        </w:tabs>
        <w:ind w:left="1134" w:hanging="567"/>
        <w:rPr>
          <w:rFonts w:ascii="Calibri" w:hAnsi="Calibri"/>
          <w:b w:val="0"/>
        </w:rPr>
      </w:pPr>
      <w:bookmarkStart w:id="108" w:name="_Toc45623523"/>
      <w:bookmarkStart w:id="109" w:name="_Toc45631223"/>
      <w:bookmarkStart w:id="110" w:name="_Toc45731440"/>
      <w:r w:rsidRPr="00206B63">
        <w:rPr>
          <w:rFonts w:ascii="Calibri" w:hAnsi="Calibri"/>
          <w:b w:val="0"/>
        </w:rPr>
        <w:t>the number or length of Recruitment Applications We may approve;</w:t>
      </w:r>
      <w:bookmarkEnd w:id="108"/>
      <w:bookmarkEnd w:id="109"/>
      <w:bookmarkEnd w:id="110"/>
    </w:p>
    <w:p w14:paraId="55C1A6DD" w14:textId="79BFD893" w:rsidR="00206B63" w:rsidRPr="00206B63" w:rsidRDefault="00206B63" w:rsidP="00FE79A3">
      <w:pPr>
        <w:pStyle w:val="ClauseLevel2"/>
        <w:keepNext w:val="0"/>
        <w:widowControl w:val="0"/>
        <w:numPr>
          <w:ilvl w:val="1"/>
          <w:numId w:val="65"/>
        </w:numPr>
        <w:tabs>
          <w:tab w:val="clear" w:pos="1560"/>
        </w:tabs>
        <w:ind w:left="1134" w:hanging="567"/>
        <w:rPr>
          <w:rFonts w:ascii="Calibri" w:hAnsi="Calibri"/>
          <w:b w:val="0"/>
        </w:rPr>
      </w:pPr>
      <w:bookmarkStart w:id="111" w:name="_Toc45623524"/>
      <w:bookmarkStart w:id="112" w:name="_Toc45631224"/>
      <w:bookmarkStart w:id="113" w:name="_Toc45731441"/>
      <w:r w:rsidRPr="00206B63">
        <w:rPr>
          <w:rFonts w:ascii="Calibri" w:hAnsi="Calibri"/>
          <w:b w:val="0"/>
        </w:rPr>
        <w:t>the number of Workers You may receive approval to recruit or that may accept any Offers of Employment from You;</w:t>
      </w:r>
      <w:bookmarkEnd w:id="111"/>
      <w:bookmarkEnd w:id="112"/>
      <w:bookmarkEnd w:id="113"/>
    </w:p>
    <w:p w14:paraId="012B5257" w14:textId="0B688007" w:rsidR="00206B63" w:rsidRPr="00206B63" w:rsidRDefault="00206B63" w:rsidP="00FE79A3">
      <w:pPr>
        <w:pStyle w:val="ClauseLevel2"/>
        <w:keepNext w:val="0"/>
        <w:widowControl w:val="0"/>
        <w:numPr>
          <w:ilvl w:val="1"/>
          <w:numId w:val="65"/>
        </w:numPr>
        <w:tabs>
          <w:tab w:val="clear" w:pos="1560"/>
        </w:tabs>
        <w:ind w:left="1134" w:hanging="567"/>
        <w:rPr>
          <w:rFonts w:ascii="Calibri" w:hAnsi="Calibri"/>
          <w:b w:val="0"/>
        </w:rPr>
      </w:pPr>
      <w:bookmarkStart w:id="114" w:name="_Toc45623525"/>
      <w:bookmarkStart w:id="115" w:name="_Toc45631225"/>
      <w:bookmarkStart w:id="116" w:name="_Toc45731442"/>
      <w:r w:rsidRPr="00206B63">
        <w:rPr>
          <w:rFonts w:ascii="Calibri" w:hAnsi="Calibri"/>
          <w:b w:val="0"/>
        </w:rPr>
        <w:t>the type of work Workers may be able to perform; or</w:t>
      </w:r>
      <w:bookmarkEnd w:id="114"/>
      <w:bookmarkEnd w:id="115"/>
      <w:bookmarkEnd w:id="116"/>
    </w:p>
    <w:p w14:paraId="76029637" w14:textId="0A9B6B8B" w:rsidR="00206B63" w:rsidRPr="00206B63" w:rsidRDefault="00206B63" w:rsidP="00FE79A3">
      <w:pPr>
        <w:pStyle w:val="ClauseLevel2"/>
        <w:keepNext w:val="0"/>
        <w:widowControl w:val="0"/>
        <w:numPr>
          <w:ilvl w:val="1"/>
          <w:numId w:val="65"/>
        </w:numPr>
        <w:tabs>
          <w:tab w:val="clear" w:pos="1560"/>
        </w:tabs>
        <w:ind w:left="1134" w:hanging="567"/>
        <w:rPr>
          <w:rFonts w:ascii="Calibri" w:hAnsi="Calibri"/>
          <w:b w:val="0"/>
        </w:rPr>
      </w:pPr>
      <w:bookmarkStart w:id="117" w:name="_Toc45623526"/>
      <w:bookmarkStart w:id="118" w:name="_Toc45631226"/>
      <w:bookmarkStart w:id="119" w:name="_Toc45731443"/>
      <w:r w:rsidRPr="00206B63">
        <w:rPr>
          <w:rFonts w:ascii="Calibri" w:hAnsi="Calibri"/>
          <w:b w:val="0"/>
        </w:rPr>
        <w:t>that the Workers will be available and/or remain in Australia for the length of any Approved Recruitment.</w:t>
      </w:r>
      <w:bookmarkEnd w:id="117"/>
      <w:bookmarkEnd w:id="118"/>
      <w:bookmarkEnd w:id="119"/>
    </w:p>
    <w:p w14:paraId="5CA74C29" w14:textId="1B41CDF0" w:rsidR="00206B63" w:rsidRPr="004F11EB" w:rsidRDefault="00206B63" w:rsidP="00333C9B">
      <w:pPr>
        <w:pStyle w:val="Level11"/>
      </w:pPr>
      <w:bookmarkStart w:id="120" w:name="_Toc45623527"/>
      <w:bookmarkStart w:id="121" w:name="_Toc45631227"/>
      <w:r w:rsidRPr="004F11EB">
        <w:t xml:space="preserve">You agree that if You do not make a Recruitment Application in accordance with </w:t>
      </w:r>
      <w:r w:rsidRPr="00C94628">
        <w:t>Item B</w:t>
      </w:r>
      <w:r w:rsidR="004F11EB">
        <w:t xml:space="preserve"> of Schedule 1 </w:t>
      </w:r>
      <w:r w:rsidRPr="004F11EB">
        <w:t xml:space="preserve">within 24 months from the </w:t>
      </w:r>
      <w:r w:rsidR="009D45C5">
        <w:t xml:space="preserve">Effective Date, </w:t>
      </w:r>
      <w:proofErr w:type="gramStart"/>
      <w:r w:rsidR="004F11EB">
        <w:t>We</w:t>
      </w:r>
      <w:proofErr w:type="gramEnd"/>
      <w:r w:rsidR="004F11EB">
        <w:t xml:space="preserve"> may </w:t>
      </w:r>
      <w:r w:rsidR="009D45C5">
        <w:t xml:space="preserve">in </w:t>
      </w:r>
      <w:r w:rsidRPr="004F11EB">
        <w:t xml:space="preserve">Our absolute discretion terminate this Deed under </w:t>
      </w:r>
      <w:r w:rsidRPr="00D276D0">
        <w:t xml:space="preserve">clause </w:t>
      </w:r>
      <w:r w:rsidR="00D276D0">
        <w:t>2</w:t>
      </w:r>
      <w:r w:rsidR="00C144E0">
        <w:t>0</w:t>
      </w:r>
      <w:r w:rsidR="00D276D0">
        <w:t xml:space="preserve"> (Termination without costs)</w:t>
      </w:r>
      <w:r w:rsidRPr="00D276D0">
        <w:t>.</w:t>
      </w:r>
      <w:bookmarkEnd w:id="120"/>
      <w:bookmarkEnd w:id="121"/>
    </w:p>
    <w:p w14:paraId="25C937F2" w14:textId="31CE996A" w:rsidR="006A3F9D" w:rsidRDefault="002912A2" w:rsidP="00E83374">
      <w:pPr>
        <w:pStyle w:val="Level1"/>
      </w:pPr>
      <w:bookmarkStart w:id="122" w:name="_Toc471810268"/>
      <w:bookmarkStart w:id="123" w:name="_Toc471810442"/>
      <w:bookmarkStart w:id="124" w:name="_Toc521329875"/>
      <w:bookmarkStart w:id="125" w:name="_Toc45623528"/>
      <w:bookmarkStart w:id="126" w:name="_Toc45623809"/>
      <w:bookmarkStart w:id="127" w:name="_Toc45630088"/>
      <w:bookmarkStart w:id="128" w:name="_Toc45731444"/>
      <w:r>
        <w:t>Principle</w:t>
      </w:r>
      <w:r w:rsidRPr="006A3F9D">
        <w:t xml:space="preserve"> </w:t>
      </w:r>
      <w:r>
        <w:t>O</w:t>
      </w:r>
      <w:r w:rsidR="006A3F9D" w:rsidRPr="006A3F9D">
        <w:t>bligations</w:t>
      </w:r>
      <w:bookmarkEnd w:id="122"/>
      <w:bookmarkEnd w:id="123"/>
      <w:bookmarkEnd w:id="124"/>
      <w:bookmarkEnd w:id="125"/>
      <w:bookmarkEnd w:id="126"/>
      <w:bookmarkEnd w:id="127"/>
      <w:bookmarkEnd w:id="128"/>
      <w:r w:rsidR="0039778A" w:rsidRPr="0039778A">
        <w:t xml:space="preserve"> </w:t>
      </w:r>
    </w:p>
    <w:p w14:paraId="720A11EA" w14:textId="49689336" w:rsidR="002912A2" w:rsidRPr="00C104B2" w:rsidRDefault="002912A2" w:rsidP="00DE664F">
      <w:pPr>
        <w:pStyle w:val="ClauseLevel2"/>
        <w:keepNext w:val="0"/>
        <w:widowControl w:val="0"/>
        <w:numPr>
          <w:ilvl w:val="0"/>
          <w:numId w:val="0"/>
        </w:numPr>
        <w:ind w:left="567"/>
        <w:rPr>
          <w:rFonts w:asciiTheme="minorHAnsi" w:hAnsiTheme="minorHAnsi" w:cstheme="minorHAnsi"/>
        </w:rPr>
      </w:pPr>
      <w:bookmarkStart w:id="129" w:name="_Toc45623529"/>
      <w:bookmarkStart w:id="130" w:name="_Toc45631229"/>
      <w:bookmarkStart w:id="131" w:name="_Toc45731445"/>
      <w:bookmarkStart w:id="132" w:name="_Toc353284910"/>
      <w:bookmarkStart w:id="133" w:name="_Toc471810269"/>
      <w:bookmarkStart w:id="134" w:name="_Toc471810443"/>
      <w:bookmarkStart w:id="135" w:name="_Toc353284909"/>
      <w:r w:rsidRPr="00C104B2">
        <w:rPr>
          <w:rFonts w:asciiTheme="minorHAnsi" w:hAnsiTheme="minorHAnsi" w:cstheme="minorHAnsi"/>
        </w:rPr>
        <w:t xml:space="preserve">Your </w:t>
      </w:r>
      <w:proofErr w:type="gramStart"/>
      <w:r w:rsidRPr="00C104B2">
        <w:rPr>
          <w:rFonts w:asciiTheme="minorHAnsi" w:hAnsiTheme="minorHAnsi" w:cstheme="minorHAnsi"/>
        </w:rPr>
        <w:t>principle</w:t>
      </w:r>
      <w:proofErr w:type="gramEnd"/>
      <w:r w:rsidRPr="00C104B2">
        <w:rPr>
          <w:rFonts w:asciiTheme="minorHAnsi" w:hAnsiTheme="minorHAnsi" w:cstheme="minorHAnsi"/>
        </w:rPr>
        <w:t xml:space="preserve"> obligations</w:t>
      </w:r>
      <w:bookmarkEnd w:id="129"/>
      <w:bookmarkEnd w:id="130"/>
      <w:bookmarkEnd w:id="131"/>
    </w:p>
    <w:p w14:paraId="46B97C67" w14:textId="77777777" w:rsidR="00412184" w:rsidRDefault="003239AE" w:rsidP="00333C9B">
      <w:pPr>
        <w:pStyle w:val="Level11"/>
      </w:pPr>
      <w:bookmarkStart w:id="136" w:name="_Toc45623530"/>
      <w:bookmarkStart w:id="137" w:name="_Toc45631230"/>
      <w:r w:rsidRPr="005B3C36">
        <w:t xml:space="preserve">You must perform </w:t>
      </w:r>
      <w:proofErr w:type="gramStart"/>
      <w:r w:rsidRPr="005B3C36">
        <w:t>all of</w:t>
      </w:r>
      <w:proofErr w:type="gramEnd"/>
      <w:r w:rsidRPr="005B3C36">
        <w:t xml:space="preserve"> Your obligations as specified in this Deed</w:t>
      </w:r>
      <w:bookmarkEnd w:id="132"/>
      <w:r w:rsidR="003F14E2" w:rsidRPr="005B3C36">
        <w:t>, including</w:t>
      </w:r>
      <w:r w:rsidRPr="005B3C36">
        <w:t xml:space="preserve"> </w:t>
      </w:r>
      <w:r w:rsidR="004B69F2">
        <w:t xml:space="preserve">those detailed in </w:t>
      </w:r>
      <w:r w:rsidRPr="005B3C36">
        <w:t>Schedule 1</w:t>
      </w:r>
      <w:r w:rsidR="00412184">
        <w:t>:</w:t>
      </w:r>
      <w:bookmarkEnd w:id="136"/>
      <w:bookmarkEnd w:id="137"/>
    </w:p>
    <w:p w14:paraId="3373F517" w14:textId="791B7D89" w:rsidR="003239AE" w:rsidRPr="00A37B47" w:rsidRDefault="003239AE" w:rsidP="00FE79A3">
      <w:pPr>
        <w:pStyle w:val="ClauseLevel3"/>
        <w:widowControl w:val="0"/>
        <w:numPr>
          <w:ilvl w:val="2"/>
          <w:numId w:val="86"/>
        </w:numPr>
        <w:tabs>
          <w:tab w:val="clear" w:pos="849"/>
        </w:tabs>
        <w:spacing w:before="200" w:after="0"/>
        <w:ind w:left="1134" w:hanging="567"/>
        <w:rPr>
          <w:rFonts w:ascii="Calibri" w:hAnsi="Calibri"/>
        </w:rPr>
      </w:pPr>
      <w:r w:rsidRPr="00A37B47">
        <w:rPr>
          <w:rFonts w:ascii="Calibri" w:hAnsi="Calibri"/>
        </w:rPr>
        <w:t>in good faith</w:t>
      </w:r>
      <w:bookmarkEnd w:id="133"/>
      <w:bookmarkEnd w:id="134"/>
      <w:r w:rsidR="00412184" w:rsidRPr="00A37B47">
        <w:rPr>
          <w:rFonts w:ascii="Calibri" w:hAnsi="Calibri"/>
        </w:rPr>
        <w:t xml:space="preserve"> towards Us</w:t>
      </w:r>
      <w:r w:rsidR="00D51ECE">
        <w:rPr>
          <w:rFonts w:ascii="Calibri" w:hAnsi="Calibri"/>
        </w:rPr>
        <w:t xml:space="preserve">, Our Managing Contractor </w:t>
      </w:r>
      <w:r w:rsidR="00412184" w:rsidRPr="00A37B47">
        <w:rPr>
          <w:rFonts w:ascii="Calibri" w:hAnsi="Calibri"/>
        </w:rPr>
        <w:t xml:space="preserve">and the </w:t>
      </w:r>
      <w:proofErr w:type="gramStart"/>
      <w:r w:rsidR="00412184" w:rsidRPr="00A37B47">
        <w:rPr>
          <w:rFonts w:ascii="Calibri" w:hAnsi="Calibri"/>
        </w:rPr>
        <w:t>Workers;</w:t>
      </w:r>
      <w:proofErr w:type="gramEnd"/>
    </w:p>
    <w:p w14:paraId="7ACF2D73" w14:textId="7E4D500C" w:rsidR="00412184" w:rsidRPr="002F3143" w:rsidRDefault="00412184" w:rsidP="00FE79A3">
      <w:pPr>
        <w:pStyle w:val="ClauseLevel3"/>
        <w:widowControl w:val="0"/>
        <w:numPr>
          <w:ilvl w:val="2"/>
          <w:numId w:val="138"/>
        </w:numPr>
        <w:tabs>
          <w:tab w:val="clear" w:pos="1702"/>
        </w:tabs>
        <w:spacing w:before="200" w:after="0"/>
        <w:ind w:left="1134" w:hanging="566"/>
        <w:rPr>
          <w:rFonts w:ascii="Calibri" w:hAnsi="Calibri"/>
        </w:rPr>
      </w:pPr>
      <w:r w:rsidRPr="002F3143">
        <w:rPr>
          <w:rFonts w:ascii="Calibri" w:hAnsi="Calibri"/>
        </w:rPr>
        <w:t>in a manner that maintains the good reputation of the Commonwealth, U</w:t>
      </w:r>
      <w:r w:rsidR="008E7D8B">
        <w:rPr>
          <w:rFonts w:ascii="Calibri" w:hAnsi="Calibri"/>
        </w:rPr>
        <w:t>s</w:t>
      </w:r>
      <w:r w:rsidRPr="002F3143">
        <w:rPr>
          <w:rFonts w:ascii="Calibri" w:hAnsi="Calibri"/>
        </w:rPr>
        <w:t xml:space="preserve"> and the Scheme; and</w:t>
      </w:r>
    </w:p>
    <w:p w14:paraId="4C969A6B" w14:textId="3EDC97FB" w:rsidR="00412184" w:rsidRPr="00412184" w:rsidRDefault="00412184" w:rsidP="00A37B47">
      <w:pPr>
        <w:pStyle w:val="ClauseLevel3"/>
        <w:widowControl w:val="0"/>
        <w:spacing w:before="200" w:after="0"/>
        <w:ind w:left="1134" w:hanging="567"/>
        <w:rPr>
          <w:rFonts w:ascii="Calibri" w:hAnsi="Calibri"/>
        </w:rPr>
      </w:pPr>
      <w:r w:rsidRPr="00412184">
        <w:rPr>
          <w:rFonts w:ascii="Calibri" w:hAnsi="Calibri"/>
        </w:rPr>
        <w:t>in accordance with the Guidelines, even if a particular clause</w:t>
      </w:r>
      <w:r w:rsidR="00B6658F">
        <w:rPr>
          <w:rFonts w:ascii="Calibri" w:hAnsi="Calibri"/>
        </w:rPr>
        <w:t xml:space="preserve"> does</w:t>
      </w:r>
      <w:r w:rsidRPr="00412184">
        <w:rPr>
          <w:rFonts w:ascii="Calibri" w:hAnsi="Calibri"/>
        </w:rPr>
        <w:t xml:space="preserve"> not expressly refer to any Guidelines.  </w:t>
      </w:r>
    </w:p>
    <w:p w14:paraId="64A42257" w14:textId="6CB66F9C" w:rsidR="001420FC" w:rsidRPr="001420FC" w:rsidRDefault="001420FC" w:rsidP="00333C9B">
      <w:pPr>
        <w:pStyle w:val="Level11"/>
      </w:pPr>
      <w:bookmarkStart w:id="138" w:name="_Toc45623531"/>
      <w:bookmarkStart w:id="139" w:name="_Toc45631231"/>
      <w:bookmarkStart w:id="140" w:name="_Toc471810270"/>
      <w:bookmarkStart w:id="141" w:name="_Toc471810444"/>
      <w:r w:rsidRPr="00914120">
        <w:lastRenderedPageBreak/>
        <w:t xml:space="preserve">You must work collaboratively and </w:t>
      </w:r>
      <w:proofErr w:type="gramStart"/>
      <w:r w:rsidRPr="00914120">
        <w:t>cooperatively, and</w:t>
      </w:r>
      <w:proofErr w:type="gramEnd"/>
      <w:r w:rsidRPr="00914120">
        <w:t xml:space="preserve"> take all reasonable step</w:t>
      </w:r>
      <w:r>
        <w:t>s to ensure that Your Personnel</w:t>
      </w:r>
      <w:r w:rsidR="00C104B2">
        <w:t>, Providers</w:t>
      </w:r>
      <w:r>
        <w:t xml:space="preserve"> </w:t>
      </w:r>
      <w:r w:rsidRPr="00914120">
        <w:t xml:space="preserve">and Subcontractors work collaboratively and cooperatively with Us, at all times, including Our </w:t>
      </w:r>
      <w:r>
        <w:t>Managing Contractor</w:t>
      </w:r>
      <w:r w:rsidR="00EF1355">
        <w:t>, its Subcontractors</w:t>
      </w:r>
      <w:r>
        <w:t xml:space="preserve"> </w:t>
      </w:r>
      <w:r w:rsidRPr="00914120">
        <w:t>and Our other Personnel or any other person authorised in writing by Us.</w:t>
      </w:r>
      <w:bookmarkEnd w:id="138"/>
      <w:bookmarkEnd w:id="139"/>
    </w:p>
    <w:p w14:paraId="3B3989AD" w14:textId="1B445E52" w:rsidR="001420FC" w:rsidRDefault="001420FC" w:rsidP="00333C9B">
      <w:pPr>
        <w:pStyle w:val="Level11"/>
      </w:pPr>
      <w:bookmarkStart w:id="142" w:name="_Toc45623532"/>
      <w:bookmarkStart w:id="143" w:name="_Toc45631232"/>
      <w:r w:rsidRPr="00CC0BFA">
        <w:t xml:space="preserve">You must </w:t>
      </w:r>
      <w:proofErr w:type="gramStart"/>
      <w:r w:rsidRPr="00CC0BFA">
        <w:t>comply, and</w:t>
      </w:r>
      <w:proofErr w:type="gramEnd"/>
      <w:r w:rsidRPr="00CC0BFA">
        <w:t xml:space="preserve"> must take all steps </w:t>
      </w:r>
      <w:r>
        <w:t xml:space="preserve">to </w:t>
      </w:r>
      <w:r w:rsidRPr="00CC0BFA">
        <w:t>ensure that Your Personnel</w:t>
      </w:r>
      <w:r w:rsidR="00646DCE">
        <w:t>, Providers</w:t>
      </w:r>
      <w:r>
        <w:t xml:space="preserve"> and Subcontractors comply with, any request, advice or direction or notice given by Us under this Deed, including under clause </w:t>
      </w:r>
      <w:r w:rsidR="006B0D77">
        <w:t>4</w:t>
      </w:r>
      <w:r>
        <w:t>.</w:t>
      </w:r>
      <w:r w:rsidR="004971A9">
        <w:t xml:space="preserve">9 or clause </w:t>
      </w:r>
      <w:r w:rsidR="00D51ECE">
        <w:t>4.10</w:t>
      </w:r>
      <w:r>
        <w:t>.</w:t>
      </w:r>
      <w:bookmarkEnd w:id="142"/>
      <w:bookmarkEnd w:id="143"/>
      <w:r w:rsidRPr="00CC0BFA">
        <w:t xml:space="preserve"> </w:t>
      </w:r>
    </w:p>
    <w:p w14:paraId="45912F8A" w14:textId="3C4552A1" w:rsidR="004971A9" w:rsidRDefault="004971A9" w:rsidP="00333C9B">
      <w:pPr>
        <w:pStyle w:val="Level11"/>
      </w:pPr>
      <w:bookmarkStart w:id="144" w:name="_Toc45623533"/>
      <w:bookmarkStart w:id="145" w:name="_Toc45631233"/>
      <w:r w:rsidRPr="004971A9">
        <w:t>You must prepare, maintain and deliver Reports</w:t>
      </w:r>
      <w:r w:rsidR="00D51ECE">
        <w:t xml:space="preserve">, </w:t>
      </w:r>
      <w:r w:rsidRPr="004971A9">
        <w:t>Records</w:t>
      </w:r>
      <w:r w:rsidR="00D51ECE">
        <w:t xml:space="preserve"> or other Material</w:t>
      </w:r>
      <w:r w:rsidRPr="004971A9">
        <w:t xml:space="preserve"> in accordance with any Notice issued by Us under clause </w:t>
      </w:r>
      <w:r>
        <w:t>4</w:t>
      </w:r>
      <w:r w:rsidRPr="004971A9">
        <w:t>.9</w:t>
      </w:r>
      <w:r w:rsidRPr="00EC3F85">
        <w:t xml:space="preserve">, </w:t>
      </w:r>
      <w:r w:rsidR="00EC3F85" w:rsidRPr="00EC3F85">
        <w:t>clause 7</w:t>
      </w:r>
      <w:r w:rsidRPr="00EC3F85">
        <w:t xml:space="preserve"> or </w:t>
      </w:r>
      <w:r w:rsidRPr="00D51ECE">
        <w:t>clause 1</w:t>
      </w:r>
      <w:r w:rsidR="00D51ECE">
        <w:t>3</w:t>
      </w:r>
      <w:r w:rsidRPr="004971A9">
        <w:t xml:space="preserve"> (as the case may be), and as required under the Guidelines.</w:t>
      </w:r>
      <w:bookmarkEnd w:id="144"/>
      <w:bookmarkEnd w:id="145"/>
    </w:p>
    <w:p w14:paraId="57CE960D" w14:textId="117DEAD4" w:rsidR="008E0D93" w:rsidRDefault="008E0D93" w:rsidP="00333C9B">
      <w:pPr>
        <w:pStyle w:val="Level11"/>
      </w:pPr>
      <w:bookmarkStart w:id="146" w:name="_Toc45623534"/>
      <w:bookmarkStart w:id="147" w:name="_Toc45631234"/>
      <w:r w:rsidRPr="008E0D93">
        <w:t xml:space="preserve">You must ensure that all Reports and Records delivered by You to </w:t>
      </w:r>
      <w:r w:rsidR="0082091E">
        <w:t>U</w:t>
      </w:r>
      <w:r w:rsidRPr="008E0D93">
        <w:t>s under this Deed ar</w:t>
      </w:r>
      <w:r w:rsidR="00CE1525">
        <w:t>e true, accurate and complete.</w:t>
      </w:r>
      <w:bookmarkEnd w:id="146"/>
      <w:bookmarkEnd w:id="147"/>
    </w:p>
    <w:p w14:paraId="1BF5E631" w14:textId="2E1F852C" w:rsidR="00B74894" w:rsidRPr="00B74894" w:rsidRDefault="00B74894" w:rsidP="00333C9B">
      <w:pPr>
        <w:pStyle w:val="Level11"/>
      </w:pPr>
      <w:bookmarkStart w:id="148" w:name="_Toc45623535"/>
      <w:bookmarkStart w:id="149" w:name="_Toc45631235"/>
      <w:r>
        <w:t>You must only recruit Workers in accordance with an Approved Recruitment and otherwise in accordance with this Deed.</w:t>
      </w:r>
      <w:bookmarkEnd w:id="148"/>
      <w:bookmarkEnd w:id="149"/>
      <w:r>
        <w:t xml:space="preserve"> </w:t>
      </w:r>
    </w:p>
    <w:p w14:paraId="6E1CD098" w14:textId="77777777" w:rsidR="00B74894" w:rsidRPr="001420FC" w:rsidRDefault="00B74894" w:rsidP="00333C9B">
      <w:pPr>
        <w:pStyle w:val="Level11"/>
      </w:pPr>
      <w:bookmarkStart w:id="150" w:name="_Toc45623536"/>
      <w:bookmarkStart w:id="151" w:name="_Toc45631236"/>
      <w:r>
        <w:t xml:space="preserve">During the Term </w:t>
      </w:r>
      <w:r w:rsidRPr="005B3C36">
        <w:t>of this Deed</w:t>
      </w:r>
      <w:r>
        <w:t xml:space="preserve">, </w:t>
      </w:r>
      <w:proofErr w:type="gramStart"/>
      <w:r w:rsidRPr="005B3C36">
        <w:t>You</w:t>
      </w:r>
      <w:proofErr w:type="gramEnd"/>
      <w:r w:rsidRPr="005B3C36">
        <w:t xml:space="preserve"> </w:t>
      </w:r>
      <w:r>
        <w:t xml:space="preserve">must comply with, and must ensure that Your Personnel, Providers </w:t>
      </w:r>
      <w:r w:rsidRPr="005B3C36">
        <w:t xml:space="preserve">and </w:t>
      </w:r>
      <w:r>
        <w:t xml:space="preserve">Subcontractors </w:t>
      </w:r>
      <w:r w:rsidRPr="005B3C36">
        <w:t>comply with</w:t>
      </w:r>
      <w:r>
        <w:t>,</w:t>
      </w:r>
      <w:r w:rsidRPr="005B3C36">
        <w:t xml:space="preserve"> all Australian laws and the laws of any other country that apply to activities You </w:t>
      </w:r>
      <w:r>
        <w:t xml:space="preserve">are engaged in under or </w:t>
      </w:r>
      <w:r w:rsidRPr="005B3C36">
        <w:t xml:space="preserve">in connection with </w:t>
      </w:r>
      <w:r>
        <w:t>the Scheme</w:t>
      </w:r>
      <w:r w:rsidRPr="005B3C36">
        <w:t>.</w:t>
      </w:r>
      <w:bookmarkEnd w:id="150"/>
      <w:bookmarkEnd w:id="151"/>
    </w:p>
    <w:p w14:paraId="6CC1DF1D" w14:textId="345B4397" w:rsidR="00B74894" w:rsidRPr="0098281F" w:rsidRDefault="00B74894" w:rsidP="00333C9B">
      <w:pPr>
        <w:pStyle w:val="Level11"/>
      </w:pPr>
      <w:bookmarkStart w:id="152" w:name="_Toc45623537"/>
      <w:bookmarkStart w:id="153" w:name="_Toc45631237"/>
      <w:bookmarkStart w:id="154" w:name="_Toc353284913"/>
      <w:bookmarkStart w:id="155" w:name="_Toc471810272"/>
      <w:bookmarkStart w:id="156" w:name="_Toc471810446"/>
      <w:bookmarkEnd w:id="135"/>
      <w:bookmarkEnd w:id="140"/>
      <w:bookmarkEnd w:id="141"/>
      <w:r w:rsidRPr="0098281F">
        <w:t xml:space="preserve">Without limiting clause </w:t>
      </w:r>
      <w:r w:rsidR="00D51ECE">
        <w:t>4.7</w:t>
      </w:r>
      <w:r w:rsidRPr="0098281F">
        <w:t>, You must obtain and maintain all necessary accreditations, licences, approvals and permits required by all Australian laws and the laws of any other country in relation to Your activities under or in connection with this Deed and the</w:t>
      </w:r>
      <w:r>
        <w:t xml:space="preserve"> Scheme</w:t>
      </w:r>
      <w:r w:rsidRPr="0098281F">
        <w:t>.</w:t>
      </w:r>
      <w:bookmarkEnd w:id="152"/>
      <w:bookmarkEnd w:id="153"/>
      <w:r w:rsidRPr="0098281F">
        <w:t xml:space="preserve"> </w:t>
      </w:r>
    </w:p>
    <w:p w14:paraId="5EE4AEF8" w14:textId="0F9F2DCC" w:rsidR="001420FC" w:rsidRPr="002F3754" w:rsidRDefault="001420FC" w:rsidP="00DE664F">
      <w:pPr>
        <w:pStyle w:val="ClauseLevel3"/>
        <w:widowControl w:val="0"/>
        <w:numPr>
          <w:ilvl w:val="0"/>
          <w:numId w:val="0"/>
        </w:numPr>
        <w:spacing w:before="200"/>
        <w:ind w:left="567"/>
        <w:rPr>
          <w:rFonts w:asciiTheme="minorHAnsi" w:hAnsiTheme="minorHAnsi"/>
          <w:b/>
        </w:rPr>
      </w:pPr>
      <w:r w:rsidRPr="002F3754">
        <w:rPr>
          <w:rFonts w:asciiTheme="minorHAnsi" w:hAnsiTheme="minorHAnsi"/>
          <w:b/>
        </w:rPr>
        <w:t>Our rights</w:t>
      </w:r>
    </w:p>
    <w:p w14:paraId="06194194" w14:textId="1F63D9CA" w:rsidR="001420FC" w:rsidRPr="002F3754" w:rsidRDefault="001420FC" w:rsidP="00333C9B">
      <w:pPr>
        <w:pStyle w:val="Level11"/>
      </w:pPr>
      <w:bookmarkStart w:id="157" w:name="_Toc45623538"/>
      <w:bookmarkStart w:id="158" w:name="_Toc45631238"/>
      <w:r w:rsidRPr="002F3754">
        <w:t>We may, in Our absolute discretion, issue any advice, direction or Notice to You, Your Personnel</w:t>
      </w:r>
      <w:r w:rsidR="00CC1FCE">
        <w:t xml:space="preserve">, Providers </w:t>
      </w:r>
      <w:r w:rsidRPr="002F3754">
        <w:t>or Subcontractors.</w:t>
      </w:r>
      <w:bookmarkEnd w:id="157"/>
      <w:bookmarkEnd w:id="158"/>
    </w:p>
    <w:p w14:paraId="11F58A4F" w14:textId="4F06681D" w:rsidR="001420FC" w:rsidRPr="002F3754" w:rsidRDefault="001420FC" w:rsidP="00333C9B">
      <w:pPr>
        <w:pStyle w:val="Level11"/>
      </w:pPr>
      <w:bookmarkStart w:id="159" w:name="_Toc45623539"/>
      <w:bookmarkStart w:id="160" w:name="_Toc45631239"/>
      <w:r w:rsidRPr="002F3754">
        <w:t>We may request the preparation and delivery of any Records, Reports or other Material in connection with the Scheme from You by issuing Notice to You, including in relation to:</w:t>
      </w:r>
      <w:bookmarkEnd w:id="159"/>
      <w:bookmarkEnd w:id="160"/>
    </w:p>
    <w:p w14:paraId="13C7AD60" w14:textId="08143E59" w:rsidR="001420FC" w:rsidRPr="00A37B47" w:rsidRDefault="001420FC" w:rsidP="00FE79A3">
      <w:pPr>
        <w:pStyle w:val="ClauseLevel3"/>
        <w:widowControl w:val="0"/>
        <w:numPr>
          <w:ilvl w:val="2"/>
          <w:numId w:val="87"/>
        </w:numPr>
        <w:tabs>
          <w:tab w:val="clear" w:pos="849"/>
        </w:tabs>
        <w:spacing w:before="200" w:after="0"/>
        <w:ind w:left="1134" w:hanging="567"/>
        <w:rPr>
          <w:rFonts w:asciiTheme="minorHAnsi" w:hAnsiTheme="minorHAnsi"/>
        </w:rPr>
      </w:pPr>
      <w:r w:rsidRPr="00A37B47">
        <w:rPr>
          <w:rFonts w:asciiTheme="minorHAnsi" w:hAnsiTheme="minorHAnsi"/>
        </w:rPr>
        <w:t xml:space="preserve">Your participation in the Scheme; </w:t>
      </w:r>
    </w:p>
    <w:p w14:paraId="6E5309F3" w14:textId="77777777" w:rsidR="001420FC" w:rsidRPr="002F3143" w:rsidRDefault="001420FC" w:rsidP="00FE79A3">
      <w:pPr>
        <w:pStyle w:val="ClauseLevel3"/>
        <w:widowControl w:val="0"/>
        <w:numPr>
          <w:ilvl w:val="2"/>
          <w:numId w:val="139"/>
        </w:numPr>
        <w:tabs>
          <w:tab w:val="clear" w:pos="1702"/>
        </w:tabs>
        <w:spacing w:before="200" w:after="0"/>
        <w:ind w:left="1134" w:hanging="566"/>
        <w:rPr>
          <w:rFonts w:asciiTheme="minorHAnsi" w:hAnsiTheme="minorHAnsi"/>
        </w:rPr>
      </w:pPr>
      <w:r w:rsidRPr="002F3143">
        <w:rPr>
          <w:rFonts w:asciiTheme="minorHAnsi" w:hAnsiTheme="minorHAnsi"/>
        </w:rPr>
        <w:t>Your performance of this Deed;</w:t>
      </w:r>
    </w:p>
    <w:p w14:paraId="02B19376" w14:textId="77777777" w:rsidR="001420FC" w:rsidRPr="002F3754" w:rsidRDefault="001420FC" w:rsidP="00A37B47">
      <w:pPr>
        <w:pStyle w:val="ClauseLevel3"/>
        <w:widowControl w:val="0"/>
        <w:spacing w:before="200" w:after="0"/>
        <w:ind w:left="1134" w:hanging="567"/>
        <w:rPr>
          <w:rFonts w:asciiTheme="minorHAnsi" w:hAnsiTheme="minorHAnsi"/>
        </w:rPr>
      </w:pPr>
      <w:r w:rsidRPr="002F3754">
        <w:rPr>
          <w:rFonts w:asciiTheme="minorHAnsi" w:hAnsiTheme="minorHAnsi"/>
        </w:rPr>
        <w:t xml:space="preserve">Your Personnel; or </w:t>
      </w:r>
    </w:p>
    <w:p w14:paraId="7172C3CC" w14:textId="6282C22E" w:rsidR="001420FC" w:rsidRPr="002F3754" w:rsidRDefault="001420FC" w:rsidP="00A37B47">
      <w:pPr>
        <w:pStyle w:val="ClauseLevel3"/>
        <w:widowControl w:val="0"/>
        <w:spacing w:before="200" w:after="0"/>
        <w:ind w:left="1134" w:hanging="567"/>
        <w:rPr>
          <w:rFonts w:asciiTheme="minorHAnsi" w:hAnsiTheme="minorHAnsi"/>
        </w:rPr>
      </w:pPr>
      <w:r w:rsidRPr="002F3754">
        <w:rPr>
          <w:rFonts w:asciiTheme="minorHAnsi" w:hAnsiTheme="minorHAnsi"/>
        </w:rPr>
        <w:t xml:space="preserve">any </w:t>
      </w:r>
      <w:r w:rsidR="006B67CF">
        <w:rPr>
          <w:rFonts w:asciiTheme="minorHAnsi" w:hAnsiTheme="minorHAnsi"/>
        </w:rPr>
        <w:t xml:space="preserve">Provider or </w:t>
      </w:r>
      <w:r w:rsidRPr="002F3754">
        <w:rPr>
          <w:rFonts w:asciiTheme="minorHAnsi" w:hAnsiTheme="minorHAnsi"/>
        </w:rPr>
        <w:t xml:space="preserve">Subcontractor. </w:t>
      </w:r>
    </w:p>
    <w:p w14:paraId="5ACE5036" w14:textId="2452C4B9" w:rsidR="001420FC" w:rsidRPr="00B53055" w:rsidRDefault="001420FC" w:rsidP="00333C9B">
      <w:pPr>
        <w:pStyle w:val="Level11"/>
      </w:pPr>
      <w:bookmarkStart w:id="161" w:name="_Toc45623540"/>
      <w:bookmarkStart w:id="162" w:name="_Toc45631240"/>
      <w:r w:rsidRPr="00B53055">
        <w:t>We</w:t>
      </w:r>
      <w:r w:rsidR="0025654B">
        <w:t xml:space="preserve"> </w:t>
      </w:r>
      <w:r w:rsidRPr="00B53055">
        <w:t>may, in Our absolute discretion, conduct Program Assurance Activities.</w:t>
      </w:r>
      <w:r w:rsidR="00216CF9">
        <w:t xml:space="preserve"> </w:t>
      </w:r>
      <w:r>
        <w:t xml:space="preserve"> </w:t>
      </w:r>
      <w:r w:rsidRPr="00B53055">
        <w:t>We will provide Notice of the conduct of Program Assurance Activities if We consider that it is appropriate and practicable to provide such Notice in the circumstances.</w:t>
      </w:r>
      <w:bookmarkEnd w:id="161"/>
      <w:bookmarkEnd w:id="162"/>
    </w:p>
    <w:p w14:paraId="37E81623" w14:textId="1C79BE4D" w:rsidR="001420FC" w:rsidRPr="00B53055" w:rsidRDefault="001420FC" w:rsidP="00333C9B">
      <w:pPr>
        <w:pStyle w:val="Level11"/>
      </w:pPr>
      <w:bookmarkStart w:id="163" w:name="_Toc45623541"/>
      <w:bookmarkStart w:id="164" w:name="_Toc45631241"/>
      <w:r w:rsidRPr="00B53055">
        <w:t xml:space="preserve">You acknowledge that We may publish the following details about Your Organisation on </w:t>
      </w:r>
      <w:r w:rsidR="00D27FCB">
        <w:t>Our</w:t>
      </w:r>
      <w:r w:rsidRPr="00B53055">
        <w:t xml:space="preserve"> website, Our Managing Contractor’s website, or elsewhere as Notified by Us to You:</w:t>
      </w:r>
      <w:bookmarkEnd w:id="163"/>
      <w:bookmarkEnd w:id="164"/>
    </w:p>
    <w:p w14:paraId="5DA6137B" w14:textId="77777777" w:rsidR="001420FC" w:rsidRPr="00A37B47" w:rsidRDefault="001420FC" w:rsidP="00FE79A3">
      <w:pPr>
        <w:pStyle w:val="ClauseLevel3"/>
        <w:widowControl w:val="0"/>
        <w:numPr>
          <w:ilvl w:val="2"/>
          <w:numId w:val="88"/>
        </w:numPr>
        <w:tabs>
          <w:tab w:val="clear" w:pos="849"/>
        </w:tabs>
        <w:spacing w:before="200" w:after="0"/>
        <w:ind w:left="1134" w:hanging="567"/>
        <w:rPr>
          <w:rFonts w:asciiTheme="minorHAnsi" w:hAnsiTheme="minorHAnsi"/>
        </w:rPr>
      </w:pPr>
      <w:r w:rsidRPr="00A37B47">
        <w:rPr>
          <w:rFonts w:asciiTheme="minorHAnsi" w:hAnsiTheme="minorHAnsi"/>
        </w:rPr>
        <w:t>Your Organisation’s name;</w:t>
      </w:r>
    </w:p>
    <w:p w14:paraId="47463C8F" w14:textId="52AB08ED" w:rsidR="001420FC" w:rsidRPr="002F3143" w:rsidRDefault="001420FC" w:rsidP="00FE79A3">
      <w:pPr>
        <w:pStyle w:val="ClauseLevel3"/>
        <w:widowControl w:val="0"/>
        <w:numPr>
          <w:ilvl w:val="2"/>
          <w:numId w:val="140"/>
        </w:numPr>
        <w:tabs>
          <w:tab w:val="clear" w:pos="1702"/>
        </w:tabs>
        <w:spacing w:before="200" w:after="0"/>
        <w:ind w:left="1134" w:hanging="567"/>
        <w:rPr>
          <w:rFonts w:asciiTheme="minorHAnsi" w:hAnsiTheme="minorHAnsi"/>
        </w:rPr>
      </w:pPr>
      <w:r w:rsidRPr="002F3143">
        <w:rPr>
          <w:rFonts w:asciiTheme="minorHAnsi" w:hAnsiTheme="minorHAnsi"/>
        </w:rPr>
        <w:t xml:space="preserve">Your participation in the Scheme as an Approved Employer (including whether Your Organisation is a </w:t>
      </w:r>
      <w:r w:rsidR="000D6B75" w:rsidRPr="002F3143">
        <w:rPr>
          <w:rFonts w:asciiTheme="minorHAnsi" w:hAnsiTheme="minorHAnsi"/>
        </w:rPr>
        <w:t xml:space="preserve">direct employer, </w:t>
      </w:r>
      <w:r w:rsidRPr="002F3143">
        <w:rPr>
          <w:rFonts w:asciiTheme="minorHAnsi" w:hAnsiTheme="minorHAnsi"/>
        </w:rPr>
        <w:t xml:space="preserve">labour-hire company or </w:t>
      </w:r>
      <w:r w:rsidR="000241E1" w:rsidRPr="002F3143">
        <w:rPr>
          <w:rFonts w:asciiTheme="minorHAnsi" w:hAnsiTheme="minorHAnsi"/>
        </w:rPr>
        <w:t>c</w:t>
      </w:r>
      <w:r w:rsidRPr="002F3143">
        <w:rPr>
          <w:rFonts w:asciiTheme="minorHAnsi" w:hAnsiTheme="minorHAnsi"/>
        </w:rPr>
        <w:t>ontractor); and</w:t>
      </w:r>
    </w:p>
    <w:p w14:paraId="6C8E22D9" w14:textId="13C1C708" w:rsidR="001420FC" w:rsidRPr="00B53055" w:rsidRDefault="001420FC" w:rsidP="00A37B47">
      <w:pPr>
        <w:pStyle w:val="ClauseLevel3"/>
        <w:widowControl w:val="0"/>
        <w:spacing w:before="200" w:after="0"/>
        <w:ind w:left="1134" w:hanging="567"/>
        <w:rPr>
          <w:rFonts w:asciiTheme="minorHAnsi" w:hAnsiTheme="minorHAnsi"/>
        </w:rPr>
      </w:pPr>
      <w:r w:rsidRPr="00B53055">
        <w:rPr>
          <w:rFonts w:asciiTheme="minorHAnsi" w:hAnsiTheme="minorHAnsi"/>
        </w:rPr>
        <w:lastRenderedPageBreak/>
        <w:t>the regions in which You have been approved to participate in for the purposes of the Scheme.</w:t>
      </w:r>
    </w:p>
    <w:p w14:paraId="23DBC410" w14:textId="4BCA9358" w:rsidR="001420FC" w:rsidRPr="00BA63C9" w:rsidRDefault="001420FC" w:rsidP="00333C9B">
      <w:pPr>
        <w:pStyle w:val="Level11"/>
      </w:pPr>
      <w:bookmarkStart w:id="165" w:name="_Toc45623542"/>
      <w:bookmarkStart w:id="166" w:name="_Toc45631242"/>
      <w:r w:rsidRPr="00B53055">
        <w:t xml:space="preserve">We will exercise Our rights under this Deed in good faith. </w:t>
      </w:r>
      <w:r w:rsidR="008719E1">
        <w:t xml:space="preserve"> </w:t>
      </w:r>
      <w:r w:rsidRPr="00B53055">
        <w:t xml:space="preserve">To avoid doubt, this obligation does not oblige Us to make decisions which are detrimental to Our interests, the interests of the </w:t>
      </w:r>
      <w:r>
        <w:t xml:space="preserve">Scheme or </w:t>
      </w:r>
      <w:r w:rsidRPr="00B53055">
        <w:t>Workers.</w:t>
      </w:r>
      <w:bookmarkEnd w:id="165"/>
      <w:bookmarkEnd w:id="166"/>
    </w:p>
    <w:p w14:paraId="618F2534" w14:textId="77777777" w:rsidR="00002199" w:rsidRDefault="00002199" w:rsidP="00E83374">
      <w:pPr>
        <w:pStyle w:val="Level1"/>
      </w:pPr>
      <w:bookmarkStart w:id="167" w:name="_Toc45623543"/>
      <w:bookmarkStart w:id="168" w:name="_Toc45623810"/>
      <w:bookmarkStart w:id="169" w:name="_Toc45630089"/>
      <w:bookmarkStart w:id="170" w:name="_Toc45731446"/>
      <w:bookmarkStart w:id="171" w:name="_Toc471810411"/>
      <w:bookmarkStart w:id="172" w:name="_Toc471810585"/>
      <w:bookmarkStart w:id="173" w:name="_Toc521329899"/>
      <w:bookmarkStart w:id="174" w:name="_Toc471810307"/>
      <w:bookmarkStart w:id="175" w:name="_Toc471810481"/>
      <w:bookmarkStart w:id="176" w:name="_Toc521329880"/>
      <w:bookmarkStart w:id="177" w:name="_Toc471810273"/>
      <w:bookmarkStart w:id="178" w:name="_Toc471810447"/>
      <w:bookmarkStart w:id="179" w:name="_Toc521329876"/>
      <w:bookmarkEnd w:id="154"/>
      <w:bookmarkEnd w:id="155"/>
      <w:bookmarkEnd w:id="156"/>
      <w:r>
        <w:t>General Notification</w:t>
      </w:r>
      <w:bookmarkEnd w:id="167"/>
      <w:bookmarkEnd w:id="168"/>
      <w:bookmarkEnd w:id="169"/>
      <w:bookmarkEnd w:id="170"/>
    </w:p>
    <w:p w14:paraId="414E7EA9" w14:textId="5A494A5A" w:rsidR="00002199" w:rsidRPr="00256B53" w:rsidRDefault="00002199" w:rsidP="00333C9B">
      <w:pPr>
        <w:pStyle w:val="Level11"/>
      </w:pPr>
      <w:bookmarkStart w:id="180" w:name="_Toc45623544"/>
      <w:bookmarkStart w:id="181" w:name="_Toc45631244"/>
      <w:r w:rsidRPr="00256B53">
        <w:t xml:space="preserve">You must Notify Us </w:t>
      </w:r>
      <w:r w:rsidR="00A90810">
        <w:t xml:space="preserve">or Our Managing Contractor </w:t>
      </w:r>
      <w:r w:rsidRPr="00256B53">
        <w:t>as soon as possible, but no later than the next Business Day:</w:t>
      </w:r>
      <w:bookmarkEnd w:id="180"/>
      <w:bookmarkEnd w:id="181"/>
    </w:p>
    <w:p w14:paraId="3C533CF5" w14:textId="6F71341E" w:rsidR="00002199" w:rsidRPr="00256B53" w:rsidRDefault="00002199" w:rsidP="00FE79A3">
      <w:pPr>
        <w:pStyle w:val="ClauseLevel1"/>
        <w:keepNext w:val="0"/>
        <w:widowControl w:val="0"/>
        <w:numPr>
          <w:ilvl w:val="0"/>
          <w:numId w:val="70"/>
        </w:numPr>
        <w:pBdr>
          <w:bottom w:val="none" w:sz="0" w:space="0" w:color="auto"/>
        </w:pBdr>
        <w:tabs>
          <w:tab w:val="clear" w:pos="4253"/>
        </w:tabs>
        <w:ind w:left="1134" w:hanging="567"/>
        <w:rPr>
          <w:rFonts w:ascii="Calibri" w:hAnsi="Calibri"/>
          <w:b w:val="0"/>
        </w:rPr>
      </w:pPr>
      <w:bookmarkStart w:id="182" w:name="_Toc45623545"/>
      <w:bookmarkStart w:id="183" w:name="_Toc45623811"/>
      <w:bookmarkStart w:id="184" w:name="_Toc45623962"/>
      <w:bookmarkStart w:id="185" w:name="_Toc45630090"/>
      <w:bookmarkStart w:id="186" w:name="_Toc45631245"/>
      <w:bookmarkStart w:id="187" w:name="_Toc45731447"/>
      <w:r w:rsidRPr="00256B53">
        <w:rPr>
          <w:rFonts w:ascii="Calibri" w:hAnsi="Calibri"/>
          <w:b w:val="0"/>
        </w:rPr>
        <w:t>when You are knowingly in breach of, or may be in breach of, any of Your obligations under this Deed;</w:t>
      </w:r>
      <w:bookmarkEnd w:id="182"/>
      <w:bookmarkEnd w:id="183"/>
      <w:bookmarkEnd w:id="184"/>
      <w:bookmarkEnd w:id="185"/>
      <w:bookmarkEnd w:id="186"/>
      <w:bookmarkEnd w:id="187"/>
      <w:r w:rsidRPr="00256B53">
        <w:rPr>
          <w:rFonts w:ascii="Calibri" w:hAnsi="Calibri"/>
          <w:b w:val="0"/>
        </w:rPr>
        <w:t xml:space="preserve"> </w:t>
      </w:r>
    </w:p>
    <w:p w14:paraId="60565546" w14:textId="7CC2D369" w:rsidR="00002199" w:rsidRPr="00256B53" w:rsidRDefault="00002199" w:rsidP="00FE79A3">
      <w:pPr>
        <w:pStyle w:val="ClauseLevel1"/>
        <w:keepNext w:val="0"/>
        <w:widowControl w:val="0"/>
        <w:numPr>
          <w:ilvl w:val="0"/>
          <w:numId w:val="70"/>
        </w:numPr>
        <w:pBdr>
          <w:bottom w:val="none" w:sz="0" w:space="0" w:color="auto"/>
        </w:pBdr>
        <w:tabs>
          <w:tab w:val="clear" w:pos="4253"/>
        </w:tabs>
        <w:ind w:left="1134" w:hanging="567"/>
        <w:rPr>
          <w:rFonts w:ascii="Calibri" w:hAnsi="Calibri"/>
          <w:b w:val="0"/>
        </w:rPr>
      </w:pPr>
      <w:bookmarkStart w:id="188" w:name="_Toc45623546"/>
      <w:bookmarkStart w:id="189" w:name="_Toc45623812"/>
      <w:bookmarkStart w:id="190" w:name="_Toc45623963"/>
      <w:bookmarkStart w:id="191" w:name="_Toc45630091"/>
      <w:bookmarkStart w:id="192" w:name="_Toc45631246"/>
      <w:bookmarkStart w:id="193" w:name="_Toc45731448"/>
      <w:r w:rsidRPr="00256B53">
        <w:rPr>
          <w:rFonts w:ascii="Calibri" w:hAnsi="Calibri"/>
          <w:b w:val="0"/>
        </w:rPr>
        <w:t>when there is any change in circumstances that may affect Your capacity to meet Your obligations under this Deed; or</w:t>
      </w:r>
      <w:bookmarkEnd w:id="188"/>
      <w:bookmarkEnd w:id="189"/>
      <w:bookmarkEnd w:id="190"/>
      <w:bookmarkEnd w:id="191"/>
      <w:bookmarkEnd w:id="192"/>
      <w:bookmarkEnd w:id="193"/>
      <w:r w:rsidRPr="00256B53">
        <w:rPr>
          <w:rFonts w:ascii="Calibri" w:hAnsi="Calibri"/>
          <w:b w:val="0"/>
        </w:rPr>
        <w:t xml:space="preserve"> </w:t>
      </w:r>
    </w:p>
    <w:p w14:paraId="4E5DCEC1" w14:textId="563A9066" w:rsidR="00002199" w:rsidRPr="00256B53" w:rsidRDefault="00002199" w:rsidP="00FE79A3">
      <w:pPr>
        <w:pStyle w:val="ClauseLevel1"/>
        <w:keepNext w:val="0"/>
        <w:widowControl w:val="0"/>
        <w:numPr>
          <w:ilvl w:val="0"/>
          <w:numId w:val="70"/>
        </w:numPr>
        <w:pBdr>
          <w:bottom w:val="none" w:sz="0" w:space="0" w:color="auto"/>
        </w:pBdr>
        <w:tabs>
          <w:tab w:val="clear" w:pos="4253"/>
        </w:tabs>
        <w:ind w:left="1134" w:hanging="567"/>
        <w:rPr>
          <w:rFonts w:ascii="Calibri" w:hAnsi="Calibri"/>
          <w:b w:val="0"/>
        </w:rPr>
      </w:pPr>
      <w:bookmarkStart w:id="194" w:name="_Toc45623547"/>
      <w:bookmarkStart w:id="195" w:name="_Toc45623813"/>
      <w:bookmarkStart w:id="196" w:name="_Toc45623964"/>
      <w:bookmarkStart w:id="197" w:name="_Toc45630092"/>
      <w:bookmarkStart w:id="198" w:name="_Toc45631247"/>
      <w:bookmarkStart w:id="199" w:name="_Toc45731449"/>
      <w:r w:rsidRPr="00256B53">
        <w:rPr>
          <w:rFonts w:ascii="Calibri" w:hAnsi="Calibri"/>
          <w:b w:val="0"/>
        </w:rPr>
        <w:t xml:space="preserve">without limiting or otherwise affecting clause </w:t>
      </w:r>
      <w:r w:rsidR="00866854" w:rsidRPr="00256B53">
        <w:rPr>
          <w:rFonts w:ascii="Calibri" w:hAnsi="Calibri"/>
          <w:b w:val="0"/>
        </w:rPr>
        <w:t>5</w:t>
      </w:r>
      <w:r w:rsidRPr="00256B53">
        <w:rPr>
          <w:rFonts w:ascii="Calibri" w:hAnsi="Calibri"/>
          <w:b w:val="0"/>
        </w:rPr>
        <w:t xml:space="preserve">.1(a) or clause </w:t>
      </w:r>
      <w:r w:rsidR="00866854" w:rsidRPr="00256B53">
        <w:rPr>
          <w:rFonts w:ascii="Calibri" w:hAnsi="Calibri"/>
          <w:b w:val="0"/>
        </w:rPr>
        <w:t>5</w:t>
      </w:r>
      <w:r w:rsidRPr="00256B53">
        <w:rPr>
          <w:rFonts w:ascii="Calibri" w:hAnsi="Calibri"/>
          <w:b w:val="0"/>
        </w:rPr>
        <w:t>.1(b):</w:t>
      </w:r>
      <w:bookmarkEnd w:id="194"/>
      <w:bookmarkEnd w:id="195"/>
      <w:bookmarkEnd w:id="196"/>
      <w:bookmarkEnd w:id="197"/>
      <w:bookmarkEnd w:id="198"/>
      <w:bookmarkEnd w:id="199"/>
      <w:r w:rsidRPr="00256B53">
        <w:rPr>
          <w:rFonts w:ascii="Calibri" w:hAnsi="Calibri"/>
          <w:b w:val="0"/>
        </w:rPr>
        <w:t xml:space="preserve"> </w:t>
      </w:r>
    </w:p>
    <w:p w14:paraId="1FC27D3C" w14:textId="383CF305" w:rsidR="00D809D7" w:rsidRPr="00256B53" w:rsidRDefault="00D809D7" w:rsidP="00FE79A3">
      <w:pPr>
        <w:pStyle w:val="ClauseLevel2"/>
        <w:keepNext w:val="0"/>
        <w:widowControl w:val="0"/>
        <w:numPr>
          <w:ilvl w:val="0"/>
          <w:numId w:val="71"/>
        </w:numPr>
        <w:ind w:left="1701" w:hanging="567"/>
        <w:rPr>
          <w:rFonts w:ascii="Calibri" w:hAnsi="Calibri"/>
          <w:b w:val="0"/>
        </w:rPr>
      </w:pPr>
      <w:bookmarkStart w:id="200" w:name="_Toc45623548"/>
      <w:bookmarkStart w:id="201" w:name="_Toc45631248"/>
      <w:bookmarkStart w:id="202" w:name="_Toc45731450"/>
      <w:r w:rsidRPr="00256B53">
        <w:rPr>
          <w:rFonts w:ascii="Calibri" w:hAnsi="Calibri"/>
          <w:b w:val="0"/>
        </w:rPr>
        <w:t>of any matter or incident which could affect, or has affected:</w:t>
      </w:r>
      <w:bookmarkEnd w:id="200"/>
      <w:bookmarkEnd w:id="201"/>
      <w:bookmarkEnd w:id="202"/>
    </w:p>
    <w:p w14:paraId="1543CBCA" w14:textId="57AA035B" w:rsidR="00256B53" w:rsidRPr="00256B53" w:rsidRDefault="00256B53" w:rsidP="00FE79A3">
      <w:pPr>
        <w:pStyle w:val="ClauseLevel4"/>
        <w:widowControl w:val="0"/>
        <w:numPr>
          <w:ilvl w:val="4"/>
          <w:numId w:val="66"/>
        </w:numPr>
        <w:spacing w:before="200" w:after="0"/>
        <w:ind w:left="2268" w:hanging="567"/>
        <w:rPr>
          <w:rFonts w:ascii="Calibri" w:hAnsi="Calibri"/>
        </w:rPr>
      </w:pPr>
      <w:r w:rsidRPr="00256B53">
        <w:rPr>
          <w:rFonts w:ascii="Calibri" w:hAnsi="Calibri"/>
        </w:rPr>
        <w:t>the welfare of Your Workers</w:t>
      </w:r>
      <w:r w:rsidR="008C4986">
        <w:rPr>
          <w:rFonts w:ascii="Calibri" w:hAnsi="Calibri"/>
        </w:rPr>
        <w:t>;</w:t>
      </w:r>
    </w:p>
    <w:p w14:paraId="7C047516" w14:textId="533512E7" w:rsidR="00256B53" w:rsidRPr="00256B53" w:rsidRDefault="00256B53" w:rsidP="00FE79A3">
      <w:pPr>
        <w:pStyle w:val="ClauseLevel4"/>
        <w:widowControl w:val="0"/>
        <w:numPr>
          <w:ilvl w:val="4"/>
          <w:numId w:val="66"/>
        </w:numPr>
        <w:spacing w:before="200" w:after="0"/>
        <w:ind w:left="2268" w:hanging="567"/>
        <w:rPr>
          <w:rFonts w:ascii="Calibri" w:hAnsi="Calibri"/>
        </w:rPr>
      </w:pPr>
      <w:r w:rsidRPr="00256B53">
        <w:rPr>
          <w:rFonts w:ascii="Calibri" w:hAnsi="Calibri"/>
        </w:rPr>
        <w:t>the reputation of the Scheme, Us or the Commonwealth; or</w:t>
      </w:r>
    </w:p>
    <w:p w14:paraId="3622FA57" w14:textId="7412D60C" w:rsidR="00256B53" w:rsidRPr="008A0F27" w:rsidRDefault="00256B53" w:rsidP="008A0F27">
      <w:pPr>
        <w:pStyle w:val="ClauseLevel4"/>
        <w:widowControl w:val="0"/>
        <w:numPr>
          <w:ilvl w:val="3"/>
          <w:numId w:val="146"/>
        </w:numPr>
        <w:tabs>
          <w:tab w:val="clear" w:pos="849"/>
          <w:tab w:val="num" w:pos="1701"/>
        </w:tabs>
        <w:spacing w:before="200" w:after="0"/>
        <w:ind w:left="1701" w:hanging="567"/>
        <w:rPr>
          <w:rFonts w:ascii="Calibri" w:hAnsi="Calibri"/>
        </w:rPr>
      </w:pPr>
      <w:r w:rsidRPr="008A0F27">
        <w:rPr>
          <w:rFonts w:ascii="Calibri" w:hAnsi="Calibri"/>
        </w:rPr>
        <w:t xml:space="preserve">of receiving any notice or other communication from a Provider or a Subcontractor under clauses in Your Provider Arrangements and Subcontracts which are equivalent to this clause 5, clause </w:t>
      </w:r>
      <w:r w:rsidR="00477335" w:rsidRPr="008A0F27">
        <w:rPr>
          <w:rFonts w:ascii="Calibri" w:hAnsi="Calibri"/>
        </w:rPr>
        <w:t>6</w:t>
      </w:r>
      <w:r w:rsidRPr="008A0F27">
        <w:rPr>
          <w:rFonts w:ascii="Calibri" w:hAnsi="Calibri"/>
        </w:rPr>
        <w:t xml:space="preserve">, or clause </w:t>
      </w:r>
      <w:r w:rsidR="0025654B" w:rsidRPr="008A0F27">
        <w:rPr>
          <w:rFonts w:ascii="Calibri" w:hAnsi="Calibri"/>
        </w:rPr>
        <w:t>8</w:t>
      </w:r>
      <w:r w:rsidRPr="008A0F27">
        <w:rPr>
          <w:rFonts w:ascii="Calibri" w:hAnsi="Calibri"/>
        </w:rPr>
        <w:t>.  You must also provide Us with a copy of that notice or communication.</w:t>
      </w:r>
    </w:p>
    <w:p w14:paraId="706A1C88" w14:textId="77777777" w:rsidR="00A515B0" w:rsidRPr="002C61C6" w:rsidRDefault="00A515B0" w:rsidP="00333C9B">
      <w:pPr>
        <w:pStyle w:val="Level11"/>
      </w:pPr>
      <w:bookmarkStart w:id="203" w:name="_Toc45623549"/>
      <w:bookmarkStart w:id="204" w:name="_Toc45631249"/>
      <w:r w:rsidRPr="002C61C6">
        <w:t>You must Notify Us or Our Managing Contractor as soon as possible, and within 24 hours of the relevant circumstance occurring, of:</w:t>
      </w:r>
      <w:bookmarkEnd w:id="203"/>
      <w:bookmarkEnd w:id="204"/>
    </w:p>
    <w:p w14:paraId="31D57449" w14:textId="77777777" w:rsidR="00A515B0" w:rsidRPr="00D809D7" w:rsidRDefault="00A515B0" w:rsidP="00D809D7">
      <w:pPr>
        <w:pStyle w:val="ClauseLevel2"/>
        <w:keepNext w:val="0"/>
        <w:widowControl w:val="0"/>
        <w:numPr>
          <w:ilvl w:val="0"/>
          <w:numId w:val="0"/>
        </w:numPr>
        <w:ind w:left="1134" w:hanging="567"/>
        <w:rPr>
          <w:rFonts w:ascii="Calibri" w:hAnsi="Calibri" w:cstheme="minorHAnsi"/>
          <w:b w:val="0"/>
        </w:rPr>
      </w:pPr>
      <w:bookmarkStart w:id="205" w:name="_Toc45623550"/>
      <w:bookmarkStart w:id="206" w:name="_Toc45631250"/>
      <w:bookmarkStart w:id="207" w:name="_Toc45731451"/>
      <w:r w:rsidRPr="00D809D7">
        <w:rPr>
          <w:rFonts w:ascii="Calibri" w:hAnsi="Calibri" w:cstheme="minorHAnsi"/>
          <w:b w:val="0"/>
        </w:rPr>
        <w:t>(a)</w:t>
      </w:r>
      <w:r w:rsidRPr="00D809D7">
        <w:rPr>
          <w:rFonts w:ascii="Calibri" w:hAnsi="Calibri" w:cstheme="minorHAnsi"/>
          <w:b w:val="0"/>
        </w:rPr>
        <w:tab/>
        <w:t>the death of a Worker; or</w:t>
      </w:r>
      <w:bookmarkEnd w:id="205"/>
      <w:bookmarkEnd w:id="206"/>
      <w:bookmarkEnd w:id="207"/>
    </w:p>
    <w:p w14:paraId="64DAD721" w14:textId="77777777" w:rsidR="00A515B0" w:rsidRPr="00D809D7" w:rsidRDefault="00A515B0" w:rsidP="00D809D7">
      <w:pPr>
        <w:pStyle w:val="ClauseLevel2"/>
        <w:keepNext w:val="0"/>
        <w:widowControl w:val="0"/>
        <w:numPr>
          <w:ilvl w:val="0"/>
          <w:numId w:val="0"/>
        </w:numPr>
        <w:ind w:left="1134" w:hanging="567"/>
        <w:rPr>
          <w:rFonts w:ascii="Calibri" w:hAnsi="Calibri" w:cstheme="minorHAnsi"/>
          <w:b w:val="0"/>
        </w:rPr>
      </w:pPr>
      <w:bookmarkStart w:id="208" w:name="_Toc45623551"/>
      <w:bookmarkStart w:id="209" w:name="_Toc45631251"/>
      <w:bookmarkStart w:id="210" w:name="_Toc45731452"/>
      <w:r w:rsidRPr="00D809D7">
        <w:rPr>
          <w:rFonts w:ascii="Calibri" w:hAnsi="Calibri" w:cstheme="minorHAnsi"/>
          <w:b w:val="0"/>
        </w:rPr>
        <w:t>(b)</w:t>
      </w:r>
      <w:r w:rsidRPr="00D809D7">
        <w:rPr>
          <w:rFonts w:ascii="Calibri" w:hAnsi="Calibri" w:cstheme="minorHAnsi"/>
          <w:b w:val="0"/>
        </w:rPr>
        <w:tab/>
        <w:t>the serious injury of a Worker.</w:t>
      </w:r>
      <w:bookmarkEnd w:id="208"/>
      <w:bookmarkEnd w:id="209"/>
      <w:bookmarkEnd w:id="210"/>
    </w:p>
    <w:p w14:paraId="6EB45310" w14:textId="462F2272" w:rsidR="002C61C6" w:rsidRPr="002C61C6" w:rsidRDefault="002C61C6" w:rsidP="00333C9B">
      <w:pPr>
        <w:pStyle w:val="Level11"/>
      </w:pPr>
      <w:bookmarkStart w:id="211" w:name="_Toc45623552"/>
      <w:bookmarkStart w:id="212" w:name="_Toc45631252"/>
      <w:r w:rsidRPr="002C61C6">
        <w:t xml:space="preserve">If You issue Us a Notice under clause 5.2, You do not need to issue a further Notice </w:t>
      </w:r>
      <w:r w:rsidRPr="00D95D9E">
        <w:t xml:space="preserve">under clause </w:t>
      </w:r>
      <w:r w:rsidR="00477335" w:rsidRPr="00D95D9E">
        <w:t>6</w:t>
      </w:r>
      <w:r w:rsidRPr="00D95D9E">
        <w:t>.1(</w:t>
      </w:r>
      <w:r w:rsidR="00722915">
        <w:t>h</w:t>
      </w:r>
      <w:r w:rsidRPr="002C61C6">
        <w:t>).</w:t>
      </w:r>
      <w:bookmarkEnd w:id="211"/>
      <w:bookmarkEnd w:id="212"/>
      <w:r w:rsidRPr="002C61C6">
        <w:t xml:space="preserve"> </w:t>
      </w:r>
    </w:p>
    <w:p w14:paraId="16E37DCF" w14:textId="22E6416B" w:rsidR="002C61C6" w:rsidRPr="002C61C6" w:rsidRDefault="002C61C6" w:rsidP="00333C9B">
      <w:pPr>
        <w:pStyle w:val="Level11"/>
      </w:pPr>
      <w:bookmarkStart w:id="213" w:name="_Toc45623553"/>
      <w:bookmarkStart w:id="214" w:name="_Toc45631253"/>
      <w:r w:rsidRPr="002C61C6">
        <w:t xml:space="preserve">In addition to the Notification requirements under this Deed, </w:t>
      </w:r>
      <w:proofErr w:type="gramStart"/>
      <w:r w:rsidRPr="002C61C6">
        <w:t>You</w:t>
      </w:r>
      <w:proofErr w:type="gramEnd"/>
      <w:r w:rsidRPr="002C61C6">
        <w:t xml:space="preserve"> must Notify or otherwise inform Us:</w:t>
      </w:r>
      <w:bookmarkEnd w:id="213"/>
      <w:bookmarkEnd w:id="214"/>
      <w:r w:rsidRPr="002C61C6">
        <w:t xml:space="preserve"> </w:t>
      </w:r>
    </w:p>
    <w:p w14:paraId="305E1E61" w14:textId="1A2A6E11" w:rsidR="002C61C6" w:rsidRPr="002C61C6" w:rsidRDefault="002C61C6" w:rsidP="002C61C6">
      <w:pPr>
        <w:pStyle w:val="ClauseLevel2"/>
        <w:keepNext w:val="0"/>
        <w:widowControl w:val="0"/>
        <w:numPr>
          <w:ilvl w:val="0"/>
          <w:numId w:val="0"/>
        </w:numPr>
        <w:ind w:left="1134" w:hanging="567"/>
        <w:rPr>
          <w:rFonts w:ascii="Calibri" w:hAnsi="Calibri"/>
          <w:b w:val="0"/>
        </w:rPr>
      </w:pPr>
      <w:bookmarkStart w:id="215" w:name="_Toc45623554"/>
      <w:bookmarkStart w:id="216" w:name="_Toc45631254"/>
      <w:bookmarkStart w:id="217" w:name="_Toc45731453"/>
      <w:r w:rsidRPr="002C61C6">
        <w:rPr>
          <w:rFonts w:ascii="Calibri" w:hAnsi="Calibri"/>
          <w:b w:val="0"/>
        </w:rPr>
        <w:t>(a)</w:t>
      </w:r>
      <w:r w:rsidRPr="002C61C6">
        <w:rPr>
          <w:rFonts w:ascii="Calibri" w:hAnsi="Calibri"/>
          <w:b w:val="0"/>
        </w:rPr>
        <w:tab/>
        <w:t>of any other circumstances required by Us from time to time; and</w:t>
      </w:r>
      <w:bookmarkEnd w:id="215"/>
      <w:bookmarkEnd w:id="216"/>
      <w:bookmarkEnd w:id="217"/>
      <w:r w:rsidRPr="002C61C6">
        <w:rPr>
          <w:rFonts w:ascii="Calibri" w:hAnsi="Calibri"/>
          <w:b w:val="0"/>
        </w:rPr>
        <w:t xml:space="preserve"> </w:t>
      </w:r>
    </w:p>
    <w:p w14:paraId="1D3563B4" w14:textId="57352B60" w:rsidR="002C61C6" w:rsidRPr="002C61C6" w:rsidRDefault="002C61C6" w:rsidP="002C61C6">
      <w:pPr>
        <w:pStyle w:val="ClauseLevel2"/>
        <w:keepNext w:val="0"/>
        <w:widowControl w:val="0"/>
        <w:numPr>
          <w:ilvl w:val="0"/>
          <w:numId w:val="0"/>
        </w:numPr>
        <w:ind w:left="1134" w:hanging="567"/>
        <w:rPr>
          <w:rFonts w:ascii="Calibri" w:hAnsi="Calibri"/>
          <w:b w:val="0"/>
        </w:rPr>
      </w:pPr>
      <w:bookmarkStart w:id="218" w:name="_Toc45623555"/>
      <w:bookmarkStart w:id="219" w:name="_Toc45631255"/>
      <w:bookmarkStart w:id="220" w:name="_Toc45731454"/>
      <w:r w:rsidRPr="002C61C6">
        <w:rPr>
          <w:rFonts w:ascii="Calibri" w:hAnsi="Calibri"/>
          <w:b w:val="0"/>
        </w:rPr>
        <w:t>(b)</w:t>
      </w:r>
      <w:r w:rsidRPr="002C61C6">
        <w:rPr>
          <w:rFonts w:ascii="Calibri" w:hAnsi="Calibri"/>
          <w:b w:val="0"/>
        </w:rPr>
        <w:tab/>
        <w:t xml:space="preserve">as required in accordance with the Guidelines.  For clarity, where the Guidelines specify that informing Us of any </w:t>
      </w:r>
      <w:proofErr w:type="gramStart"/>
      <w:r w:rsidRPr="002C61C6">
        <w:rPr>
          <w:rFonts w:ascii="Calibri" w:hAnsi="Calibri"/>
          <w:b w:val="0"/>
        </w:rPr>
        <w:t>particular circumstance</w:t>
      </w:r>
      <w:proofErr w:type="gramEnd"/>
      <w:r w:rsidRPr="002C61C6">
        <w:rPr>
          <w:rFonts w:ascii="Calibri" w:hAnsi="Calibri"/>
          <w:b w:val="0"/>
        </w:rPr>
        <w:t xml:space="preserve"> is required immediately via telephone call, then You must comply with that requirement in addition to the Notification requirements of this Deed.</w:t>
      </w:r>
      <w:bookmarkEnd w:id="218"/>
      <w:bookmarkEnd w:id="219"/>
      <w:bookmarkEnd w:id="220"/>
      <w:r w:rsidRPr="002C61C6">
        <w:rPr>
          <w:rFonts w:ascii="Calibri" w:hAnsi="Calibri"/>
          <w:b w:val="0"/>
        </w:rPr>
        <w:t xml:space="preserve"> </w:t>
      </w:r>
    </w:p>
    <w:p w14:paraId="68D18B79" w14:textId="7DFE9A97" w:rsidR="00002199" w:rsidRDefault="00B51EFA" w:rsidP="00E83374">
      <w:pPr>
        <w:pStyle w:val="Level1"/>
      </w:pPr>
      <w:bookmarkStart w:id="221" w:name="_Toc45623556"/>
      <w:bookmarkStart w:id="222" w:name="_Toc45623814"/>
      <w:bookmarkStart w:id="223" w:name="_Toc45630093"/>
      <w:bookmarkStart w:id="224" w:name="_Toc45731455"/>
      <w:r>
        <w:t>Specific</w:t>
      </w:r>
      <w:bookmarkEnd w:id="171"/>
      <w:bookmarkEnd w:id="172"/>
      <w:bookmarkEnd w:id="173"/>
      <w:r>
        <w:t xml:space="preserve"> things You must Notify Us of</w:t>
      </w:r>
      <w:bookmarkEnd w:id="221"/>
      <w:bookmarkEnd w:id="222"/>
      <w:bookmarkEnd w:id="223"/>
      <w:bookmarkEnd w:id="224"/>
    </w:p>
    <w:p w14:paraId="507E27C9" w14:textId="64CA3DFC" w:rsidR="00B51EFA" w:rsidRPr="00E448E2" w:rsidRDefault="00B51EFA" w:rsidP="00333C9B">
      <w:pPr>
        <w:pStyle w:val="Level11"/>
      </w:pPr>
      <w:bookmarkStart w:id="225" w:name="_Toc45623557"/>
      <w:bookmarkStart w:id="226" w:name="_Toc45631257"/>
      <w:bookmarkStart w:id="227" w:name="_Toc353285031"/>
      <w:bookmarkStart w:id="228" w:name="_Toc471810412"/>
      <w:bookmarkStart w:id="229" w:name="_Toc471810586"/>
      <w:r w:rsidRPr="00E448E2">
        <w:t xml:space="preserve">Without limiting or otherwise affecting clause </w:t>
      </w:r>
      <w:r w:rsidR="00D95D9E" w:rsidRPr="00E448E2">
        <w:t>5</w:t>
      </w:r>
      <w:r w:rsidRPr="00E448E2">
        <w:t>, You must Notify Us</w:t>
      </w:r>
      <w:r w:rsidR="00077B29">
        <w:t xml:space="preserve"> </w:t>
      </w:r>
      <w:r w:rsidR="00077B29" w:rsidRPr="006C39CA">
        <w:t>or Our Managing Contractor</w:t>
      </w:r>
      <w:r w:rsidRPr="006C39CA">
        <w:t xml:space="preserve"> as soon as possible, but no later than the next Business Day, when</w:t>
      </w:r>
      <w:r w:rsidRPr="00E448E2">
        <w:t xml:space="preserve"> You become </w:t>
      </w:r>
      <w:r w:rsidRPr="00E448E2">
        <w:lastRenderedPageBreak/>
        <w:t>aware of any of the following circumstances:</w:t>
      </w:r>
      <w:bookmarkEnd w:id="225"/>
      <w:bookmarkEnd w:id="226"/>
    </w:p>
    <w:p w14:paraId="12C927AF" w14:textId="22F1C587" w:rsidR="00B51EFA" w:rsidRPr="00E448E2" w:rsidRDefault="00D95D9E" w:rsidP="00FE79A3">
      <w:pPr>
        <w:pStyle w:val="ClauseLevel3"/>
        <w:numPr>
          <w:ilvl w:val="2"/>
          <w:numId w:val="72"/>
        </w:numPr>
        <w:ind w:left="1134" w:hanging="567"/>
        <w:rPr>
          <w:rFonts w:ascii="Calibri" w:hAnsi="Calibri"/>
        </w:rPr>
      </w:pPr>
      <w:r w:rsidRPr="00C35952">
        <w:rPr>
          <w:rFonts w:ascii="Calibri" w:hAnsi="Calibri"/>
        </w:rPr>
        <w:t xml:space="preserve">a </w:t>
      </w:r>
      <w:r w:rsidR="00B51EFA" w:rsidRPr="00E448E2">
        <w:rPr>
          <w:rFonts w:ascii="Calibri" w:hAnsi="Calibri"/>
        </w:rPr>
        <w:t xml:space="preserve">Worker has breached one or more of the conditions of their Subclass 403 (Temporary Work (International Relations)) visa in the </w:t>
      </w:r>
      <w:r w:rsidRPr="002E5CE6">
        <w:rPr>
          <w:rFonts w:ascii="Calibri" w:hAnsi="Calibri"/>
        </w:rPr>
        <w:t>Pacific Labour Scheme</w:t>
      </w:r>
      <w:r w:rsidRPr="00E448E2">
        <w:rPr>
          <w:rFonts w:ascii="Calibri" w:hAnsi="Calibri"/>
          <w:b/>
        </w:rPr>
        <w:t xml:space="preserve"> </w:t>
      </w:r>
      <w:r w:rsidR="00B51EFA" w:rsidRPr="00E448E2">
        <w:rPr>
          <w:rFonts w:ascii="Calibri" w:hAnsi="Calibri"/>
        </w:rPr>
        <w:t>stream;</w:t>
      </w:r>
    </w:p>
    <w:p w14:paraId="4A0419FF" w14:textId="025E85DE" w:rsidR="00B51EFA" w:rsidRPr="00E448E2" w:rsidRDefault="00B51EFA" w:rsidP="00FE79A3">
      <w:pPr>
        <w:pStyle w:val="ClauseLevel3"/>
        <w:numPr>
          <w:ilvl w:val="2"/>
          <w:numId w:val="72"/>
        </w:numPr>
        <w:ind w:left="1134" w:hanging="567"/>
        <w:rPr>
          <w:rFonts w:ascii="Calibri" w:hAnsi="Calibri"/>
        </w:rPr>
      </w:pPr>
      <w:r w:rsidRPr="00E448E2">
        <w:rPr>
          <w:rFonts w:ascii="Calibri" w:hAnsi="Calibri"/>
        </w:rPr>
        <w:t>You intend to terminate the employment of a Worker (You must also provide the reasons why You intend to take this action);</w:t>
      </w:r>
    </w:p>
    <w:p w14:paraId="1A663909" w14:textId="16F784A0" w:rsidR="00B51EFA" w:rsidRPr="00E448E2" w:rsidRDefault="00B51EFA" w:rsidP="00FE79A3">
      <w:pPr>
        <w:pStyle w:val="ClauseLevel3"/>
        <w:numPr>
          <w:ilvl w:val="2"/>
          <w:numId w:val="72"/>
        </w:numPr>
        <w:ind w:left="1134" w:hanging="567"/>
        <w:rPr>
          <w:rFonts w:ascii="Calibri" w:hAnsi="Calibri"/>
        </w:rPr>
      </w:pPr>
      <w:r w:rsidRPr="00E448E2">
        <w:rPr>
          <w:rFonts w:ascii="Calibri" w:hAnsi="Calibri"/>
        </w:rPr>
        <w:t>when You have terminated the employment of a Worker;</w:t>
      </w:r>
    </w:p>
    <w:p w14:paraId="5EA6C93D" w14:textId="1B3D2678" w:rsidR="00B51EFA" w:rsidRDefault="00B51EFA" w:rsidP="00FE79A3">
      <w:pPr>
        <w:pStyle w:val="ClauseLevel3"/>
        <w:numPr>
          <w:ilvl w:val="2"/>
          <w:numId w:val="72"/>
        </w:numPr>
        <w:ind w:left="1134" w:hanging="567"/>
        <w:rPr>
          <w:rFonts w:ascii="Calibri" w:hAnsi="Calibri"/>
        </w:rPr>
      </w:pPr>
      <w:r w:rsidRPr="00E448E2">
        <w:rPr>
          <w:rFonts w:ascii="Calibri" w:hAnsi="Calibri"/>
        </w:rPr>
        <w:t>when You have an inability to pay or fully pay a Worker;</w:t>
      </w:r>
    </w:p>
    <w:p w14:paraId="13F98A43" w14:textId="03918771" w:rsidR="00A90810" w:rsidRPr="00E448E2" w:rsidRDefault="00A90810" w:rsidP="00FE79A3">
      <w:pPr>
        <w:pStyle w:val="ClauseLevel3"/>
        <w:numPr>
          <w:ilvl w:val="2"/>
          <w:numId w:val="72"/>
        </w:numPr>
        <w:ind w:left="1134" w:hanging="567"/>
        <w:rPr>
          <w:rFonts w:ascii="Calibri" w:hAnsi="Calibri"/>
        </w:rPr>
      </w:pPr>
      <w:r>
        <w:rPr>
          <w:rFonts w:ascii="Calibri" w:hAnsi="Calibri"/>
        </w:rPr>
        <w:t xml:space="preserve">when You cannot </w:t>
      </w:r>
      <w:r w:rsidR="009719A6">
        <w:rPr>
          <w:rFonts w:ascii="Calibri" w:hAnsi="Calibri"/>
        </w:rPr>
        <w:t xml:space="preserve">comply with your obligations under Item D.1(c) of Schedule 1 to provide </w:t>
      </w:r>
      <w:r>
        <w:rPr>
          <w:rFonts w:ascii="Calibri" w:hAnsi="Calibri"/>
        </w:rPr>
        <w:t xml:space="preserve">a Worker </w:t>
      </w:r>
      <w:r w:rsidR="009719A6">
        <w:rPr>
          <w:rFonts w:ascii="Calibri" w:hAnsi="Calibri"/>
        </w:rPr>
        <w:t xml:space="preserve">a minimum of </w:t>
      </w:r>
      <w:r>
        <w:rPr>
          <w:rFonts w:ascii="Calibri" w:hAnsi="Calibri"/>
        </w:rPr>
        <w:t>30 hours</w:t>
      </w:r>
      <w:r w:rsidR="006E4965">
        <w:rPr>
          <w:rFonts w:ascii="Calibri" w:hAnsi="Calibri"/>
        </w:rPr>
        <w:t xml:space="preserve"> of work</w:t>
      </w:r>
      <w:r>
        <w:rPr>
          <w:rFonts w:ascii="Calibri" w:hAnsi="Calibri"/>
        </w:rPr>
        <w:t xml:space="preserve"> a week</w:t>
      </w:r>
      <w:r w:rsidR="009719A6">
        <w:rPr>
          <w:rFonts w:ascii="Calibri" w:hAnsi="Calibri"/>
        </w:rPr>
        <w:t xml:space="preserve"> as set out in that item</w:t>
      </w:r>
      <w:r>
        <w:rPr>
          <w:rFonts w:ascii="Calibri" w:hAnsi="Calibri"/>
        </w:rPr>
        <w:t>;</w:t>
      </w:r>
    </w:p>
    <w:p w14:paraId="1FCF0BE8" w14:textId="1F30139D" w:rsidR="00B51EFA" w:rsidRPr="00E448E2" w:rsidRDefault="00B51EFA" w:rsidP="00FE79A3">
      <w:pPr>
        <w:pStyle w:val="ClauseLevel3"/>
        <w:numPr>
          <w:ilvl w:val="2"/>
          <w:numId w:val="72"/>
        </w:numPr>
        <w:ind w:left="1134" w:hanging="567"/>
        <w:rPr>
          <w:rFonts w:ascii="Calibri" w:hAnsi="Calibri"/>
        </w:rPr>
      </w:pPr>
      <w:r w:rsidRPr="00E448E2">
        <w:rPr>
          <w:rFonts w:ascii="Calibri" w:hAnsi="Calibri"/>
        </w:rPr>
        <w:t xml:space="preserve">when You are under investigation for, charged with, or found to have breached any Australian laws in connection with the </w:t>
      </w:r>
      <w:r w:rsidR="00D95D9E" w:rsidRPr="00CE1525">
        <w:rPr>
          <w:rFonts w:ascii="Calibri" w:hAnsi="Calibri"/>
        </w:rPr>
        <w:t>Scheme</w:t>
      </w:r>
      <w:r w:rsidRPr="00CE1525">
        <w:rPr>
          <w:rFonts w:ascii="Calibri" w:hAnsi="Calibri"/>
        </w:rPr>
        <w:t>;</w:t>
      </w:r>
    </w:p>
    <w:p w14:paraId="6508909B" w14:textId="0666929D" w:rsidR="00B51EFA" w:rsidRPr="00E448E2" w:rsidRDefault="00B51EFA" w:rsidP="00FE79A3">
      <w:pPr>
        <w:pStyle w:val="ClauseLevel3"/>
        <w:numPr>
          <w:ilvl w:val="2"/>
          <w:numId w:val="72"/>
        </w:numPr>
        <w:ind w:left="1134" w:hanging="567"/>
        <w:rPr>
          <w:rFonts w:ascii="Calibri" w:hAnsi="Calibri"/>
        </w:rPr>
      </w:pPr>
      <w:r w:rsidRPr="00E448E2">
        <w:rPr>
          <w:rFonts w:ascii="Calibri" w:hAnsi="Calibri"/>
        </w:rPr>
        <w:t>when a Worker is under investigation for, charged with, or found to have breached any Australian law</w:t>
      </w:r>
      <w:r w:rsidR="00D95D9E" w:rsidRPr="00E448E2">
        <w:rPr>
          <w:rFonts w:ascii="Calibri" w:hAnsi="Calibri"/>
          <w:b/>
        </w:rPr>
        <w:t>s</w:t>
      </w:r>
      <w:r w:rsidRPr="00E448E2">
        <w:rPr>
          <w:rFonts w:ascii="Calibri" w:hAnsi="Calibri"/>
        </w:rPr>
        <w:t>;</w:t>
      </w:r>
    </w:p>
    <w:p w14:paraId="14A07589" w14:textId="1B2DF386" w:rsidR="00B51EFA" w:rsidRPr="00E448E2" w:rsidRDefault="00B51EFA" w:rsidP="00FE79A3">
      <w:pPr>
        <w:pStyle w:val="ClauseLevel3"/>
        <w:numPr>
          <w:ilvl w:val="2"/>
          <w:numId w:val="72"/>
        </w:numPr>
        <w:ind w:left="1134" w:hanging="567"/>
        <w:rPr>
          <w:rFonts w:ascii="Calibri" w:hAnsi="Calibri"/>
        </w:rPr>
      </w:pPr>
      <w:r w:rsidRPr="00E448E2">
        <w:rPr>
          <w:rFonts w:ascii="Calibri" w:hAnsi="Calibri"/>
        </w:rPr>
        <w:t>when a Worker ceases, or intends to cease, their employment with You;</w:t>
      </w:r>
    </w:p>
    <w:p w14:paraId="6AC9B978" w14:textId="40C401AC" w:rsidR="00B51EFA" w:rsidRPr="00E448E2" w:rsidRDefault="00B51EFA" w:rsidP="00FE79A3">
      <w:pPr>
        <w:pStyle w:val="ClauseLevel3"/>
        <w:numPr>
          <w:ilvl w:val="2"/>
          <w:numId w:val="72"/>
        </w:numPr>
        <w:ind w:left="1134" w:hanging="567"/>
        <w:rPr>
          <w:rFonts w:ascii="Calibri" w:hAnsi="Calibri"/>
        </w:rPr>
      </w:pPr>
      <w:r w:rsidRPr="00E448E2">
        <w:rPr>
          <w:rFonts w:ascii="Calibri" w:hAnsi="Calibri"/>
        </w:rPr>
        <w:t xml:space="preserve">subject to clause </w:t>
      </w:r>
      <w:r w:rsidR="00D95D9E" w:rsidRPr="00E448E2">
        <w:rPr>
          <w:rFonts w:ascii="Calibri" w:hAnsi="Calibri"/>
        </w:rPr>
        <w:t>5</w:t>
      </w:r>
      <w:r w:rsidRPr="00E448E2">
        <w:rPr>
          <w:rFonts w:ascii="Calibri" w:hAnsi="Calibri"/>
        </w:rPr>
        <w:t xml:space="preserve">.3, any work health and safety incidents involving Workers which requires contacting an emergency service, accessing medical and allied health services, and/or claiming under health insurance as contemplated by </w:t>
      </w:r>
      <w:r w:rsidRPr="008C4986">
        <w:rPr>
          <w:rFonts w:ascii="Calibri" w:hAnsi="Calibri"/>
        </w:rPr>
        <w:t>Items F</w:t>
      </w:r>
      <w:r w:rsidR="008706AF" w:rsidRPr="008C4986">
        <w:rPr>
          <w:rFonts w:ascii="Calibri" w:hAnsi="Calibri"/>
        </w:rPr>
        <w:t>2</w:t>
      </w:r>
      <w:r w:rsidRPr="008C4986">
        <w:rPr>
          <w:rFonts w:ascii="Calibri" w:hAnsi="Calibri"/>
        </w:rPr>
        <w:t>(</w:t>
      </w:r>
      <w:r w:rsidRPr="002C574C">
        <w:rPr>
          <w:rFonts w:ascii="Calibri" w:hAnsi="Calibri"/>
        </w:rPr>
        <w:t>c), F</w:t>
      </w:r>
      <w:r w:rsidR="00B6658F">
        <w:rPr>
          <w:rFonts w:ascii="Calibri" w:hAnsi="Calibri"/>
        </w:rPr>
        <w:t>2</w:t>
      </w:r>
      <w:r w:rsidRPr="002C574C">
        <w:rPr>
          <w:rFonts w:ascii="Calibri" w:hAnsi="Calibri"/>
        </w:rPr>
        <w:t>(</w:t>
      </w:r>
      <w:r w:rsidR="002C574C" w:rsidRPr="002C574C">
        <w:rPr>
          <w:rFonts w:ascii="Calibri" w:hAnsi="Calibri"/>
        </w:rPr>
        <w:t>d</w:t>
      </w:r>
      <w:r w:rsidRPr="002C574C">
        <w:rPr>
          <w:rFonts w:ascii="Calibri" w:hAnsi="Calibri"/>
        </w:rPr>
        <w:t>) or F</w:t>
      </w:r>
      <w:r w:rsidR="00B6658F">
        <w:rPr>
          <w:rFonts w:ascii="Calibri" w:hAnsi="Calibri"/>
        </w:rPr>
        <w:t>2</w:t>
      </w:r>
      <w:r w:rsidRPr="002C574C">
        <w:rPr>
          <w:rFonts w:ascii="Calibri" w:hAnsi="Calibri"/>
        </w:rPr>
        <w:t>(</w:t>
      </w:r>
      <w:r w:rsidR="002C574C" w:rsidRPr="002C574C">
        <w:rPr>
          <w:rFonts w:ascii="Calibri" w:hAnsi="Calibri"/>
        </w:rPr>
        <w:t>e</w:t>
      </w:r>
      <w:r w:rsidRPr="002C574C">
        <w:rPr>
          <w:rFonts w:ascii="Calibri" w:hAnsi="Calibri"/>
        </w:rPr>
        <w:t>),</w:t>
      </w:r>
      <w:r w:rsidRPr="00E448E2">
        <w:rPr>
          <w:rFonts w:ascii="Calibri" w:hAnsi="Calibri"/>
        </w:rPr>
        <w:t xml:space="preserve"> and the outcome of those incidents;</w:t>
      </w:r>
    </w:p>
    <w:p w14:paraId="57DD3358" w14:textId="610331B0" w:rsidR="00B51EFA" w:rsidRDefault="00B51EFA" w:rsidP="006E4965">
      <w:pPr>
        <w:pStyle w:val="ClauseLevel1"/>
        <w:keepNext w:val="0"/>
        <w:widowControl w:val="0"/>
        <w:numPr>
          <w:ilvl w:val="0"/>
          <w:numId w:val="0"/>
        </w:numPr>
        <w:pBdr>
          <w:bottom w:val="none" w:sz="0" w:space="0" w:color="auto"/>
        </w:pBdr>
        <w:ind w:left="850"/>
        <w:outlineLvl w:val="9"/>
        <w:rPr>
          <w:rFonts w:ascii="Calibri" w:hAnsi="Calibri"/>
          <w:b w:val="0"/>
          <w:i/>
          <w:sz w:val="20"/>
          <w:szCs w:val="20"/>
        </w:rPr>
      </w:pPr>
      <w:r w:rsidRPr="00E448E2">
        <w:rPr>
          <w:rFonts w:ascii="Calibri" w:hAnsi="Calibri"/>
          <w:i/>
          <w:sz w:val="20"/>
          <w:szCs w:val="20"/>
        </w:rPr>
        <w:t>Note</w:t>
      </w:r>
      <w:r w:rsidRPr="00E448E2">
        <w:rPr>
          <w:rFonts w:ascii="Calibri" w:hAnsi="Calibri"/>
          <w:b w:val="0"/>
          <w:i/>
          <w:sz w:val="20"/>
          <w:szCs w:val="20"/>
        </w:rPr>
        <w:t xml:space="preserve">: Reporting a work health and safety incident under clause </w:t>
      </w:r>
      <w:r w:rsidR="00E448E2">
        <w:rPr>
          <w:rFonts w:ascii="Calibri" w:hAnsi="Calibri"/>
          <w:b w:val="0"/>
          <w:i/>
          <w:sz w:val="20"/>
          <w:szCs w:val="20"/>
        </w:rPr>
        <w:t>6</w:t>
      </w:r>
      <w:r w:rsidRPr="00E448E2">
        <w:rPr>
          <w:rFonts w:ascii="Calibri" w:hAnsi="Calibri"/>
          <w:b w:val="0"/>
          <w:i/>
          <w:sz w:val="20"/>
          <w:szCs w:val="20"/>
        </w:rPr>
        <w:t>.1(</w:t>
      </w:r>
      <w:proofErr w:type="spellStart"/>
      <w:r w:rsidR="006E4965">
        <w:rPr>
          <w:rFonts w:ascii="Calibri" w:hAnsi="Calibri"/>
          <w:b w:val="0"/>
          <w:i/>
          <w:sz w:val="20"/>
          <w:szCs w:val="20"/>
        </w:rPr>
        <w:t>i</w:t>
      </w:r>
      <w:proofErr w:type="spellEnd"/>
      <w:r w:rsidRPr="00E448E2">
        <w:rPr>
          <w:rFonts w:ascii="Calibri" w:hAnsi="Calibri"/>
          <w:b w:val="0"/>
          <w:i/>
          <w:sz w:val="20"/>
          <w:szCs w:val="20"/>
        </w:rPr>
        <w:t xml:space="preserve">) does not override any of Your obligations under this Deed, including under clause </w:t>
      </w:r>
      <w:r w:rsidR="002E5CE6">
        <w:rPr>
          <w:rFonts w:ascii="Calibri" w:hAnsi="Calibri"/>
          <w:b w:val="0"/>
          <w:i/>
          <w:sz w:val="20"/>
          <w:szCs w:val="20"/>
        </w:rPr>
        <w:t>8</w:t>
      </w:r>
      <w:r w:rsidRPr="00E448E2">
        <w:rPr>
          <w:rFonts w:ascii="Calibri" w:hAnsi="Calibri"/>
          <w:b w:val="0"/>
          <w:i/>
          <w:sz w:val="20"/>
          <w:szCs w:val="20"/>
        </w:rPr>
        <w:t>, or relevant WHS legislation.</w:t>
      </w:r>
    </w:p>
    <w:p w14:paraId="5C078F75" w14:textId="6B61102D" w:rsidR="00B51EFA" w:rsidRPr="00B85A04" w:rsidRDefault="00B51EFA" w:rsidP="00FE79A3">
      <w:pPr>
        <w:pStyle w:val="ClauseLevel1"/>
        <w:keepNext w:val="0"/>
        <w:widowControl w:val="0"/>
        <w:numPr>
          <w:ilvl w:val="0"/>
          <w:numId w:val="135"/>
        </w:numPr>
        <w:pBdr>
          <w:bottom w:val="none" w:sz="0" w:space="0" w:color="auto"/>
        </w:pBdr>
        <w:ind w:left="1134" w:hanging="567"/>
        <w:outlineLvl w:val="9"/>
        <w:rPr>
          <w:rFonts w:ascii="Calibri" w:hAnsi="Calibri"/>
          <w:b w:val="0"/>
        </w:rPr>
      </w:pPr>
      <w:r w:rsidRPr="00B85A04">
        <w:rPr>
          <w:rFonts w:ascii="Calibri" w:hAnsi="Calibri"/>
          <w:b w:val="0"/>
        </w:rPr>
        <w:t>any concerns held by You or expressed to You by Workers regarding the wellbeing or welfare of one or more</w:t>
      </w:r>
      <w:r w:rsidR="00D73C3E" w:rsidRPr="00B85A04">
        <w:rPr>
          <w:rFonts w:ascii="Calibri" w:hAnsi="Calibri"/>
          <w:b w:val="0"/>
        </w:rPr>
        <w:t xml:space="preserve"> </w:t>
      </w:r>
      <w:r w:rsidRPr="00B85A04">
        <w:rPr>
          <w:rFonts w:ascii="Calibri" w:hAnsi="Calibri"/>
          <w:b w:val="0"/>
        </w:rPr>
        <w:t>Workers;</w:t>
      </w:r>
    </w:p>
    <w:p w14:paraId="29176933" w14:textId="4150385B" w:rsidR="00B51EFA" w:rsidRPr="00B85A04" w:rsidRDefault="00B51EFA" w:rsidP="00FE79A3">
      <w:pPr>
        <w:pStyle w:val="ClauseLevel1"/>
        <w:keepNext w:val="0"/>
        <w:widowControl w:val="0"/>
        <w:numPr>
          <w:ilvl w:val="0"/>
          <w:numId w:val="135"/>
        </w:numPr>
        <w:pBdr>
          <w:bottom w:val="none" w:sz="0" w:space="0" w:color="auto"/>
        </w:pBdr>
        <w:ind w:left="1134" w:hanging="567"/>
        <w:outlineLvl w:val="9"/>
        <w:rPr>
          <w:rFonts w:ascii="Calibri" w:hAnsi="Calibri"/>
          <w:b w:val="0"/>
        </w:rPr>
      </w:pPr>
      <w:r w:rsidRPr="00B85A04">
        <w:rPr>
          <w:rFonts w:ascii="Calibri" w:hAnsi="Calibri"/>
          <w:b w:val="0"/>
        </w:rPr>
        <w:t>You have engaged in misleading or deceptive conduct, including if You have provided false or misleading information to Us or any Relevant Agency;</w:t>
      </w:r>
    </w:p>
    <w:p w14:paraId="022BA060" w14:textId="065B4381" w:rsidR="00B51EFA" w:rsidRPr="00B85A04" w:rsidRDefault="00B51EFA" w:rsidP="00FE79A3">
      <w:pPr>
        <w:pStyle w:val="ClauseLevel1"/>
        <w:keepNext w:val="0"/>
        <w:widowControl w:val="0"/>
        <w:numPr>
          <w:ilvl w:val="0"/>
          <w:numId w:val="135"/>
        </w:numPr>
        <w:pBdr>
          <w:bottom w:val="none" w:sz="0" w:space="0" w:color="auto"/>
        </w:pBdr>
        <w:ind w:left="1134" w:hanging="567"/>
        <w:outlineLvl w:val="9"/>
        <w:rPr>
          <w:rFonts w:ascii="Calibri" w:hAnsi="Calibri"/>
          <w:b w:val="0"/>
        </w:rPr>
      </w:pPr>
      <w:r w:rsidRPr="00B85A04">
        <w:rPr>
          <w:rFonts w:ascii="Calibri" w:hAnsi="Calibri"/>
          <w:b w:val="0"/>
        </w:rPr>
        <w:t>You have delivered a Report</w:t>
      </w:r>
      <w:r w:rsidR="002C574C">
        <w:rPr>
          <w:rFonts w:ascii="Calibri" w:hAnsi="Calibri"/>
          <w:b w:val="0"/>
        </w:rPr>
        <w:t xml:space="preserve">, </w:t>
      </w:r>
      <w:r w:rsidRPr="00B85A04">
        <w:rPr>
          <w:rFonts w:ascii="Calibri" w:hAnsi="Calibri"/>
          <w:b w:val="0"/>
        </w:rPr>
        <w:t xml:space="preserve">Record </w:t>
      </w:r>
      <w:r w:rsidR="002C574C">
        <w:rPr>
          <w:rFonts w:ascii="Calibri" w:hAnsi="Calibri"/>
          <w:b w:val="0"/>
        </w:rPr>
        <w:t xml:space="preserve">or other Material </w:t>
      </w:r>
      <w:r w:rsidRPr="00B85A04">
        <w:rPr>
          <w:rFonts w:ascii="Calibri" w:hAnsi="Calibri"/>
          <w:b w:val="0"/>
        </w:rPr>
        <w:t>to Us which is not true, complete and accurate; and</w:t>
      </w:r>
    </w:p>
    <w:p w14:paraId="5EB423FE" w14:textId="4A11AAD0" w:rsidR="00B51EFA" w:rsidRPr="00B85A04" w:rsidRDefault="0016468F" w:rsidP="00FE79A3">
      <w:pPr>
        <w:pStyle w:val="ClauseLevel1"/>
        <w:keepNext w:val="0"/>
        <w:widowControl w:val="0"/>
        <w:numPr>
          <w:ilvl w:val="0"/>
          <w:numId w:val="135"/>
        </w:numPr>
        <w:pBdr>
          <w:bottom w:val="none" w:sz="0" w:space="0" w:color="auto"/>
        </w:pBdr>
        <w:ind w:left="1134" w:hanging="567"/>
        <w:outlineLvl w:val="9"/>
        <w:rPr>
          <w:rFonts w:ascii="Calibri" w:hAnsi="Calibri"/>
          <w:b w:val="0"/>
        </w:rPr>
      </w:pPr>
      <w:r w:rsidRPr="00B85A04">
        <w:rPr>
          <w:rFonts w:ascii="Calibri" w:hAnsi="Calibri"/>
          <w:b w:val="0"/>
        </w:rPr>
        <w:t>i</w:t>
      </w:r>
      <w:r w:rsidR="00B51EFA" w:rsidRPr="00B85A04">
        <w:rPr>
          <w:rFonts w:ascii="Calibri" w:hAnsi="Calibri"/>
          <w:b w:val="0"/>
        </w:rPr>
        <w:t>f You are in breach of the Guidelines</w:t>
      </w:r>
      <w:r w:rsidRPr="00B85A04">
        <w:rPr>
          <w:rFonts w:ascii="Calibri" w:hAnsi="Calibri"/>
          <w:b w:val="0"/>
        </w:rPr>
        <w:t xml:space="preserve">.  </w:t>
      </w:r>
    </w:p>
    <w:p w14:paraId="0E1D8CED" w14:textId="046BCED9" w:rsidR="007F7A15" w:rsidRPr="00B85A04" w:rsidRDefault="007764D7" w:rsidP="00333C9B">
      <w:pPr>
        <w:pStyle w:val="Level11"/>
      </w:pPr>
      <w:bookmarkStart w:id="230" w:name="_Toc45623558"/>
      <w:bookmarkStart w:id="231" w:name="_Toc45631258"/>
      <w:r w:rsidRPr="00B85A04">
        <w:t>If You issue a Noti</w:t>
      </w:r>
      <w:r w:rsidR="006E4965">
        <w:t xml:space="preserve">fication </w:t>
      </w:r>
      <w:r w:rsidRPr="00B85A04">
        <w:t xml:space="preserve">to Us under this clause 6 in respect of a circumstance, </w:t>
      </w:r>
      <w:proofErr w:type="gramStart"/>
      <w:r w:rsidRPr="00B85A04">
        <w:t>You</w:t>
      </w:r>
      <w:proofErr w:type="gramEnd"/>
      <w:r w:rsidRPr="00B85A04">
        <w:t xml:space="preserve"> do not need to Notify Us under clause 5 for the same circumstance.</w:t>
      </w:r>
      <w:bookmarkEnd w:id="230"/>
      <w:bookmarkEnd w:id="231"/>
    </w:p>
    <w:p w14:paraId="6ED84B7B" w14:textId="06DA6EC5" w:rsidR="007F7A15" w:rsidRDefault="007F7A15" w:rsidP="00E83374">
      <w:pPr>
        <w:pStyle w:val="Level1"/>
      </w:pPr>
      <w:bookmarkStart w:id="232" w:name="_Toc45623559"/>
      <w:bookmarkStart w:id="233" w:name="_Toc45623815"/>
      <w:bookmarkStart w:id="234" w:name="_Toc45630094"/>
      <w:bookmarkStart w:id="235" w:name="_Toc45731456"/>
      <w:r>
        <w:t>Reporting</w:t>
      </w:r>
      <w:bookmarkEnd w:id="232"/>
      <w:bookmarkEnd w:id="233"/>
      <w:bookmarkEnd w:id="234"/>
      <w:bookmarkEnd w:id="235"/>
    </w:p>
    <w:p w14:paraId="6E5466A0" w14:textId="642297AB" w:rsidR="007F7A15" w:rsidRPr="00CE1525" w:rsidRDefault="007F7A15" w:rsidP="00333C9B">
      <w:pPr>
        <w:pStyle w:val="Level11"/>
      </w:pPr>
      <w:bookmarkStart w:id="236" w:name="_Toc353285036"/>
      <w:bookmarkStart w:id="237" w:name="_Toc471810420"/>
      <w:bookmarkStart w:id="238" w:name="_Toc471810594"/>
      <w:bookmarkStart w:id="239" w:name="_Toc45623560"/>
      <w:bookmarkStart w:id="240" w:name="_Toc45631260"/>
      <w:r w:rsidRPr="00CE1525">
        <w:t>You must Report in writing to Us or to Our Managing Contractor:</w:t>
      </w:r>
      <w:bookmarkEnd w:id="236"/>
      <w:bookmarkEnd w:id="237"/>
      <w:bookmarkEnd w:id="238"/>
      <w:bookmarkEnd w:id="239"/>
      <w:bookmarkEnd w:id="240"/>
    </w:p>
    <w:p w14:paraId="7AEEF606" w14:textId="31B9C050" w:rsidR="007F7A15" w:rsidRPr="00CE1525" w:rsidRDefault="007F7A15" w:rsidP="00CE1525">
      <w:pPr>
        <w:pStyle w:val="ClauseLevel2"/>
        <w:keepNext w:val="0"/>
        <w:widowControl w:val="0"/>
        <w:numPr>
          <w:ilvl w:val="0"/>
          <w:numId w:val="32"/>
        </w:numPr>
        <w:ind w:left="1134" w:hanging="567"/>
        <w:rPr>
          <w:rFonts w:ascii="Calibri" w:hAnsi="Calibri" w:cstheme="minorHAnsi"/>
          <w:b w:val="0"/>
        </w:rPr>
      </w:pPr>
      <w:bookmarkStart w:id="241" w:name="_Toc45623561"/>
      <w:bookmarkStart w:id="242" w:name="_Toc45631261"/>
      <w:bookmarkStart w:id="243" w:name="_Toc45731457"/>
      <w:bookmarkStart w:id="244" w:name="_Toc353285037"/>
      <w:bookmarkStart w:id="245" w:name="_Toc471810421"/>
      <w:bookmarkStart w:id="246" w:name="_Toc471810595"/>
      <w:r w:rsidRPr="00CE1525">
        <w:rPr>
          <w:rFonts w:ascii="Calibri" w:hAnsi="Calibri" w:cstheme="minorHAnsi"/>
          <w:b w:val="0"/>
        </w:rPr>
        <w:t xml:space="preserve">in accordance with </w:t>
      </w:r>
      <w:r w:rsidRPr="008C4986">
        <w:rPr>
          <w:rFonts w:ascii="Calibri" w:hAnsi="Calibri" w:cstheme="minorHAnsi"/>
          <w:b w:val="0"/>
        </w:rPr>
        <w:t xml:space="preserve">Our </w:t>
      </w:r>
      <w:r w:rsidR="008706AF" w:rsidRPr="008C4986">
        <w:rPr>
          <w:rFonts w:ascii="Calibri" w:hAnsi="Calibri" w:cstheme="minorHAnsi"/>
          <w:b w:val="0"/>
        </w:rPr>
        <w:t>AE Guidelines</w:t>
      </w:r>
      <w:r w:rsidRPr="00CE1525">
        <w:rPr>
          <w:rFonts w:ascii="Calibri" w:hAnsi="Calibri" w:cstheme="minorHAnsi"/>
          <w:b w:val="0"/>
        </w:rPr>
        <w:t xml:space="preserve"> available on the </w:t>
      </w:r>
      <w:hyperlink r:id="rId20" w:history="1">
        <w:r w:rsidRPr="00CE1525">
          <w:rPr>
            <w:rStyle w:val="Hyperlink"/>
            <w:rFonts w:ascii="Calibri" w:hAnsi="Calibri" w:cstheme="minorHAnsi"/>
            <w:b w:val="0"/>
          </w:rPr>
          <w:t>Pacific labour mobility website</w:t>
        </w:r>
      </w:hyperlink>
      <w:r w:rsidRPr="00CE1525">
        <w:rPr>
          <w:rFonts w:ascii="Calibri" w:hAnsi="Calibri" w:cstheme="minorHAnsi"/>
          <w:b w:val="0"/>
        </w:rPr>
        <w:t>; and</w:t>
      </w:r>
      <w:bookmarkEnd w:id="241"/>
      <w:bookmarkEnd w:id="242"/>
      <w:bookmarkEnd w:id="243"/>
      <w:r w:rsidRPr="00CE1525">
        <w:rPr>
          <w:rFonts w:ascii="Calibri" w:hAnsi="Calibri" w:cstheme="minorHAnsi"/>
          <w:b w:val="0"/>
        </w:rPr>
        <w:t xml:space="preserve"> </w:t>
      </w:r>
      <w:bookmarkStart w:id="247" w:name="_Toc353285038"/>
      <w:bookmarkStart w:id="248" w:name="_Toc471810422"/>
      <w:bookmarkStart w:id="249" w:name="_Toc471810596"/>
      <w:bookmarkEnd w:id="244"/>
      <w:bookmarkEnd w:id="245"/>
      <w:bookmarkEnd w:id="246"/>
      <w:r w:rsidRPr="00CE1525">
        <w:rPr>
          <w:rFonts w:ascii="Calibri" w:hAnsi="Calibri" w:cstheme="minorHAnsi"/>
          <w:b w:val="0"/>
        </w:rPr>
        <w:t xml:space="preserve"> </w:t>
      </w:r>
      <w:bookmarkEnd w:id="247"/>
      <w:bookmarkEnd w:id="248"/>
      <w:bookmarkEnd w:id="249"/>
    </w:p>
    <w:p w14:paraId="77DFF412" w14:textId="62D25161" w:rsidR="007F7A15" w:rsidRPr="00CE1525" w:rsidRDefault="007F7A15" w:rsidP="00CE1525">
      <w:pPr>
        <w:pStyle w:val="ClauseLevel2"/>
        <w:keepNext w:val="0"/>
        <w:widowControl w:val="0"/>
        <w:numPr>
          <w:ilvl w:val="0"/>
          <w:numId w:val="32"/>
        </w:numPr>
        <w:ind w:left="1134" w:hanging="567"/>
        <w:rPr>
          <w:rFonts w:ascii="Calibri" w:hAnsi="Calibri" w:cstheme="minorHAnsi"/>
          <w:b w:val="0"/>
        </w:rPr>
      </w:pPr>
      <w:bookmarkStart w:id="250" w:name="_Toc353285039"/>
      <w:bookmarkStart w:id="251" w:name="_Toc471810423"/>
      <w:bookmarkStart w:id="252" w:name="_Toc471810597"/>
      <w:bookmarkStart w:id="253" w:name="_Toc45623562"/>
      <w:bookmarkStart w:id="254" w:name="_Toc45631262"/>
      <w:bookmarkStart w:id="255" w:name="_Toc45731458"/>
      <w:r w:rsidRPr="00CE1525">
        <w:rPr>
          <w:rFonts w:ascii="Calibri" w:hAnsi="Calibri" w:cstheme="minorHAnsi"/>
          <w:b w:val="0"/>
        </w:rPr>
        <w:t xml:space="preserve">at any time within </w:t>
      </w:r>
      <w:r w:rsidR="006E4965">
        <w:rPr>
          <w:rFonts w:ascii="Calibri" w:hAnsi="Calibri" w:cstheme="minorHAnsi"/>
          <w:b w:val="0"/>
        </w:rPr>
        <w:t xml:space="preserve">five </w:t>
      </w:r>
      <w:r w:rsidRPr="00CE1525">
        <w:rPr>
          <w:rFonts w:ascii="Calibri" w:hAnsi="Calibri" w:cstheme="minorHAnsi"/>
          <w:b w:val="0"/>
        </w:rPr>
        <w:t>(</w:t>
      </w:r>
      <w:r w:rsidR="006E4965">
        <w:rPr>
          <w:rFonts w:ascii="Calibri" w:hAnsi="Calibri" w:cstheme="minorHAnsi"/>
          <w:b w:val="0"/>
        </w:rPr>
        <w:t>5</w:t>
      </w:r>
      <w:r w:rsidRPr="00CE1525">
        <w:rPr>
          <w:rFonts w:ascii="Calibri" w:hAnsi="Calibri" w:cstheme="minorHAnsi"/>
          <w:b w:val="0"/>
        </w:rPr>
        <w:t xml:space="preserve">) Business Days of receiving Notice of a request </w:t>
      </w:r>
      <w:r w:rsidR="00B51040" w:rsidRPr="00CE1525">
        <w:rPr>
          <w:rFonts w:ascii="Calibri" w:hAnsi="Calibri" w:cstheme="minorHAnsi"/>
          <w:b w:val="0"/>
        </w:rPr>
        <w:t xml:space="preserve">from </w:t>
      </w:r>
      <w:r w:rsidRPr="00CE1525">
        <w:rPr>
          <w:rFonts w:ascii="Calibri" w:hAnsi="Calibri" w:cstheme="minorHAnsi"/>
          <w:b w:val="0"/>
        </w:rPr>
        <w:t>Us or Our Managing Contractor for a report on a matter as stated in the Notice</w:t>
      </w:r>
      <w:r w:rsidR="00DE0610">
        <w:rPr>
          <w:rFonts w:ascii="Calibri" w:hAnsi="Calibri" w:cstheme="minorHAnsi"/>
          <w:b w:val="0"/>
        </w:rPr>
        <w:t>, or such other longer timeframe specified by Us in the relevant Notice</w:t>
      </w:r>
      <w:r w:rsidRPr="00CE1525">
        <w:rPr>
          <w:rFonts w:ascii="Calibri" w:hAnsi="Calibri" w:cstheme="minorHAnsi"/>
          <w:b w:val="0"/>
        </w:rPr>
        <w:t>.</w:t>
      </w:r>
      <w:bookmarkEnd w:id="250"/>
      <w:bookmarkEnd w:id="251"/>
      <w:bookmarkEnd w:id="252"/>
      <w:bookmarkEnd w:id="253"/>
      <w:bookmarkEnd w:id="254"/>
      <w:bookmarkEnd w:id="255"/>
    </w:p>
    <w:p w14:paraId="7691E531" w14:textId="79E9E1BD" w:rsidR="00B51040" w:rsidRPr="00CE1525" w:rsidRDefault="00B51040" w:rsidP="00333C9B">
      <w:pPr>
        <w:pStyle w:val="Level11"/>
      </w:pPr>
      <w:bookmarkStart w:id="256" w:name="_Toc45623563"/>
      <w:bookmarkStart w:id="257" w:name="_Toc45631263"/>
      <w:r w:rsidRPr="00CE1525">
        <w:t xml:space="preserve">You must promptly prepare such updates and amendments to Reports delivered under this clause 7 where such Reports are not to Our </w:t>
      </w:r>
      <w:r w:rsidR="00471B7C">
        <w:t>s</w:t>
      </w:r>
      <w:r w:rsidRPr="00CE1525">
        <w:t>atisfaction.</w:t>
      </w:r>
      <w:bookmarkEnd w:id="256"/>
      <w:bookmarkEnd w:id="257"/>
      <w:r w:rsidRPr="00CE1525">
        <w:t xml:space="preserve">  </w:t>
      </w:r>
    </w:p>
    <w:p w14:paraId="1A360868" w14:textId="5C14AAA1" w:rsidR="00B51040" w:rsidRPr="00CE1525" w:rsidRDefault="00B51040" w:rsidP="00333C9B">
      <w:pPr>
        <w:pStyle w:val="Level11"/>
      </w:pPr>
      <w:bookmarkStart w:id="258" w:name="_Toc45623564"/>
      <w:bookmarkStart w:id="259" w:name="_Toc45631264"/>
      <w:r w:rsidRPr="00CE1525">
        <w:lastRenderedPageBreak/>
        <w:t xml:space="preserve">Nothing in this clause 7 limits or otherwise affects the Parties' respective rights and obligations under clause </w:t>
      </w:r>
      <w:r w:rsidR="00EC3F85" w:rsidRPr="00CE1525">
        <w:t>4.4, 4.5 and 4.10.</w:t>
      </w:r>
      <w:bookmarkEnd w:id="258"/>
      <w:bookmarkEnd w:id="259"/>
    </w:p>
    <w:p w14:paraId="7D44887C" w14:textId="7B14CF7E" w:rsidR="00A12FEF" w:rsidRDefault="00A12FEF" w:rsidP="00E83374">
      <w:pPr>
        <w:pStyle w:val="Level1"/>
      </w:pPr>
      <w:bookmarkStart w:id="260" w:name="_Toc45623565"/>
      <w:bookmarkStart w:id="261" w:name="_Toc45623816"/>
      <w:bookmarkStart w:id="262" w:name="_Toc45630095"/>
      <w:bookmarkStart w:id="263" w:name="_Toc45731459"/>
      <w:r>
        <w:t>Work Health and Safety</w:t>
      </w:r>
      <w:bookmarkEnd w:id="260"/>
      <w:bookmarkEnd w:id="261"/>
      <w:bookmarkEnd w:id="262"/>
      <w:bookmarkEnd w:id="263"/>
    </w:p>
    <w:p w14:paraId="570F79AF" w14:textId="77777777" w:rsidR="00A25BDE" w:rsidRPr="00685E5B" w:rsidRDefault="00A25BDE" w:rsidP="00333C9B">
      <w:pPr>
        <w:pStyle w:val="Level11"/>
      </w:pPr>
      <w:bookmarkStart w:id="264" w:name="_Toc45623566"/>
      <w:bookmarkStart w:id="265" w:name="_Toc45631266"/>
      <w:r w:rsidRPr="00685E5B">
        <w:t>In this clause 8:</w:t>
      </w:r>
      <w:bookmarkEnd w:id="264"/>
      <w:bookmarkEnd w:id="265"/>
    </w:p>
    <w:tbl>
      <w:tblPr>
        <w:tblStyle w:val="TableGrid"/>
        <w:tblW w:w="0" w:type="auto"/>
        <w:tblInd w:w="567" w:type="dxa"/>
        <w:tblLook w:val="04A0" w:firstRow="1" w:lastRow="0" w:firstColumn="1" w:lastColumn="0" w:noHBand="0" w:noVBand="1"/>
      </w:tblPr>
      <w:tblGrid>
        <w:gridCol w:w="1843"/>
        <w:gridCol w:w="6653"/>
      </w:tblGrid>
      <w:tr w:rsidR="00AF29AD" w14:paraId="2BC238D3" w14:textId="77777777" w:rsidTr="00AF29AD">
        <w:tc>
          <w:tcPr>
            <w:tcW w:w="1843" w:type="dxa"/>
          </w:tcPr>
          <w:p w14:paraId="1507BA26" w14:textId="77777777" w:rsidR="00AF29AD" w:rsidRPr="00A25BDE" w:rsidRDefault="00AF29AD" w:rsidP="00CD3D66">
            <w:pPr>
              <w:pStyle w:val="ClauseLevel2"/>
              <w:keepNext w:val="0"/>
              <w:widowControl w:val="0"/>
              <w:numPr>
                <w:ilvl w:val="0"/>
                <w:numId w:val="0"/>
              </w:numPr>
              <w:rPr>
                <w:rFonts w:ascii="Calibri" w:hAnsi="Calibri"/>
              </w:rPr>
            </w:pPr>
            <w:bookmarkStart w:id="266" w:name="_Toc45623567"/>
            <w:bookmarkStart w:id="267" w:name="_Toc45631267"/>
            <w:bookmarkStart w:id="268" w:name="_Toc45731460"/>
            <w:r w:rsidRPr="00A25BDE">
              <w:rPr>
                <w:rFonts w:ascii="Calibri" w:hAnsi="Calibri"/>
              </w:rPr>
              <w:t>WHS Act</w:t>
            </w:r>
            <w:bookmarkEnd w:id="266"/>
            <w:bookmarkEnd w:id="267"/>
            <w:bookmarkEnd w:id="268"/>
          </w:p>
        </w:tc>
        <w:tc>
          <w:tcPr>
            <w:tcW w:w="6653" w:type="dxa"/>
            <w:vAlign w:val="center"/>
          </w:tcPr>
          <w:p w14:paraId="647D08A9" w14:textId="77777777" w:rsidR="00AF29AD" w:rsidRPr="00A25BDE" w:rsidRDefault="00AF29AD" w:rsidP="00CD3D66">
            <w:pPr>
              <w:pStyle w:val="ClauseLevel2"/>
              <w:keepNext w:val="0"/>
              <w:widowControl w:val="0"/>
              <w:numPr>
                <w:ilvl w:val="0"/>
                <w:numId w:val="0"/>
              </w:numPr>
              <w:rPr>
                <w:rFonts w:ascii="Calibri" w:hAnsi="Calibri"/>
                <w:b w:val="0"/>
              </w:rPr>
            </w:pPr>
            <w:bookmarkStart w:id="269" w:name="_Toc45623568"/>
            <w:bookmarkStart w:id="270" w:name="_Toc45631268"/>
            <w:bookmarkStart w:id="271" w:name="_Toc45731461"/>
            <w:r w:rsidRPr="00A25BDE">
              <w:rPr>
                <w:rFonts w:ascii="Calibri" w:hAnsi="Calibri"/>
                <w:b w:val="0"/>
              </w:rPr>
              <w:t xml:space="preserve">means the </w:t>
            </w:r>
            <w:r w:rsidRPr="00A25BDE">
              <w:rPr>
                <w:rFonts w:ascii="Calibri" w:hAnsi="Calibri"/>
                <w:b w:val="0"/>
                <w:i/>
              </w:rPr>
              <w:t>Work Health and Safety Act 2011</w:t>
            </w:r>
            <w:r w:rsidRPr="00A25BDE">
              <w:rPr>
                <w:rFonts w:ascii="Calibri" w:hAnsi="Calibri"/>
                <w:b w:val="0"/>
              </w:rPr>
              <w:t xml:space="preserve"> (</w:t>
            </w:r>
            <w:proofErr w:type="spellStart"/>
            <w:r w:rsidRPr="00A25BDE">
              <w:rPr>
                <w:rFonts w:ascii="Calibri" w:hAnsi="Calibri"/>
                <w:b w:val="0"/>
              </w:rPr>
              <w:t>Cth</w:t>
            </w:r>
            <w:proofErr w:type="spellEnd"/>
            <w:r w:rsidRPr="00A25BDE">
              <w:rPr>
                <w:rFonts w:ascii="Calibri" w:hAnsi="Calibri"/>
                <w:b w:val="0"/>
              </w:rPr>
              <w:t>).</w:t>
            </w:r>
            <w:bookmarkEnd w:id="269"/>
            <w:bookmarkEnd w:id="270"/>
            <w:bookmarkEnd w:id="271"/>
          </w:p>
        </w:tc>
      </w:tr>
      <w:tr w:rsidR="00A25BDE" w14:paraId="09159EDB" w14:textId="77777777" w:rsidTr="00AF29AD">
        <w:tc>
          <w:tcPr>
            <w:tcW w:w="1843" w:type="dxa"/>
          </w:tcPr>
          <w:p w14:paraId="16E2842E" w14:textId="2E5A53F9" w:rsidR="00A25BDE" w:rsidRPr="00A25BDE" w:rsidRDefault="00A25BDE" w:rsidP="00CD3D66">
            <w:pPr>
              <w:pStyle w:val="ClauseLevel2"/>
              <w:keepNext w:val="0"/>
              <w:widowControl w:val="0"/>
              <w:numPr>
                <w:ilvl w:val="0"/>
                <w:numId w:val="0"/>
              </w:numPr>
              <w:rPr>
                <w:rFonts w:ascii="Calibri" w:hAnsi="Calibri"/>
              </w:rPr>
            </w:pPr>
            <w:bookmarkStart w:id="272" w:name="_Toc45623569"/>
            <w:bookmarkStart w:id="273" w:name="_Toc45631269"/>
            <w:bookmarkStart w:id="274" w:name="_Toc45731462"/>
            <w:r w:rsidRPr="00A25BDE">
              <w:rPr>
                <w:rFonts w:ascii="Calibri" w:hAnsi="Calibri"/>
              </w:rPr>
              <w:t xml:space="preserve">WHS </w:t>
            </w:r>
            <w:r w:rsidR="00AF29AD">
              <w:rPr>
                <w:rFonts w:ascii="Calibri" w:hAnsi="Calibri"/>
              </w:rPr>
              <w:t>Notice</w:t>
            </w:r>
            <w:bookmarkEnd w:id="272"/>
            <w:bookmarkEnd w:id="273"/>
            <w:bookmarkEnd w:id="274"/>
          </w:p>
        </w:tc>
        <w:tc>
          <w:tcPr>
            <w:tcW w:w="6653" w:type="dxa"/>
            <w:vAlign w:val="center"/>
          </w:tcPr>
          <w:p w14:paraId="0AF58C57" w14:textId="4622152D" w:rsidR="00A25BDE" w:rsidRPr="00A25BDE" w:rsidRDefault="00AF29AD" w:rsidP="00726897">
            <w:pPr>
              <w:pStyle w:val="ClauseLevel2"/>
              <w:keepNext w:val="0"/>
              <w:widowControl w:val="0"/>
              <w:numPr>
                <w:ilvl w:val="0"/>
                <w:numId w:val="0"/>
              </w:numPr>
              <w:rPr>
                <w:rFonts w:ascii="Calibri" w:hAnsi="Calibri"/>
                <w:b w:val="0"/>
              </w:rPr>
            </w:pPr>
            <w:bookmarkStart w:id="275" w:name="_Toc45623570"/>
            <w:bookmarkStart w:id="276" w:name="_Toc45631270"/>
            <w:bookmarkStart w:id="277" w:name="_Toc45731463"/>
            <w:r w:rsidRPr="00AF29AD">
              <w:rPr>
                <w:rFonts w:ascii="Calibri" w:hAnsi="Calibri"/>
                <w:b w:val="0"/>
              </w:rPr>
              <w:t>means any notice referred to in the WHS legislation applicable to the jurisdiction in which the Work is being carried out including a Provisional Improvement Notice, Non-Disturbance Notice, Prohibition Notice</w:t>
            </w:r>
            <w:r w:rsidR="00726897">
              <w:rPr>
                <w:rFonts w:ascii="Calibri" w:hAnsi="Calibri"/>
                <w:b w:val="0"/>
              </w:rPr>
              <w:t xml:space="preserve"> or </w:t>
            </w:r>
            <w:r w:rsidRPr="00AF29AD">
              <w:rPr>
                <w:rFonts w:ascii="Calibri" w:hAnsi="Calibri"/>
                <w:b w:val="0"/>
              </w:rPr>
              <w:t>Notice Requesting Production of Documents</w:t>
            </w:r>
            <w:r w:rsidR="008C4986">
              <w:rPr>
                <w:rFonts w:ascii="Calibri" w:hAnsi="Calibri"/>
                <w:b w:val="0"/>
              </w:rPr>
              <w:t>.</w:t>
            </w:r>
            <w:r w:rsidR="00726897">
              <w:rPr>
                <w:rFonts w:ascii="Calibri" w:hAnsi="Calibri"/>
                <w:b w:val="0"/>
              </w:rPr>
              <w:t xml:space="preserve"> </w:t>
            </w:r>
            <w:bookmarkEnd w:id="275"/>
            <w:bookmarkEnd w:id="276"/>
            <w:bookmarkEnd w:id="277"/>
          </w:p>
        </w:tc>
      </w:tr>
      <w:tr w:rsidR="00A25BDE" w14:paraId="062DFE43" w14:textId="77777777" w:rsidTr="00AF29AD">
        <w:tc>
          <w:tcPr>
            <w:tcW w:w="1843" w:type="dxa"/>
          </w:tcPr>
          <w:p w14:paraId="2C4ED30D" w14:textId="6EC3CFBB" w:rsidR="00A25BDE" w:rsidRPr="00A25BDE" w:rsidRDefault="00A25BDE" w:rsidP="00CD3D66">
            <w:pPr>
              <w:pStyle w:val="ClauseLevel2"/>
              <w:keepNext w:val="0"/>
              <w:widowControl w:val="0"/>
              <w:numPr>
                <w:ilvl w:val="0"/>
                <w:numId w:val="0"/>
              </w:numPr>
              <w:rPr>
                <w:rFonts w:ascii="Calibri" w:hAnsi="Calibri"/>
              </w:rPr>
            </w:pPr>
            <w:bookmarkStart w:id="278" w:name="_Toc45623571"/>
            <w:bookmarkStart w:id="279" w:name="_Toc45631271"/>
            <w:bookmarkStart w:id="280" w:name="_Toc45731464"/>
            <w:r w:rsidRPr="00A25BDE">
              <w:rPr>
                <w:rFonts w:ascii="Calibri" w:hAnsi="Calibri"/>
              </w:rPr>
              <w:t>WHS legislation</w:t>
            </w:r>
            <w:bookmarkEnd w:id="278"/>
            <w:bookmarkEnd w:id="279"/>
            <w:bookmarkEnd w:id="280"/>
          </w:p>
        </w:tc>
        <w:tc>
          <w:tcPr>
            <w:tcW w:w="6653" w:type="dxa"/>
            <w:vAlign w:val="center"/>
          </w:tcPr>
          <w:p w14:paraId="67035703" w14:textId="7AF08A4E" w:rsidR="00A25BDE" w:rsidRPr="00A25BDE" w:rsidRDefault="00A25BDE" w:rsidP="005B1BC0">
            <w:pPr>
              <w:pStyle w:val="ClauseLevel2"/>
              <w:keepNext w:val="0"/>
              <w:widowControl w:val="0"/>
              <w:numPr>
                <w:ilvl w:val="0"/>
                <w:numId w:val="0"/>
              </w:numPr>
              <w:rPr>
                <w:rFonts w:ascii="Calibri" w:hAnsi="Calibri"/>
                <w:b w:val="0"/>
              </w:rPr>
            </w:pPr>
            <w:bookmarkStart w:id="281" w:name="_Toc45623572"/>
            <w:bookmarkStart w:id="282" w:name="_Toc45631272"/>
            <w:bookmarkStart w:id="283" w:name="_Toc45731465"/>
            <w:r w:rsidRPr="00A25BDE">
              <w:rPr>
                <w:rFonts w:ascii="Calibri" w:hAnsi="Calibri"/>
                <w:b w:val="0"/>
              </w:rPr>
              <w:t>means the WHS Act, any regulations made under that Act and any ‘corresponding WHS law’ within the meaning of section 4 of the WHS Act and Regulation 6A of the Work Health and Safety Regulations 2011 (</w:t>
            </w:r>
            <w:proofErr w:type="spellStart"/>
            <w:r w:rsidRPr="00A25BDE">
              <w:rPr>
                <w:rFonts w:ascii="Calibri" w:hAnsi="Calibri"/>
                <w:b w:val="0"/>
              </w:rPr>
              <w:t>Cth</w:t>
            </w:r>
            <w:proofErr w:type="spellEnd"/>
            <w:r w:rsidRPr="00A25BDE">
              <w:rPr>
                <w:rFonts w:ascii="Calibri" w:hAnsi="Calibri"/>
                <w:b w:val="0"/>
              </w:rPr>
              <w:t>).</w:t>
            </w:r>
            <w:bookmarkEnd w:id="281"/>
            <w:bookmarkEnd w:id="282"/>
            <w:bookmarkEnd w:id="283"/>
          </w:p>
        </w:tc>
      </w:tr>
      <w:tr w:rsidR="00AF29AD" w14:paraId="6E70147E" w14:textId="77777777" w:rsidTr="00AF29AD">
        <w:tc>
          <w:tcPr>
            <w:tcW w:w="1843" w:type="dxa"/>
          </w:tcPr>
          <w:p w14:paraId="73DBA48A" w14:textId="77777777" w:rsidR="00AF29AD" w:rsidRPr="00A25BDE" w:rsidRDefault="00AF29AD" w:rsidP="00CD3D66">
            <w:pPr>
              <w:pStyle w:val="ClauseLevel2"/>
              <w:keepNext w:val="0"/>
              <w:widowControl w:val="0"/>
              <w:numPr>
                <w:ilvl w:val="0"/>
                <w:numId w:val="0"/>
              </w:numPr>
              <w:rPr>
                <w:rFonts w:ascii="Calibri" w:hAnsi="Calibri"/>
              </w:rPr>
            </w:pPr>
            <w:bookmarkStart w:id="284" w:name="_Toc45623573"/>
            <w:bookmarkStart w:id="285" w:name="_Toc45631273"/>
            <w:bookmarkStart w:id="286" w:name="_Toc45731466"/>
            <w:r>
              <w:rPr>
                <w:rFonts w:ascii="Calibri" w:hAnsi="Calibri"/>
              </w:rPr>
              <w:t xml:space="preserve">WHS </w:t>
            </w:r>
            <w:r w:rsidRPr="00AF29AD">
              <w:rPr>
                <w:rFonts w:ascii="Calibri" w:hAnsi="Calibri"/>
              </w:rPr>
              <w:t>Undertaking</w:t>
            </w:r>
            <w:bookmarkEnd w:id="284"/>
            <w:bookmarkEnd w:id="285"/>
            <w:bookmarkEnd w:id="286"/>
            <w:r w:rsidRPr="00AF29AD">
              <w:rPr>
                <w:rFonts w:ascii="Calibri" w:hAnsi="Calibri"/>
              </w:rPr>
              <w:t xml:space="preserve"> </w:t>
            </w:r>
          </w:p>
        </w:tc>
        <w:tc>
          <w:tcPr>
            <w:tcW w:w="6653" w:type="dxa"/>
            <w:vAlign w:val="center"/>
          </w:tcPr>
          <w:p w14:paraId="4C442C9B" w14:textId="24934A59" w:rsidR="00AF29AD" w:rsidRPr="00AF29AD" w:rsidRDefault="00AF29AD" w:rsidP="00CD3D66">
            <w:pPr>
              <w:pStyle w:val="ClauseLevel2"/>
              <w:keepNext w:val="0"/>
              <w:widowControl w:val="0"/>
              <w:numPr>
                <w:ilvl w:val="0"/>
                <w:numId w:val="0"/>
              </w:numPr>
              <w:rPr>
                <w:rFonts w:ascii="Calibri" w:hAnsi="Calibri"/>
                <w:b w:val="0"/>
              </w:rPr>
            </w:pPr>
            <w:bookmarkStart w:id="287" w:name="_Toc45623574"/>
            <w:bookmarkStart w:id="288" w:name="_Toc45631274"/>
            <w:bookmarkStart w:id="289" w:name="_Toc45731467"/>
            <w:r w:rsidRPr="00AF29AD">
              <w:rPr>
                <w:rFonts w:ascii="Calibri" w:hAnsi="Calibri"/>
                <w:b w:val="0"/>
              </w:rPr>
              <w:t>means a WHS undertaking, howsoever described in the WHS legislation applicable to the jurisdiction in which the Work is being carried out</w:t>
            </w:r>
            <w:bookmarkEnd w:id="287"/>
            <w:bookmarkEnd w:id="288"/>
            <w:bookmarkEnd w:id="289"/>
            <w:r w:rsidR="008C4986">
              <w:rPr>
                <w:rFonts w:ascii="Calibri" w:hAnsi="Calibri"/>
                <w:b w:val="0"/>
              </w:rPr>
              <w:t>.</w:t>
            </w:r>
          </w:p>
        </w:tc>
      </w:tr>
      <w:tr w:rsidR="00AF29AD" w14:paraId="1337D961" w14:textId="77777777" w:rsidTr="00AF29AD">
        <w:tc>
          <w:tcPr>
            <w:tcW w:w="1843" w:type="dxa"/>
          </w:tcPr>
          <w:p w14:paraId="3D6610D3" w14:textId="77777777" w:rsidR="00AF29AD" w:rsidRPr="00A25BDE" w:rsidRDefault="00AF29AD" w:rsidP="00CD3D66">
            <w:pPr>
              <w:pStyle w:val="ClauseLevel2"/>
              <w:keepNext w:val="0"/>
              <w:widowControl w:val="0"/>
              <w:numPr>
                <w:ilvl w:val="0"/>
                <w:numId w:val="0"/>
              </w:numPr>
              <w:rPr>
                <w:rFonts w:ascii="Calibri" w:hAnsi="Calibri"/>
              </w:rPr>
            </w:pPr>
            <w:bookmarkStart w:id="290" w:name="_Toc45623575"/>
            <w:bookmarkStart w:id="291" w:name="_Toc45631275"/>
            <w:bookmarkStart w:id="292" w:name="_Toc45731468"/>
            <w:r w:rsidRPr="00A25BDE">
              <w:rPr>
                <w:rFonts w:ascii="Calibri" w:hAnsi="Calibri"/>
              </w:rPr>
              <w:t>Worker</w:t>
            </w:r>
            <w:bookmarkEnd w:id="290"/>
            <w:bookmarkEnd w:id="291"/>
            <w:bookmarkEnd w:id="292"/>
          </w:p>
        </w:tc>
        <w:tc>
          <w:tcPr>
            <w:tcW w:w="6653" w:type="dxa"/>
            <w:vAlign w:val="center"/>
          </w:tcPr>
          <w:p w14:paraId="0FA049B2" w14:textId="77777777" w:rsidR="00AF29AD" w:rsidRPr="00A25BDE" w:rsidRDefault="00AF29AD" w:rsidP="00CD3D66">
            <w:pPr>
              <w:pStyle w:val="ClauseLevel2"/>
              <w:keepNext w:val="0"/>
              <w:widowControl w:val="0"/>
              <w:numPr>
                <w:ilvl w:val="0"/>
                <w:numId w:val="0"/>
              </w:numPr>
              <w:rPr>
                <w:rFonts w:ascii="Calibri" w:hAnsi="Calibri"/>
                <w:b w:val="0"/>
              </w:rPr>
            </w:pPr>
            <w:bookmarkStart w:id="293" w:name="_Toc45623576"/>
            <w:bookmarkStart w:id="294" w:name="_Toc45631276"/>
            <w:bookmarkStart w:id="295" w:name="_Toc45731469"/>
            <w:r w:rsidRPr="00A25BDE">
              <w:rPr>
                <w:rFonts w:ascii="Calibri" w:hAnsi="Calibri"/>
                <w:b w:val="0"/>
              </w:rPr>
              <w:t xml:space="preserve">has the meaning given to it under the WHS </w:t>
            </w:r>
            <w:proofErr w:type="gramStart"/>
            <w:r w:rsidRPr="00A25BDE">
              <w:rPr>
                <w:rFonts w:ascii="Calibri" w:hAnsi="Calibri"/>
                <w:b w:val="0"/>
              </w:rPr>
              <w:t>Act.</w:t>
            </w:r>
            <w:proofErr w:type="gramEnd"/>
            <w:r w:rsidRPr="00A25BDE">
              <w:rPr>
                <w:rFonts w:ascii="Calibri" w:hAnsi="Calibri"/>
                <w:b w:val="0"/>
              </w:rPr>
              <w:t xml:space="preserve"> </w:t>
            </w:r>
            <w:r>
              <w:rPr>
                <w:rFonts w:ascii="Calibri" w:hAnsi="Calibri"/>
                <w:b w:val="0"/>
              </w:rPr>
              <w:t xml:space="preserve"> </w:t>
            </w:r>
            <w:r w:rsidRPr="00A25BDE">
              <w:rPr>
                <w:rFonts w:ascii="Calibri" w:hAnsi="Calibri"/>
                <w:b w:val="0"/>
              </w:rPr>
              <w:t>For the avoidance of any doubt the Parties agree the term ‘Worker’ includes a Worker as defined in this Deed.</w:t>
            </w:r>
            <w:bookmarkEnd w:id="293"/>
            <w:bookmarkEnd w:id="294"/>
            <w:bookmarkEnd w:id="295"/>
          </w:p>
        </w:tc>
      </w:tr>
    </w:tbl>
    <w:p w14:paraId="2103A6A6" w14:textId="572F51E1" w:rsidR="00A25BDE" w:rsidRPr="00A00DAA" w:rsidRDefault="00A25BDE" w:rsidP="00333C9B">
      <w:pPr>
        <w:pStyle w:val="Level11"/>
      </w:pPr>
      <w:bookmarkStart w:id="296" w:name="_Toc45623577"/>
      <w:bookmarkStart w:id="297" w:name="_Toc45631277"/>
      <w:r w:rsidRPr="00A00DAA">
        <w:t>You must carry out Your obligations under this Deed in a safe manner, including by:</w:t>
      </w:r>
      <w:bookmarkEnd w:id="296"/>
      <w:bookmarkEnd w:id="297"/>
      <w:r w:rsidRPr="00A00DAA">
        <w:t xml:space="preserve"> </w:t>
      </w:r>
    </w:p>
    <w:p w14:paraId="241CEE72" w14:textId="23F55ADF" w:rsidR="00A25BDE" w:rsidRPr="00CB4DC0" w:rsidRDefault="00A25BDE" w:rsidP="00FE79A3">
      <w:pPr>
        <w:pStyle w:val="ClauseLevel4"/>
        <w:widowControl w:val="0"/>
        <w:numPr>
          <w:ilvl w:val="2"/>
          <w:numId w:val="73"/>
        </w:numPr>
        <w:spacing w:before="200" w:after="0"/>
        <w:ind w:left="1134" w:hanging="567"/>
        <w:rPr>
          <w:rFonts w:ascii="Calibri" w:hAnsi="Calibri" w:cs="Calibri"/>
        </w:rPr>
      </w:pPr>
      <w:r w:rsidRPr="00CB4DC0">
        <w:rPr>
          <w:rFonts w:ascii="Calibri" w:hAnsi="Calibri" w:cs="Calibri"/>
        </w:rPr>
        <w:t xml:space="preserve">complying with, and ensuring Your Workers comply with, all applicable WHS legislation and </w:t>
      </w:r>
      <w:r w:rsidR="005E3459">
        <w:rPr>
          <w:rFonts w:ascii="Calibri" w:hAnsi="Calibri" w:cs="Calibri"/>
        </w:rPr>
        <w:t>a</w:t>
      </w:r>
      <w:r w:rsidR="00CB4DC0" w:rsidRPr="00CB4DC0">
        <w:rPr>
          <w:rFonts w:ascii="Calibri" w:hAnsi="Calibri" w:cs="Calibri"/>
        </w:rPr>
        <w:t xml:space="preserve">pproved </w:t>
      </w:r>
      <w:r w:rsidR="005E3459">
        <w:rPr>
          <w:rFonts w:ascii="Calibri" w:hAnsi="Calibri" w:cs="Calibri"/>
        </w:rPr>
        <w:t>c</w:t>
      </w:r>
      <w:r w:rsidRPr="00CB4DC0">
        <w:rPr>
          <w:rFonts w:ascii="Calibri" w:hAnsi="Calibri" w:cs="Calibri"/>
        </w:rPr>
        <w:t xml:space="preserve">ode of </w:t>
      </w:r>
      <w:r w:rsidR="005E3459">
        <w:rPr>
          <w:rFonts w:ascii="Calibri" w:hAnsi="Calibri" w:cs="Calibri"/>
        </w:rPr>
        <w:t>p</w:t>
      </w:r>
      <w:r w:rsidRPr="00CB4DC0">
        <w:rPr>
          <w:rFonts w:ascii="Calibri" w:hAnsi="Calibri" w:cs="Calibri"/>
        </w:rPr>
        <w:t xml:space="preserve">ractice or compliance codes, howsoever described in WHS legislation, relating to work health and safety; </w:t>
      </w:r>
    </w:p>
    <w:p w14:paraId="04F4517A" w14:textId="77777777" w:rsidR="00A25BDE" w:rsidRDefault="00A25BDE" w:rsidP="00FE79A3">
      <w:pPr>
        <w:pStyle w:val="ClauseLevel3"/>
        <w:widowControl w:val="0"/>
        <w:numPr>
          <w:ilvl w:val="2"/>
          <w:numId w:val="73"/>
        </w:numPr>
        <w:spacing w:before="200" w:after="0"/>
        <w:ind w:left="1134" w:hanging="567"/>
        <w:rPr>
          <w:rFonts w:ascii="Calibri" w:hAnsi="Calibri" w:cs="Calibri"/>
        </w:rPr>
      </w:pPr>
      <w:r>
        <w:rPr>
          <w:rFonts w:ascii="Calibri" w:hAnsi="Calibri" w:cs="Calibri"/>
        </w:rPr>
        <w:t xml:space="preserve">providing a safe work environment for all of Your Workers, including but not limited to providing necessary personal protective equipment to all Workers at no cost to those </w:t>
      </w:r>
      <w:proofErr w:type="gramStart"/>
      <w:r>
        <w:rPr>
          <w:rFonts w:ascii="Calibri" w:hAnsi="Calibri" w:cs="Calibri"/>
        </w:rPr>
        <w:t>Workers;</w:t>
      </w:r>
      <w:proofErr w:type="gramEnd"/>
    </w:p>
    <w:p w14:paraId="405AD6C6" w14:textId="77777777" w:rsidR="00A25BDE" w:rsidRDefault="00A25BDE" w:rsidP="00FE79A3">
      <w:pPr>
        <w:pStyle w:val="ClauseLevel4"/>
        <w:widowControl w:val="0"/>
        <w:numPr>
          <w:ilvl w:val="2"/>
          <w:numId w:val="73"/>
        </w:numPr>
        <w:spacing w:before="200" w:after="0"/>
        <w:ind w:left="1134" w:hanging="567"/>
        <w:rPr>
          <w:rFonts w:ascii="Calibri" w:hAnsi="Calibri" w:cs="Calibri"/>
        </w:rPr>
      </w:pPr>
      <w:r>
        <w:rPr>
          <w:rFonts w:ascii="Calibri" w:hAnsi="Calibri" w:cs="Calibri"/>
        </w:rPr>
        <w:t xml:space="preserve">ensuring Your Workers comply with all Your applicable instructions, directions, policies and procedures relating to work health and </w:t>
      </w:r>
      <w:proofErr w:type="gramStart"/>
      <w:r>
        <w:rPr>
          <w:rFonts w:ascii="Calibri" w:hAnsi="Calibri" w:cs="Calibri"/>
        </w:rPr>
        <w:t>safety;</w:t>
      </w:r>
      <w:proofErr w:type="gramEnd"/>
    </w:p>
    <w:p w14:paraId="5E7945B2" w14:textId="77777777" w:rsidR="00CB4DC0" w:rsidRDefault="00CB4DC0" w:rsidP="00FE79A3">
      <w:pPr>
        <w:pStyle w:val="ClauseLevel4"/>
        <w:widowControl w:val="0"/>
        <w:numPr>
          <w:ilvl w:val="2"/>
          <w:numId w:val="73"/>
        </w:numPr>
        <w:spacing w:before="200" w:after="0"/>
        <w:ind w:left="1134" w:hanging="567"/>
        <w:rPr>
          <w:rFonts w:ascii="Calibri" w:hAnsi="Calibri" w:cs="Calibri"/>
        </w:rPr>
      </w:pPr>
      <w:r>
        <w:rPr>
          <w:rFonts w:ascii="Calibri" w:hAnsi="Calibri" w:cs="Calibri"/>
        </w:rPr>
        <w:t xml:space="preserve">where the health and safety of any person may be affected, consulting, cooperating and coordinating with any other relevant duty holders and Workers in relation to health and safety </w:t>
      </w:r>
      <w:proofErr w:type="gramStart"/>
      <w:r>
        <w:rPr>
          <w:rFonts w:ascii="Calibri" w:hAnsi="Calibri" w:cs="Calibri"/>
        </w:rPr>
        <w:t>issues;</w:t>
      </w:r>
      <w:proofErr w:type="gramEnd"/>
    </w:p>
    <w:p w14:paraId="267004CE" w14:textId="32A57435" w:rsidR="00566A75" w:rsidRPr="00566A75" w:rsidRDefault="00566A75" w:rsidP="00FE79A3">
      <w:pPr>
        <w:pStyle w:val="ListParagraph"/>
        <w:numPr>
          <w:ilvl w:val="2"/>
          <w:numId w:val="73"/>
        </w:numPr>
        <w:ind w:left="1134" w:hanging="567"/>
        <w:contextualSpacing w:val="0"/>
        <w:rPr>
          <w:rFonts w:ascii="Calibri" w:hAnsi="Calibri" w:cs="Calibri"/>
        </w:rPr>
      </w:pPr>
      <w:r w:rsidRPr="00566A75">
        <w:rPr>
          <w:rFonts w:ascii="Calibri" w:hAnsi="Calibri" w:cs="Calibri"/>
        </w:rPr>
        <w:t>not placing Us in breach of any obligations We may have under the WHS legislation and ensuring that Your Workers do not place Us in breach of</w:t>
      </w:r>
      <w:r w:rsidR="0067274D">
        <w:rPr>
          <w:rFonts w:ascii="Calibri" w:hAnsi="Calibri" w:cs="Calibri"/>
        </w:rPr>
        <w:t xml:space="preserve"> any of</w:t>
      </w:r>
      <w:r w:rsidRPr="00566A75">
        <w:rPr>
          <w:rFonts w:ascii="Calibri" w:hAnsi="Calibri" w:cs="Calibri"/>
        </w:rPr>
        <w:t xml:space="preserve"> Our obligations We may have under WHS legislation;</w:t>
      </w:r>
    </w:p>
    <w:p w14:paraId="17B26EF5" w14:textId="0B630BC1" w:rsidR="00A25BDE" w:rsidRDefault="00A25BDE" w:rsidP="00FE79A3">
      <w:pPr>
        <w:pStyle w:val="ClauseLevel4"/>
        <w:widowControl w:val="0"/>
        <w:numPr>
          <w:ilvl w:val="2"/>
          <w:numId w:val="73"/>
        </w:numPr>
        <w:spacing w:before="200" w:after="0"/>
        <w:ind w:left="1134" w:hanging="567"/>
        <w:rPr>
          <w:rFonts w:ascii="Calibri" w:hAnsi="Calibri" w:cs="Calibri"/>
        </w:rPr>
      </w:pPr>
      <w:r>
        <w:rPr>
          <w:rFonts w:ascii="Calibri" w:hAnsi="Calibri" w:cs="Calibri"/>
        </w:rPr>
        <w:t>notifying Us, as soon as practicable, of:</w:t>
      </w:r>
    </w:p>
    <w:p w14:paraId="46024BD5" w14:textId="7E0A2318" w:rsidR="00566A75" w:rsidRPr="003105DE" w:rsidRDefault="00566A75" w:rsidP="00FE79A3">
      <w:pPr>
        <w:pStyle w:val="ListParagraph"/>
        <w:numPr>
          <w:ilvl w:val="0"/>
          <w:numId w:val="89"/>
        </w:numPr>
        <w:ind w:left="1701" w:hanging="567"/>
        <w:contextualSpacing w:val="0"/>
        <w:rPr>
          <w:rFonts w:ascii="Calibri" w:hAnsi="Calibri" w:cs="Calibri"/>
        </w:rPr>
      </w:pPr>
      <w:r w:rsidRPr="003105DE">
        <w:rPr>
          <w:rFonts w:ascii="Calibri" w:hAnsi="Calibri" w:cs="Calibri"/>
        </w:rPr>
        <w:t>any concern You have regarding work</w:t>
      </w:r>
      <w:r w:rsidR="00E823B2">
        <w:rPr>
          <w:rFonts w:ascii="Calibri" w:hAnsi="Calibri" w:cs="Calibri"/>
        </w:rPr>
        <w:t>,</w:t>
      </w:r>
      <w:r w:rsidRPr="003105DE">
        <w:rPr>
          <w:rFonts w:ascii="Calibri" w:hAnsi="Calibri" w:cs="Calibri"/>
        </w:rPr>
        <w:t xml:space="preserve"> health and safety in relation to Your </w:t>
      </w:r>
      <w:proofErr w:type="gramStart"/>
      <w:r w:rsidRPr="003105DE">
        <w:rPr>
          <w:rFonts w:ascii="Calibri" w:hAnsi="Calibri" w:cs="Calibri"/>
        </w:rPr>
        <w:t>Workers;</w:t>
      </w:r>
      <w:proofErr w:type="gramEnd"/>
    </w:p>
    <w:p w14:paraId="1DA6A3F4" w14:textId="5B907B3E" w:rsidR="00354698" w:rsidRDefault="00A25BDE" w:rsidP="00FE79A3">
      <w:pPr>
        <w:pStyle w:val="ListParagraph"/>
        <w:numPr>
          <w:ilvl w:val="0"/>
          <w:numId w:val="89"/>
        </w:numPr>
        <w:ind w:left="1701" w:hanging="567"/>
        <w:contextualSpacing w:val="0"/>
        <w:rPr>
          <w:rFonts w:ascii="Calibri" w:hAnsi="Calibri" w:cs="Calibri"/>
        </w:rPr>
      </w:pPr>
      <w:r w:rsidRPr="003105DE">
        <w:rPr>
          <w:rFonts w:ascii="Calibri" w:hAnsi="Calibri" w:cs="Calibri"/>
        </w:rPr>
        <w:t xml:space="preserve">any </w:t>
      </w:r>
      <w:r w:rsidR="00765E85" w:rsidRPr="003105DE">
        <w:rPr>
          <w:rFonts w:ascii="Calibri" w:hAnsi="Calibri" w:cs="Calibri"/>
        </w:rPr>
        <w:t>n</w:t>
      </w:r>
      <w:r w:rsidRPr="003105DE">
        <w:rPr>
          <w:rFonts w:ascii="Calibri" w:hAnsi="Calibri" w:cs="Calibri"/>
        </w:rPr>
        <w:t xml:space="preserve">otifiable </w:t>
      </w:r>
      <w:r w:rsidR="00765E85" w:rsidRPr="003105DE">
        <w:rPr>
          <w:rFonts w:ascii="Calibri" w:hAnsi="Calibri" w:cs="Calibri"/>
        </w:rPr>
        <w:t>i</w:t>
      </w:r>
      <w:r w:rsidRPr="003105DE">
        <w:rPr>
          <w:rFonts w:ascii="Calibri" w:hAnsi="Calibri" w:cs="Calibri"/>
        </w:rPr>
        <w:t xml:space="preserve">ncident, howsoever described in WHS legislation, which arises, </w:t>
      </w:r>
      <w:r w:rsidR="00354698">
        <w:rPr>
          <w:rFonts w:ascii="Calibri" w:hAnsi="Calibri" w:cs="Calibri"/>
        </w:rPr>
        <w:t xml:space="preserve">including: </w:t>
      </w:r>
    </w:p>
    <w:p w14:paraId="6517A170" w14:textId="7CB12FE1" w:rsidR="00354698" w:rsidRDefault="00A25BDE" w:rsidP="00FE79A3">
      <w:pPr>
        <w:pStyle w:val="ListParagraph"/>
        <w:numPr>
          <w:ilvl w:val="1"/>
          <w:numId w:val="89"/>
        </w:numPr>
        <w:ind w:left="2268" w:hanging="567"/>
        <w:contextualSpacing w:val="0"/>
        <w:rPr>
          <w:rFonts w:ascii="Calibri" w:hAnsi="Calibri" w:cs="Calibri"/>
        </w:rPr>
      </w:pPr>
      <w:r w:rsidRPr="003105DE">
        <w:rPr>
          <w:rFonts w:ascii="Calibri" w:hAnsi="Calibri" w:cs="Calibri"/>
        </w:rPr>
        <w:lastRenderedPageBreak/>
        <w:t xml:space="preserve">providing Us with a copy of any written </w:t>
      </w:r>
      <w:r w:rsidR="0067274D">
        <w:rPr>
          <w:rFonts w:ascii="Calibri" w:hAnsi="Calibri" w:cs="Calibri"/>
        </w:rPr>
        <w:t>N</w:t>
      </w:r>
      <w:r w:rsidRPr="003105DE">
        <w:rPr>
          <w:rFonts w:ascii="Calibri" w:hAnsi="Calibri" w:cs="Calibri"/>
        </w:rPr>
        <w:t>otice given to the relevant work</w:t>
      </w:r>
      <w:r w:rsidR="00E823B2">
        <w:rPr>
          <w:rFonts w:ascii="Calibri" w:hAnsi="Calibri" w:cs="Calibri"/>
        </w:rPr>
        <w:t>,</w:t>
      </w:r>
      <w:r w:rsidRPr="003105DE">
        <w:rPr>
          <w:rFonts w:ascii="Calibri" w:hAnsi="Calibri" w:cs="Calibri"/>
        </w:rPr>
        <w:t xml:space="preserve"> health and safety</w:t>
      </w:r>
      <w:r w:rsidR="00566A75" w:rsidRPr="003105DE">
        <w:rPr>
          <w:rFonts w:ascii="Calibri" w:hAnsi="Calibri" w:cs="Calibri"/>
        </w:rPr>
        <w:t xml:space="preserve"> r</w:t>
      </w:r>
      <w:r w:rsidRPr="003105DE">
        <w:rPr>
          <w:rFonts w:ascii="Calibri" w:hAnsi="Calibri" w:cs="Calibri"/>
        </w:rPr>
        <w:t xml:space="preserve">egulator in the jurisdiction in which the </w:t>
      </w:r>
      <w:r w:rsidR="00806B1E">
        <w:rPr>
          <w:rFonts w:ascii="Calibri" w:hAnsi="Calibri" w:cs="Calibri"/>
        </w:rPr>
        <w:t>w</w:t>
      </w:r>
      <w:r w:rsidRPr="003105DE">
        <w:rPr>
          <w:rFonts w:ascii="Calibri" w:hAnsi="Calibri" w:cs="Calibri"/>
        </w:rPr>
        <w:t xml:space="preserve">ork is being carried </w:t>
      </w:r>
      <w:proofErr w:type="gramStart"/>
      <w:r w:rsidRPr="003105DE">
        <w:rPr>
          <w:rFonts w:ascii="Calibri" w:hAnsi="Calibri" w:cs="Calibri"/>
        </w:rPr>
        <w:t>out</w:t>
      </w:r>
      <w:r w:rsidR="00354698">
        <w:rPr>
          <w:rFonts w:ascii="Calibri" w:hAnsi="Calibri" w:cs="Calibri"/>
        </w:rPr>
        <w:t>;</w:t>
      </w:r>
      <w:proofErr w:type="gramEnd"/>
      <w:r w:rsidR="00354698">
        <w:rPr>
          <w:rFonts w:ascii="Calibri" w:hAnsi="Calibri" w:cs="Calibri"/>
        </w:rPr>
        <w:t xml:space="preserve"> </w:t>
      </w:r>
    </w:p>
    <w:p w14:paraId="07C77C76" w14:textId="1121D86C" w:rsidR="00354698" w:rsidRDefault="00354698" w:rsidP="00FE79A3">
      <w:pPr>
        <w:pStyle w:val="ListParagraph"/>
        <w:numPr>
          <w:ilvl w:val="1"/>
          <w:numId w:val="89"/>
        </w:numPr>
        <w:ind w:left="2268" w:hanging="567"/>
        <w:contextualSpacing w:val="0"/>
        <w:rPr>
          <w:rFonts w:ascii="Calibri" w:hAnsi="Calibri" w:cs="Calibri"/>
        </w:rPr>
      </w:pPr>
      <w:r>
        <w:rPr>
          <w:rFonts w:ascii="Calibri" w:hAnsi="Calibri" w:cs="Calibri"/>
        </w:rPr>
        <w:t xml:space="preserve">informing Us of </w:t>
      </w:r>
      <w:r w:rsidR="00A25BDE" w:rsidRPr="003105DE">
        <w:rPr>
          <w:rFonts w:ascii="Calibri" w:hAnsi="Calibri" w:cs="Calibri"/>
        </w:rPr>
        <w:t xml:space="preserve">the results of any investigation into the cause </w:t>
      </w:r>
      <w:r>
        <w:rPr>
          <w:rFonts w:ascii="Calibri" w:hAnsi="Calibri" w:cs="Calibri"/>
        </w:rPr>
        <w:t xml:space="preserve">of the notifiable incident; </w:t>
      </w:r>
      <w:r w:rsidR="00A25BDE" w:rsidRPr="003105DE">
        <w:rPr>
          <w:rFonts w:ascii="Calibri" w:hAnsi="Calibri" w:cs="Calibri"/>
        </w:rPr>
        <w:t xml:space="preserve">and </w:t>
      </w:r>
    </w:p>
    <w:p w14:paraId="335772B0" w14:textId="0121BE75" w:rsidR="00A25BDE" w:rsidRPr="003105DE" w:rsidRDefault="00354698" w:rsidP="00FE79A3">
      <w:pPr>
        <w:pStyle w:val="ListParagraph"/>
        <w:numPr>
          <w:ilvl w:val="1"/>
          <w:numId w:val="89"/>
        </w:numPr>
        <w:ind w:left="2268" w:hanging="567"/>
        <w:contextualSpacing w:val="0"/>
        <w:rPr>
          <w:rFonts w:ascii="Calibri" w:hAnsi="Calibri" w:cs="Calibri"/>
        </w:rPr>
      </w:pPr>
      <w:r>
        <w:rPr>
          <w:rFonts w:ascii="Calibri" w:hAnsi="Calibri" w:cs="Calibri"/>
        </w:rPr>
        <w:t xml:space="preserve">informing Us of </w:t>
      </w:r>
      <w:r w:rsidR="00A25BDE" w:rsidRPr="003105DE">
        <w:rPr>
          <w:rFonts w:ascii="Calibri" w:hAnsi="Calibri" w:cs="Calibri"/>
        </w:rPr>
        <w:t>any recommendation You have for prevention in the future;</w:t>
      </w:r>
    </w:p>
    <w:p w14:paraId="3CD7A0EE" w14:textId="5A787456" w:rsidR="00A25BDE" w:rsidRPr="003105DE" w:rsidRDefault="00A25BDE" w:rsidP="00FE79A3">
      <w:pPr>
        <w:pStyle w:val="ListParagraph"/>
        <w:numPr>
          <w:ilvl w:val="0"/>
          <w:numId w:val="89"/>
        </w:numPr>
        <w:ind w:left="1701" w:hanging="567"/>
        <w:contextualSpacing w:val="0"/>
        <w:rPr>
          <w:rFonts w:ascii="Calibri" w:hAnsi="Calibri" w:cs="Calibri"/>
        </w:rPr>
      </w:pPr>
      <w:r w:rsidRPr="003105DE">
        <w:rPr>
          <w:rFonts w:ascii="Calibri" w:hAnsi="Calibri" w:cs="Calibri"/>
        </w:rPr>
        <w:t xml:space="preserve">any breach or suspected breach of WHS legislation </w:t>
      </w:r>
      <w:r w:rsidR="00354698">
        <w:rPr>
          <w:rFonts w:ascii="Calibri" w:hAnsi="Calibri" w:cs="Calibri"/>
        </w:rPr>
        <w:t xml:space="preserve">by You or Your Workers </w:t>
      </w:r>
      <w:r w:rsidRPr="003105DE">
        <w:rPr>
          <w:rFonts w:ascii="Calibri" w:hAnsi="Calibri" w:cs="Calibri"/>
        </w:rPr>
        <w:t xml:space="preserve">in </w:t>
      </w:r>
      <w:r w:rsidR="00E6531C">
        <w:rPr>
          <w:rFonts w:ascii="Calibri" w:hAnsi="Calibri" w:cs="Calibri"/>
        </w:rPr>
        <w:t xml:space="preserve">connection with </w:t>
      </w:r>
      <w:r w:rsidRPr="003105DE">
        <w:rPr>
          <w:rFonts w:ascii="Calibri" w:hAnsi="Calibri" w:cs="Calibri"/>
        </w:rPr>
        <w:t>this Deed;</w:t>
      </w:r>
    </w:p>
    <w:p w14:paraId="37459FE1" w14:textId="5F8268A0" w:rsidR="00A25BDE" w:rsidRPr="003105DE" w:rsidRDefault="00A25BDE" w:rsidP="00FE79A3">
      <w:pPr>
        <w:pStyle w:val="ListParagraph"/>
        <w:numPr>
          <w:ilvl w:val="0"/>
          <w:numId w:val="89"/>
        </w:numPr>
        <w:ind w:left="1701" w:hanging="567"/>
        <w:contextualSpacing w:val="0"/>
        <w:rPr>
          <w:rFonts w:ascii="Calibri" w:hAnsi="Calibri" w:cs="Calibri"/>
        </w:rPr>
      </w:pPr>
      <w:r w:rsidRPr="003105DE">
        <w:rPr>
          <w:rFonts w:ascii="Calibri" w:hAnsi="Calibri" w:cs="Calibri"/>
        </w:rPr>
        <w:t xml:space="preserve">a cessation of work or direction to cease work from any person having a right or power under WHS legislation to do so, due to unsafe work or </w:t>
      </w:r>
      <w:r w:rsidR="00354698">
        <w:rPr>
          <w:rFonts w:ascii="Calibri" w:hAnsi="Calibri" w:cs="Calibri"/>
        </w:rPr>
        <w:t xml:space="preserve">for </w:t>
      </w:r>
      <w:r w:rsidRPr="003105DE">
        <w:rPr>
          <w:rFonts w:ascii="Calibri" w:hAnsi="Calibri" w:cs="Calibri"/>
        </w:rPr>
        <w:t>any other reason;</w:t>
      </w:r>
    </w:p>
    <w:p w14:paraId="05135747" w14:textId="5254864E" w:rsidR="00A25BDE" w:rsidRPr="003105DE" w:rsidRDefault="00A25BDE" w:rsidP="00FE79A3">
      <w:pPr>
        <w:pStyle w:val="ListParagraph"/>
        <w:numPr>
          <w:ilvl w:val="0"/>
          <w:numId w:val="89"/>
        </w:numPr>
        <w:ind w:left="1701" w:hanging="567"/>
        <w:contextualSpacing w:val="0"/>
        <w:rPr>
          <w:rFonts w:ascii="Calibri" w:hAnsi="Calibri" w:cs="Calibri"/>
        </w:rPr>
      </w:pPr>
      <w:r w:rsidRPr="003105DE">
        <w:rPr>
          <w:rFonts w:ascii="Calibri" w:hAnsi="Calibri" w:cs="Calibri"/>
        </w:rPr>
        <w:t xml:space="preserve">entry by an inspector, howsoever described in WHS legislation, to any place where Your Workers are performing Work for the issue of a WHS Notice or provision of an Undertaking; </w:t>
      </w:r>
    </w:p>
    <w:p w14:paraId="63DA81F0" w14:textId="7419CC0D" w:rsidR="00806B1E" w:rsidRDefault="00354698" w:rsidP="00FE79A3">
      <w:pPr>
        <w:pStyle w:val="ListParagraph"/>
        <w:numPr>
          <w:ilvl w:val="0"/>
          <w:numId w:val="89"/>
        </w:numPr>
        <w:ind w:left="1701" w:hanging="567"/>
        <w:contextualSpacing w:val="0"/>
        <w:rPr>
          <w:rFonts w:ascii="Calibri" w:hAnsi="Calibri" w:cs="Calibri"/>
        </w:rPr>
      </w:pPr>
      <w:r>
        <w:rPr>
          <w:rFonts w:ascii="Calibri" w:hAnsi="Calibri" w:cs="Calibri"/>
        </w:rPr>
        <w:t xml:space="preserve">any </w:t>
      </w:r>
      <w:r w:rsidR="00806B1E">
        <w:rPr>
          <w:rFonts w:ascii="Calibri" w:hAnsi="Calibri" w:cs="Calibri"/>
        </w:rPr>
        <w:t xml:space="preserve">of the following </w:t>
      </w:r>
      <w:r w:rsidR="00726897">
        <w:rPr>
          <w:rFonts w:ascii="Calibri" w:hAnsi="Calibri" w:cs="Calibri"/>
        </w:rPr>
        <w:t>circumstance</w:t>
      </w:r>
      <w:r w:rsidR="00091E6B">
        <w:rPr>
          <w:rFonts w:ascii="Calibri" w:hAnsi="Calibri" w:cs="Calibri"/>
        </w:rPr>
        <w:t>s</w:t>
      </w:r>
      <w:r w:rsidR="00806B1E">
        <w:rPr>
          <w:rFonts w:ascii="Calibri" w:hAnsi="Calibri" w:cs="Calibri"/>
        </w:rPr>
        <w:t>:</w:t>
      </w:r>
    </w:p>
    <w:p w14:paraId="0C579738" w14:textId="59379148" w:rsidR="00806B1E" w:rsidRDefault="00806B1E" w:rsidP="00FE79A3">
      <w:pPr>
        <w:pStyle w:val="ListParagraph"/>
        <w:widowControl w:val="0"/>
        <w:numPr>
          <w:ilvl w:val="1"/>
          <w:numId w:val="89"/>
        </w:numPr>
        <w:ind w:left="2268" w:hanging="567"/>
        <w:contextualSpacing w:val="0"/>
        <w:rPr>
          <w:rFonts w:ascii="Calibri" w:hAnsi="Calibri" w:cs="Calibri"/>
        </w:rPr>
      </w:pPr>
      <w:r>
        <w:rPr>
          <w:rFonts w:ascii="Calibri" w:hAnsi="Calibri" w:cs="Calibri"/>
        </w:rPr>
        <w:t xml:space="preserve">a request is made to You by the relevant work health and safety regulator in the jurisdiction in which the work is being carried out for information </w:t>
      </w:r>
      <w:r w:rsidR="00905E89">
        <w:rPr>
          <w:rFonts w:ascii="Calibri" w:hAnsi="Calibri" w:cs="Calibri"/>
        </w:rPr>
        <w:t xml:space="preserve">concerning </w:t>
      </w:r>
      <w:r w:rsidR="00726897">
        <w:rPr>
          <w:rFonts w:ascii="Calibri" w:hAnsi="Calibri" w:cs="Calibri"/>
        </w:rPr>
        <w:t>Y</w:t>
      </w:r>
      <w:r w:rsidR="00905E89">
        <w:rPr>
          <w:rFonts w:ascii="Calibri" w:hAnsi="Calibri" w:cs="Calibri"/>
        </w:rPr>
        <w:t xml:space="preserve">our compliance or the compliance of Your Workers with </w:t>
      </w:r>
      <w:r>
        <w:rPr>
          <w:rFonts w:ascii="Calibri" w:hAnsi="Calibri" w:cs="Calibri"/>
        </w:rPr>
        <w:t>WHS legislation;</w:t>
      </w:r>
    </w:p>
    <w:p w14:paraId="0E36054D" w14:textId="77777777" w:rsidR="00806B1E" w:rsidRDefault="00806B1E" w:rsidP="00FE79A3">
      <w:pPr>
        <w:pStyle w:val="ListParagraph"/>
        <w:widowControl w:val="0"/>
        <w:numPr>
          <w:ilvl w:val="1"/>
          <w:numId w:val="89"/>
        </w:numPr>
        <w:ind w:left="2268" w:hanging="567"/>
        <w:contextualSpacing w:val="0"/>
        <w:rPr>
          <w:rFonts w:ascii="Calibri" w:hAnsi="Calibri" w:cs="Calibri"/>
        </w:rPr>
      </w:pPr>
      <w:r>
        <w:rPr>
          <w:rFonts w:ascii="Calibri" w:hAnsi="Calibri" w:cs="Calibri"/>
        </w:rPr>
        <w:t>a decision is made by the relevant work health and safety regulator in the jurisdiction in which the work is being carried out in respect of Your compliance or the compliance of Your Workers with WHS legislation; or</w:t>
      </w:r>
    </w:p>
    <w:p w14:paraId="5207FEC8" w14:textId="05B54F7C" w:rsidR="00A25BDE" w:rsidRPr="003105DE" w:rsidRDefault="00A25BDE" w:rsidP="00FE79A3">
      <w:pPr>
        <w:pStyle w:val="ListParagraph"/>
        <w:widowControl w:val="0"/>
        <w:numPr>
          <w:ilvl w:val="1"/>
          <w:numId w:val="89"/>
        </w:numPr>
        <w:ind w:left="2268" w:hanging="567"/>
        <w:contextualSpacing w:val="0"/>
        <w:rPr>
          <w:rFonts w:ascii="Calibri" w:hAnsi="Calibri" w:cs="Calibri"/>
        </w:rPr>
      </w:pPr>
      <w:r w:rsidRPr="003105DE">
        <w:rPr>
          <w:rFonts w:ascii="Calibri" w:hAnsi="Calibri" w:cs="Calibri"/>
        </w:rPr>
        <w:t xml:space="preserve">proceedings </w:t>
      </w:r>
      <w:r w:rsidR="002F47C3">
        <w:rPr>
          <w:rFonts w:ascii="Calibri" w:hAnsi="Calibri" w:cs="Calibri"/>
        </w:rPr>
        <w:t xml:space="preserve">are initiated or taken </w:t>
      </w:r>
      <w:r w:rsidRPr="003105DE">
        <w:rPr>
          <w:rFonts w:ascii="Calibri" w:hAnsi="Calibri" w:cs="Calibri"/>
        </w:rPr>
        <w:t>against</w:t>
      </w:r>
      <w:r w:rsidR="002F47C3">
        <w:rPr>
          <w:rFonts w:ascii="Calibri" w:hAnsi="Calibri" w:cs="Calibri"/>
        </w:rPr>
        <w:t xml:space="preserve"> You </w:t>
      </w:r>
      <w:r w:rsidRPr="003105DE">
        <w:rPr>
          <w:rFonts w:ascii="Calibri" w:hAnsi="Calibri" w:cs="Calibri"/>
        </w:rPr>
        <w:t xml:space="preserve">by the relevant work health and safety regulator in the jurisdiction in which the </w:t>
      </w:r>
      <w:r w:rsidR="002F47C3">
        <w:rPr>
          <w:rFonts w:ascii="Calibri" w:hAnsi="Calibri" w:cs="Calibri"/>
        </w:rPr>
        <w:t>w</w:t>
      </w:r>
      <w:r w:rsidRPr="003105DE">
        <w:rPr>
          <w:rFonts w:ascii="Calibri" w:hAnsi="Calibri" w:cs="Calibri"/>
        </w:rPr>
        <w:t>ork is being carried out under WHS legislation</w:t>
      </w:r>
      <w:r w:rsidR="00905E89">
        <w:rPr>
          <w:rFonts w:ascii="Calibri" w:hAnsi="Calibri" w:cs="Calibri"/>
        </w:rPr>
        <w:t>;</w:t>
      </w:r>
    </w:p>
    <w:p w14:paraId="77B3F64A" w14:textId="09D2E8E8" w:rsidR="00765E85" w:rsidRDefault="00765E85" w:rsidP="00FE79A3">
      <w:pPr>
        <w:pStyle w:val="ClauseLevel5"/>
        <w:widowControl w:val="0"/>
        <w:numPr>
          <w:ilvl w:val="2"/>
          <w:numId w:val="90"/>
        </w:numPr>
        <w:tabs>
          <w:tab w:val="clear" w:pos="1559"/>
        </w:tabs>
        <w:spacing w:before="200" w:after="0"/>
        <w:ind w:left="1134" w:hanging="567"/>
        <w:rPr>
          <w:rFonts w:ascii="Calibri" w:hAnsi="Calibri" w:cs="Calibri"/>
        </w:rPr>
      </w:pPr>
      <w:r w:rsidRPr="00765E85">
        <w:rPr>
          <w:rFonts w:ascii="Calibri" w:hAnsi="Calibri" w:cs="Calibri"/>
        </w:rPr>
        <w:t xml:space="preserve">ensuring that any Provider Arrangement or Subcontract </w:t>
      </w:r>
      <w:proofErr w:type="gramStart"/>
      <w:r w:rsidRPr="00765E85">
        <w:rPr>
          <w:rFonts w:ascii="Calibri" w:hAnsi="Calibri" w:cs="Calibri"/>
        </w:rPr>
        <w:t>entered into</w:t>
      </w:r>
      <w:proofErr w:type="gramEnd"/>
      <w:r w:rsidRPr="00765E85">
        <w:rPr>
          <w:rFonts w:ascii="Calibri" w:hAnsi="Calibri" w:cs="Calibri"/>
        </w:rPr>
        <w:t xml:space="preserve"> by You pursuant to clause </w:t>
      </w:r>
      <w:r w:rsidR="002E0F5D">
        <w:rPr>
          <w:rFonts w:ascii="Calibri" w:hAnsi="Calibri" w:cs="Calibri"/>
        </w:rPr>
        <w:t xml:space="preserve">9 (Subcontracting and Providers) </w:t>
      </w:r>
      <w:r w:rsidRPr="00765E85">
        <w:rPr>
          <w:rFonts w:ascii="Calibri" w:hAnsi="Calibri" w:cs="Calibri"/>
        </w:rPr>
        <w:t>of this Deed imposes obligations on the Providers or Subcontractors equivalent to the obligations You have under this clause.</w:t>
      </w:r>
    </w:p>
    <w:p w14:paraId="53E052CB" w14:textId="23B50017" w:rsidR="00353927" w:rsidRPr="00353927" w:rsidRDefault="00353927" w:rsidP="00333C9B">
      <w:pPr>
        <w:pStyle w:val="Level11"/>
      </w:pPr>
      <w:bookmarkStart w:id="298" w:name="_Toc45623578"/>
      <w:bookmarkStart w:id="299" w:name="_Toc45631278"/>
      <w:r w:rsidRPr="00353927">
        <w:t xml:space="preserve">If You do not have any direct obligations under WHS legislation, </w:t>
      </w:r>
      <w:proofErr w:type="gramStart"/>
      <w:r w:rsidRPr="00353927">
        <w:t>You</w:t>
      </w:r>
      <w:proofErr w:type="gramEnd"/>
      <w:r w:rsidRPr="00353927">
        <w:t xml:space="preserve"> are responsible under this Deed for ensuring that the relevant duty holder complies with their obligations under WHS legislation, including in relation to all matters referred to in clause 8.2.</w:t>
      </w:r>
      <w:bookmarkEnd w:id="298"/>
      <w:bookmarkEnd w:id="299"/>
    </w:p>
    <w:p w14:paraId="7491E6CC" w14:textId="33C623FD" w:rsidR="00353927" w:rsidRPr="00685E5B" w:rsidRDefault="00353927" w:rsidP="00333C9B">
      <w:pPr>
        <w:pStyle w:val="Level11"/>
      </w:pPr>
      <w:bookmarkStart w:id="300" w:name="_Toc45623579"/>
      <w:bookmarkStart w:id="301" w:name="_Toc45631279"/>
      <w:r>
        <w:t xml:space="preserve">Without limiting any other provision of this Deed, </w:t>
      </w:r>
      <w:proofErr w:type="gramStart"/>
      <w:r>
        <w:t>You</w:t>
      </w:r>
      <w:proofErr w:type="gramEnd"/>
      <w:r>
        <w:t xml:space="preserve"> must</w:t>
      </w:r>
      <w:r w:rsidR="00354698">
        <w:t xml:space="preserve"> within five (5) Business Days of receipt, provide Us with copies of:  </w:t>
      </w:r>
      <w:bookmarkEnd w:id="300"/>
      <w:bookmarkEnd w:id="301"/>
    </w:p>
    <w:p w14:paraId="01575AA8" w14:textId="3D3BBE65" w:rsidR="00A25BDE" w:rsidRPr="00354698" w:rsidRDefault="00A25BDE" w:rsidP="00354698">
      <w:pPr>
        <w:pStyle w:val="CONLevela"/>
        <w:widowControl w:val="0"/>
        <w:tabs>
          <w:tab w:val="clear" w:pos="1430"/>
        </w:tabs>
        <w:ind w:left="1134" w:hanging="567"/>
        <w:rPr>
          <w:rFonts w:ascii="Calibri" w:hAnsi="Calibri"/>
          <w:sz w:val="22"/>
          <w:szCs w:val="22"/>
        </w:rPr>
      </w:pPr>
      <w:r w:rsidRPr="00354698">
        <w:rPr>
          <w:rFonts w:ascii="Calibri" w:hAnsi="Calibri"/>
          <w:sz w:val="22"/>
          <w:szCs w:val="22"/>
        </w:rPr>
        <w:t xml:space="preserve">all formal WHS </w:t>
      </w:r>
      <w:r w:rsidR="001F02D3">
        <w:rPr>
          <w:rFonts w:ascii="Calibri" w:hAnsi="Calibri"/>
          <w:sz w:val="22"/>
          <w:szCs w:val="22"/>
        </w:rPr>
        <w:t>N</w:t>
      </w:r>
      <w:r w:rsidRPr="00354698">
        <w:rPr>
          <w:rFonts w:ascii="Calibri" w:hAnsi="Calibri"/>
          <w:sz w:val="22"/>
          <w:szCs w:val="22"/>
        </w:rPr>
        <w:t xml:space="preserve">otices and written communications issued to You or any of </w:t>
      </w:r>
      <w:r w:rsidR="00726897">
        <w:rPr>
          <w:rFonts w:ascii="Calibri" w:hAnsi="Calibri"/>
          <w:sz w:val="22"/>
          <w:szCs w:val="22"/>
        </w:rPr>
        <w:t>Y</w:t>
      </w:r>
      <w:r w:rsidRPr="00354698">
        <w:rPr>
          <w:rFonts w:ascii="Calibri" w:hAnsi="Calibri"/>
          <w:sz w:val="22"/>
          <w:szCs w:val="22"/>
        </w:rPr>
        <w:t xml:space="preserve">our Workers or </w:t>
      </w:r>
      <w:r w:rsidR="002E0F5D" w:rsidRPr="00354698">
        <w:rPr>
          <w:rFonts w:ascii="Calibri" w:hAnsi="Calibri"/>
          <w:sz w:val="22"/>
          <w:szCs w:val="22"/>
        </w:rPr>
        <w:t>Sub</w:t>
      </w:r>
      <w:r w:rsidRPr="00354698">
        <w:rPr>
          <w:rFonts w:ascii="Calibri" w:hAnsi="Calibri"/>
          <w:sz w:val="22"/>
          <w:szCs w:val="22"/>
        </w:rPr>
        <w:t>contractors by the relevant regulator</w:t>
      </w:r>
      <w:r w:rsidR="00726897">
        <w:rPr>
          <w:rFonts w:ascii="Calibri" w:hAnsi="Calibri"/>
          <w:sz w:val="22"/>
          <w:szCs w:val="22"/>
        </w:rPr>
        <w:t>, agent of the regulator or a health and safety representative</w:t>
      </w:r>
      <w:r w:rsidRPr="00354698">
        <w:rPr>
          <w:rFonts w:ascii="Calibri" w:hAnsi="Calibri"/>
          <w:sz w:val="22"/>
          <w:szCs w:val="22"/>
        </w:rPr>
        <w:t xml:space="preserve"> in the jurisdiction in which the Work is being carried out, under or in compliance with the applicable WHS Legislation; and</w:t>
      </w:r>
    </w:p>
    <w:p w14:paraId="0F3D9043" w14:textId="0C7A71BD" w:rsidR="00A25BDE" w:rsidRPr="00354698" w:rsidRDefault="00A25BDE" w:rsidP="00354698">
      <w:pPr>
        <w:pStyle w:val="CONLevela"/>
        <w:widowControl w:val="0"/>
        <w:tabs>
          <w:tab w:val="clear" w:pos="1430"/>
        </w:tabs>
        <w:ind w:left="1134" w:hanging="567"/>
        <w:rPr>
          <w:rFonts w:ascii="Calibri" w:hAnsi="Calibri"/>
          <w:sz w:val="22"/>
          <w:szCs w:val="22"/>
        </w:rPr>
      </w:pPr>
      <w:r w:rsidRPr="00354698">
        <w:rPr>
          <w:rFonts w:ascii="Calibri" w:hAnsi="Calibri"/>
          <w:sz w:val="22"/>
          <w:szCs w:val="22"/>
        </w:rPr>
        <w:t xml:space="preserve">all formal WHS </w:t>
      </w:r>
      <w:r w:rsidR="001F02D3">
        <w:rPr>
          <w:rFonts w:ascii="Calibri" w:hAnsi="Calibri"/>
          <w:sz w:val="22"/>
          <w:szCs w:val="22"/>
        </w:rPr>
        <w:t>N</w:t>
      </w:r>
      <w:r w:rsidRPr="00354698">
        <w:rPr>
          <w:rFonts w:ascii="Calibri" w:hAnsi="Calibri"/>
          <w:sz w:val="22"/>
          <w:szCs w:val="22"/>
        </w:rPr>
        <w:t xml:space="preserve">otices, written communications and written undertakings given by You or any of </w:t>
      </w:r>
      <w:r w:rsidR="00726897">
        <w:rPr>
          <w:rFonts w:ascii="Calibri" w:hAnsi="Calibri"/>
          <w:sz w:val="22"/>
          <w:szCs w:val="22"/>
        </w:rPr>
        <w:t>Y</w:t>
      </w:r>
      <w:r w:rsidRPr="00354698">
        <w:rPr>
          <w:rFonts w:ascii="Calibri" w:hAnsi="Calibri"/>
          <w:sz w:val="22"/>
          <w:szCs w:val="22"/>
        </w:rPr>
        <w:t xml:space="preserve">our </w:t>
      </w:r>
      <w:r w:rsidR="002E0F5D" w:rsidRPr="00354698">
        <w:rPr>
          <w:rFonts w:ascii="Calibri" w:hAnsi="Calibri"/>
          <w:sz w:val="22"/>
          <w:szCs w:val="22"/>
        </w:rPr>
        <w:t>Sub</w:t>
      </w:r>
      <w:r w:rsidRPr="00354698">
        <w:rPr>
          <w:rFonts w:ascii="Calibri" w:hAnsi="Calibri"/>
          <w:sz w:val="22"/>
          <w:szCs w:val="22"/>
        </w:rPr>
        <w:t>contractors, to the relevant regulator</w:t>
      </w:r>
      <w:r w:rsidR="00726897">
        <w:rPr>
          <w:rFonts w:ascii="Calibri" w:hAnsi="Calibri"/>
          <w:sz w:val="22"/>
          <w:szCs w:val="22"/>
        </w:rPr>
        <w:t xml:space="preserve"> or agent of the regulator</w:t>
      </w:r>
      <w:r w:rsidRPr="00354698">
        <w:rPr>
          <w:rFonts w:ascii="Calibri" w:hAnsi="Calibri"/>
          <w:sz w:val="22"/>
          <w:szCs w:val="22"/>
        </w:rPr>
        <w:t xml:space="preserve"> in the jurisdiction in which the Work is being carried out under or in compliance with the </w:t>
      </w:r>
      <w:r w:rsidRPr="00354698">
        <w:rPr>
          <w:rFonts w:ascii="Calibri" w:hAnsi="Calibri"/>
          <w:sz w:val="22"/>
          <w:szCs w:val="22"/>
        </w:rPr>
        <w:lastRenderedPageBreak/>
        <w:t xml:space="preserve">applicable WHS Legislation, </w:t>
      </w:r>
    </w:p>
    <w:p w14:paraId="47D41AC7" w14:textId="129FF30A" w:rsidR="00A25BDE" w:rsidRDefault="00A25BDE" w:rsidP="00354698">
      <w:pPr>
        <w:pStyle w:val="ClauseLevel4"/>
        <w:numPr>
          <w:ilvl w:val="0"/>
          <w:numId w:val="0"/>
        </w:numPr>
        <w:tabs>
          <w:tab w:val="left" w:pos="720"/>
        </w:tabs>
        <w:spacing w:before="200" w:after="0"/>
        <w:ind w:left="567"/>
        <w:rPr>
          <w:rFonts w:ascii="Calibri" w:hAnsi="Calibri" w:cs="Calibri"/>
        </w:rPr>
      </w:pPr>
      <w:r w:rsidRPr="00353927">
        <w:rPr>
          <w:rFonts w:ascii="Calibri" w:hAnsi="Calibri" w:cs="Calibri"/>
        </w:rPr>
        <w:t>arising out of or in any way in connection with the carrying out of the Your obligations under this Deed.</w:t>
      </w:r>
    </w:p>
    <w:p w14:paraId="2F1431BA" w14:textId="4BD9E59D" w:rsidR="00A25BDE" w:rsidRPr="009D6276" w:rsidRDefault="00353927" w:rsidP="00333C9B">
      <w:pPr>
        <w:pStyle w:val="Level11"/>
      </w:pPr>
      <w:bookmarkStart w:id="302" w:name="_Toc45623580"/>
      <w:bookmarkStart w:id="303" w:name="_Toc45631280"/>
      <w:r w:rsidRPr="009D6276">
        <w:t xml:space="preserve">You must ensure that, </w:t>
      </w:r>
      <w:r w:rsidR="00A25BDE" w:rsidRPr="009D6276">
        <w:t>if WHS legislation requires that:</w:t>
      </w:r>
      <w:bookmarkEnd w:id="302"/>
      <w:bookmarkEnd w:id="303"/>
    </w:p>
    <w:p w14:paraId="34C47E3E" w14:textId="77777777" w:rsidR="00A25BDE" w:rsidRPr="009D6276" w:rsidRDefault="00A25BDE" w:rsidP="00C041FF">
      <w:pPr>
        <w:ind w:left="1418" w:hanging="709"/>
        <w:rPr>
          <w:rFonts w:ascii="Calibri" w:hAnsi="Calibri" w:cs="Calibri"/>
        </w:rPr>
      </w:pPr>
      <w:r w:rsidRPr="009D6276">
        <w:rPr>
          <w:rFonts w:ascii="Calibri" w:hAnsi="Calibri"/>
        </w:rPr>
        <w:t>(a)</w:t>
      </w:r>
      <w:r w:rsidRPr="009D6276">
        <w:rPr>
          <w:rFonts w:ascii="Calibri" w:hAnsi="Calibri"/>
        </w:rPr>
        <w:tab/>
        <w:t>a person:</w:t>
      </w:r>
    </w:p>
    <w:p w14:paraId="712BE9E9" w14:textId="77777777" w:rsidR="00A25BDE" w:rsidRPr="009D6276" w:rsidRDefault="00A25BDE" w:rsidP="00C041FF">
      <w:pPr>
        <w:ind w:left="1985"/>
        <w:rPr>
          <w:rFonts w:ascii="Calibri" w:hAnsi="Calibri"/>
        </w:rPr>
      </w:pPr>
      <w:r w:rsidRPr="009D6276">
        <w:rPr>
          <w:rFonts w:ascii="Calibri" w:hAnsi="Calibri"/>
        </w:rPr>
        <w:t>(</w:t>
      </w:r>
      <w:proofErr w:type="spellStart"/>
      <w:r w:rsidRPr="009D6276">
        <w:rPr>
          <w:rFonts w:ascii="Calibri" w:hAnsi="Calibri"/>
        </w:rPr>
        <w:t>i</w:t>
      </w:r>
      <w:proofErr w:type="spellEnd"/>
      <w:r w:rsidRPr="009D6276">
        <w:rPr>
          <w:rFonts w:ascii="Calibri" w:hAnsi="Calibri"/>
        </w:rPr>
        <w:t>)</w:t>
      </w:r>
      <w:r w:rsidRPr="009D6276">
        <w:rPr>
          <w:rFonts w:ascii="Calibri" w:hAnsi="Calibri"/>
        </w:rPr>
        <w:tab/>
        <w:t>be authorised or licensed to carry out any work at that workplace, that person is so authorised or licensed, and complies with any conditions of such authorisation or licence; or</w:t>
      </w:r>
    </w:p>
    <w:p w14:paraId="3CB9843C" w14:textId="77777777" w:rsidR="00A25BDE" w:rsidRPr="009D6276" w:rsidRDefault="00A25BDE" w:rsidP="00C041FF">
      <w:pPr>
        <w:ind w:left="1985"/>
        <w:rPr>
          <w:rFonts w:ascii="Calibri" w:hAnsi="Calibri"/>
        </w:rPr>
      </w:pPr>
      <w:r w:rsidRPr="009D6276">
        <w:rPr>
          <w:rFonts w:ascii="Calibri" w:hAnsi="Calibri"/>
        </w:rPr>
        <w:t>(ii)</w:t>
      </w:r>
      <w:r w:rsidRPr="009D6276">
        <w:rPr>
          <w:rFonts w:ascii="Calibri" w:hAnsi="Calibri"/>
        </w:rPr>
        <w:tab/>
        <w:t>has prescribed qualifications or experience, or if not, is to be supervised by a person who has prescribed qualifications or experience, that person has the required qualifications or experience or is so supervised; or</w:t>
      </w:r>
    </w:p>
    <w:p w14:paraId="3412BD8D" w14:textId="77777777" w:rsidR="00A25BDE" w:rsidRPr="002F3143" w:rsidRDefault="00A25BDE" w:rsidP="00FE79A3">
      <w:pPr>
        <w:pStyle w:val="CONLevela"/>
        <w:numPr>
          <w:ilvl w:val="2"/>
          <w:numId w:val="141"/>
        </w:numPr>
        <w:spacing w:before="200" w:line="280" w:lineRule="atLeast"/>
        <w:rPr>
          <w:rFonts w:ascii="Calibri" w:hAnsi="Calibri" w:cs="Calibri"/>
          <w:sz w:val="22"/>
          <w:szCs w:val="22"/>
        </w:rPr>
      </w:pPr>
      <w:r w:rsidRPr="002F3143">
        <w:rPr>
          <w:rFonts w:ascii="Calibri" w:hAnsi="Calibri" w:cs="Calibri"/>
          <w:sz w:val="22"/>
          <w:szCs w:val="22"/>
        </w:rPr>
        <w:t>a workplace, plant or substance (or design), or work (or class of work) be authorised or licensed, that workplace, plant or substance, or work is so authorised or licensed.</w:t>
      </w:r>
    </w:p>
    <w:p w14:paraId="1602D8AF" w14:textId="2947F314" w:rsidR="00C041FF" w:rsidRDefault="00C041FF" w:rsidP="00333C9B">
      <w:pPr>
        <w:pStyle w:val="Level11"/>
      </w:pPr>
      <w:bookmarkStart w:id="304" w:name="_Toc45623581"/>
      <w:bookmarkStart w:id="305" w:name="_Toc45631281"/>
      <w:r>
        <w:t xml:space="preserve">You </w:t>
      </w:r>
      <w:r w:rsidRPr="009D6276">
        <w:t xml:space="preserve">must not direct or allow a person to carry out </w:t>
      </w:r>
      <w:proofErr w:type="gramStart"/>
      <w:r w:rsidRPr="009D6276">
        <w:t>work, or</w:t>
      </w:r>
      <w:proofErr w:type="gramEnd"/>
      <w:r w:rsidRPr="009D6276">
        <w:t xml:space="preserve"> use a plant or a substance at a workplace unless, the authorisation, licensing, prescribed qualifications or experience required by WHS Legislation and c</w:t>
      </w:r>
      <w:r>
        <w:t>lause 8.5</w:t>
      </w:r>
      <w:r w:rsidRPr="009D6276">
        <w:t xml:space="preserve"> are met.</w:t>
      </w:r>
      <w:bookmarkEnd w:id="304"/>
      <w:bookmarkEnd w:id="305"/>
    </w:p>
    <w:p w14:paraId="3AD50369" w14:textId="411EB860" w:rsidR="00A25BDE" w:rsidRPr="00C041FF" w:rsidRDefault="00A25BDE" w:rsidP="00333C9B">
      <w:pPr>
        <w:pStyle w:val="Level11"/>
      </w:pPr>
      <w:bookmarkStart w:id="306" w:name="_Toc45623582"/>
      <w:bookmarkStart w:id="307" w:name="_Toc45631282"/>
      <w:r w:rsidRPr="00C041FF">
        <w:t>In the event of any inconsistency between:</w:t>
      </w:r>
      <w:bookmarkEnd w:id="306"/>
      <w:bookmarkEnd w:id="307"/>
    </w:p>
    <w:p w14:paraId="18F0A7AB" w14:textId="77777777" w:rsidR="00A25BDE" w:rsidRPr="00C041FF" w:rsidRDefault="00A25BDE" w:rsidP="006604C9">
      <w:pPr>
        <w:pStyle w:val="ClauseLevel4"/>
        <w:widowControl w:val="0"/>
        <w:numPr>
          <w:ilvl w:val="3"/>
          <w:numId w:val="43"/>
        </w:numPr>
        <w:spacing w:before="200" w:after="0"/>
        <w:ind w:left="1134" w:hanging="567"/>
        <w:rPr>
          <w:rFonts w:ascii="Calibri" w:hAnsi="Calibri" w:cs="Calibri"/>
        </w:rPr>
      </w:pPr>
      <w:r w:rsidRPr="00C041FF">
        <w:rPr>
          <w:rFonts w:ascii="Calibri" w:hAnsi="Calibri" w:cs="Calibri"/>
        </w:rPr>
        <w:t>any of the policies, procedures or legislation referred to in this clause; and</w:t>
      </w:r>
    </w:p>
    <w:p w14:paraId="635CFA66" w14:textId="77777777" w:rsidR="00A25BDE" w:rsidRPr="00C041FF" w:rsidRDefault="00A25BDE" w:rsidP="006604C9">
      <w:pPr>
        <w:pStyle w:val="ClauseLevel4"/>
        <w:widowControl w:val="0"/>
        <w:numPr>
          <w:ilvl w:val="3"/>
          <w:numId w:val="43"/>
        </w:numPr>
        <w:spacing w:before="200" w:after="0"/>
        <w:ind w:left="1134" w:hanging="567"/>
        <w:rPr>
          <w:rFonts w:ascii="Calibri" w:hAnsi="Calibri" w:cs="Calibri"/>
        </w:rPr>
      </w:pPr>
      <w:r w:rsidRPr="00C041FF">
        <w:rPr>
          <w:rFonts w:ascii="Calibri" w:hAnsi="Calibri" w:cs="Calibri"/>
        </w:rPr>
        <w:t>WHS legislation,</w:t>
      </w:r>
    </w:p>
    <w:p w14:paraId="00FF0C80" w14:textId="615E9940" w:rsidR="00A25BDE" w:rsidRDefault="00A25BDE" w:rsidP="00AF29AD">
      <w:pPr>
        <w:pStyle w:val="ClauseLevel4"/>
        <w:widowControl w:val="0"/>
        <w:numPr>
          <w:ilvl w:val="0"/>
          <w:numId w:val="0"/>
        </w:numPr>
        <w:spacing w:before="200" w:after="0"/>
        <w:ind w:left="567"/>
        <w:rPr>
          <w:rFonts w:ascii="Calibri" w:hAnsi="Calibri" w:cs="Calibri"/>
        </w:rPr>
      </w:pPr>
      <w:r w:rsidRPr="00C041FF">
        <w:rPr>
          <w:rFonts w:ascii="Calibri" w:hAnsi="Calibri" w:cs="Calibri"/>
        </w:rPr>
        <w:t>You will comply with the policies, procedures and/or legislation that comply with the WHS legislation and notify Us of any such inconsistency.</w:t>
      </w:r>
    </w:p>
    <w:p w14:paraId="745ECD00" w14:textId="115C6EEA" w:rsidR="00223237" w:rsidRDefault="00223237" w:rsidP="00E83374">
      <w:pPr>
        <w:pStyle w:val="Level1"/>
      </w:pPr>
      <w:bookmarkStart w:id="308" w:name="_Toc471810313"/>
      <w:bookmarkStart w:id="309" w:name="_Toc471810487"/>
      <w:bookmarkStart w:id="310" w:name="_Toc521329882"/>
      <w:bookmarkStart w:id="311" w:name="_Toc45623583"/>
      <w:bookmarkStart w:id="312" w:name="_Toc45623817"/>
      <w:bookmarkStart w:id="313" w:name="_Toc45630096"/>
      <w:bookmarkStart w:id="314" w:name="_Toc45731470"/>
      <w:r>
        <w:t>Subcontracting</w:t>
      </w:r>
      <w:bookmarkEnd w:id="308"/>
      <w:bookmarkEnd w:id="309"/>
      <w:bookmarkEnd w:id="310"/>
      <w:r>
        <w:t xml:space="preserve"> and Providers</w:t>
      </w:r>
      <w:bookmarkEnd w:id="311"/>
      <w:bookmarkEnd w:id="312"/>
      <w:bookmarkEnd w:id="313"/>
      <w:bookmarkEnd w:id="314"/>
    </w:p>
    <w:p w14:paraId="308B0161" w14:textId="44F493CB" w:rsidR="006B5F17" w:rsidRDefault="006B5F17" w:rsidP="00FF3090">
      <w:pPr>
        <w:pStyle w:val="Level11"/>
      </w:pPr>
      <w:bookmarkStart w:id="315" w:name="_Toc45623584"/>
      <w:bookmarkStart w:id="316" w:name="_Toc45631284"/>
      <w:bookmarkStart w:id="317" w:name="_Toc353284952"/>
      <w:bookmarkStart w:id="318" w:name="_Toc471810314"/>
      <w:bookmarkStart w:id="319" w:name="_Toc471810488"/>
      <w:r>
        <w:t xml:space="preserve">You may only </w:t>
      </w:r>
      <w:proofErr w:type="gramStart"/>
      <w:r>
        <w:t>enter into</w:t>
      </w:r>
      <w:proofErr w:type="gramEnd"/>
      <w:r>
        <w:t xml:space="preserve"> a Subcontract for the performance of Your obligations under this Deed with our written approval.</w:t>
      </w:r>
      <w:bookmarkEnd w:id="315"/>
      <w:bookmarkEnd w:id="316"/>
      <w:r w:rsidR="00FF3090">
        <w:t xml:space="preserve"> </w:t>
      </w:r>
      <w:r w:rsidR="00783DE9">
        <w:t xml:space="preserve"> </w:t>
      </w:r>
      <w:r w:rsidR="00FF3090" w:rsidRPr="00FF3090">
        <w:t xml:space="preserve">In seeking Our approval, you must bring to Our attention what clauses of the Deed are being subcontracted. </w:t>
      </w:r>
      <w:r w:rsidR="00783DE9">
        <w:t xml:space="preserve"> </w:t>
      </w:r>
      <w:r w:rsidR="00FF3090" w:rsidRPr="00FF3090">
        <w:t xml:space="preserve">In giving approval, </w:t>
      </w:r>
      <w:proofErr w:type="gramStart"/>
      <w:r w:rsidR="00FF3090" w:rsidRPr="00FF3090">
        <w:t>We</w:t>
      </w:r>
      <w:proofErr w:type="gramEnd"/>
      <w:r w:rsidR="00FF3090" w:rsidRPr="00FF3090">
        <w:t xml:space="preserve"> may impose terms and conditions as We think fit.</w:t>
      </w:r>
    </w:p>
    <w:p w14:paraId="73EB7800" w14:textId="029E0E8A" w:rsidR="00223237" w:rsidRDefault="00223237" w:rsidP="00333C9B">
      <w:pPr>
        <w:pStyle w:val="Level11"/>
      </w:pPr>
      <w:bookmarkStart w:id="320" w:name="_Toc45623585"/>
      <w:bookmarkStart w:id="321" w:name="_Toc45631285"/>
      <w:r w:rsidRPr="002D26B9">
        <w:t>You must not</w:t>
      </w:r>
      <w:r>
        <w:t xml:space="preserve"> engage any third parties to </w:t>
      </w:r>
      <w:r w:rsidRPr="008C4986">
        <w:t>pe</w:t>
      </w:r>
      <w:r w:rsidR="008706AF" w:rsidRPr="008C4986">
        <w:t>r</w:t>
      </w:r>
      <w:r w:rsidRPr="008C4986">
        <w:t>form</w:t>
      </w:r>
      <w:r>
        <w:t xml:space="preserve"> Your obligations or to provide services to You or to Your Workers in connection with this Deed except in accordance with this clause.</w:t>
      </w:r>
      <w:bookmarkEnd w:id="320"/>
      <w:bookmarkEnd w:id="321"/>
      <w:r>
        <w:t xml:space="preserve"> </w:t>
      </w:r>
      <w:bookmarkEnd w:id="317"/>
      <w:bookmarkEnd w:id="318"/>
      <w:bookmarkEnd w:id="319"/>
    </w:p>
    <w:p w14:paraId="2B6793B5" w14:textId="652487DF" w:rsidR="00223237" w:rsidRPr="00B221CC" w:rsidRDefault="00223237" w:rsidP="00333C9B">
      <w:pPr>
        <w:pStyle w:val="Level11"/>
      </w:pPr>
      <w:bookmarkStart w:id="322" w:name="_Toc45623586"/>
      <w:bookmarkStart w:id="323" w:name="_Toc45631286"/>
      <w:r>
        <w:t xml:space="preserve">You </w:t>
      </w:r>
      <w:r w:rsidRPr="00B221CC">
        <w:t xml:space="preserve">must ensure that all </w:t>
      </w:r>
      <w:r>
        <w:t xml:space="preserve">Provider Arrangements and </w:t>
      </w:r>
      <w:r w:rsidRPr="00B221CC">
        <w:t>Subcontracts:</w:t>
      </w:r>
      <w:bookmarkEnd w:id="322"/>
      <w:bookmarkEnd w:id="323"/>
      <w:r w:rsidRPr="00B221CC">
        <w:t xml:space="preserve"> </w:t>
      </w:r>
    </w:p>
    <w:p w14:paraId="3F9A5C66" w14:textId="77777777" w:rsidR="00223237" w:rsidRPr="00B221CC" w:rsidRDefault="00223237" w:rsidP="00FE79A3">
      <w:pPr>
        <w:widowControl w:val="0"/>
        <w:numPr>
          <w:ilvl w:val="2"/>
          <w:numId w:val="74"/>
        </w:numPr>
        <w:tabs>
          <w:tab w:val="clear" w:pos="1418"/>
        </w:tabs>
        <w:ind w:left="1134" w:hanging="567"/>
        <w:rPr>
          <w:rFonts w:asciiTheme="minorHAnsi" w:hAnsiTheme="minorHAnsi" w:cstheme="minorHAnsi"/>
        </w:rPr>
      </w:pPr>
      <w:r w:rsidRPr="00B221CC">
        <w:rPr>
          <w:rFonts w:asciiTheme="minorHAnsi" w:hAnsiTheme="minorHAnsi" w:cstheme="minorHAnsi"/>
        </w:rPr>
        <w:t xml:space="preserve">are legally binding and in writing; </w:t>
      </w:r>
    </w:p>
    <w:p w14:paraId="1FD78023" w14:textId="0222B7B4" w:rsidR="00223237" w:rsidRPr="00B221CC" w:rsidRDefault="00223237" w:rsidP="00FE79A3">
      <w:pPr>
        <w:widowControl w:val="0"/>
        <w:numPr>
          <w:ilvl w:val="2"/>
          <w:numId w:val="74"/>
        </w:numPr>
        <w:tabs>
          <w:tab w:val="clear" w:pos="1418"/>
        </w:tabs>
        <w:ind w:left="1134" w:hanging="567"/>
        <w:rPr>
          <w:rFonts w:asciiTheme="minorHAnsi" w:hAnsiTheme="minorHAnsi" w:cstheme="minorHAnsi"/>
        </w:rPr>
      </w:pPr>
      <w:r w:rsidRPr="00B221CC">
        <w:rPr>
          <w:rFonts w:asciiTheme="minorHAnsi" w:hAnsiTheme="minorHAnsi" w:cstheme="minorHAnsi"/>
        </w:rPr>
        <w:t xml:space="preserve">contain provisions which are equivalent to clauses </w:t>
      </w:r>
      <w:r w:rsidR="00217A8C">
        <w:rPr>
          <w:rFonts w:asciiTheme="minorHAnsi" w:hAnsiTheme="minorHAnsi" w:cstheme="minorHAnsi"/>
        </w:rPr>
        <w:t xml:space="preserve">4, </w:t>
      </w:r>
      <w:r w:rsidRPr="00B221CC">
        <w:rPr>
          <w:rFonts w:asciiTheme="minorHAnsi" w:hAnsiTheme="minorHAnsi" w:cstheme="minorHAnsi"/>
        </w:rPr>
        <w:t xml:space="preserve">5, 6, </w:t>
      </w:r>
      <w:r w:rsidR="00217A8C">
        <w:rPr>
          <w:rFonts w:asciiTheme="minorHAnsi" w:hAnsiTheme="minorHAnsi" w:cstheme="minorHAnsi"/>
        </w:rPr>
        <w:t>8</w:t>
      </w:r>
      <w:r w:rsidRPr="00B221CC">
        <w:rPr>
          <w:rFonts w:asciiTheme="minorHAnsi" w:hAnsiTheme="minorHAnsi" w:cstheme="minorHAnsi"/>
        </w:rPr>
        <w:t xml:space="preserve">, </w:t>
      </w:r>
      <w:r w:rsidR="00217A8C">
        <w:rPr>
          <w:rFonts w:asciiTheme="minorHAnsi" w:hAnsiTheme="minorHAnsi" w:cstheme="minorHAnsi"/>
        </w:rPr>
        <w:t>10, 11, 12, 13, 14,15, 16, 17, 19, 20, 21, 22, 24, 30 and 31</w:t>
      </w:r>
      <w:r w:rsidRPr="00B221CC">
        <w:rPr>
          <w:rFonts w:asciiTheme="minorHAnsi" w:hAnsiTheme="minorHAnsi" w:cstheme="minorHAnsi"/>
        </w:rPr>
        <w:t>; and</w:t>
      </w:r>
    </w:p>
    <w:p w14:paraId="295B7258" w14:textId="350993A4" w:rsidR="00223237" w:rsidRPr="00783DE9" w:rsidRDefault="00223237" w:rsidP="00FE79A3">
      <w:pPr>
        <w:widowControl w:val="0"/>
        <w:numPr>
          <w:ilvl w:val="2"/>
          <w:numId w:val="91"/>
        </w:numPr>
        <w:tabs>
          <w:tab w:val="clear" w:pos="1559"/>
        </w:tabs>
        <w:ind w:left="1134" w:hanging="567"/>
        <w:rPr>
          <w:rFonts w:asciiTheme="minorHAnsi" w:hAnsiTheme="minorHAnsi" w:cstheme="minorHAnsi"/>
          <w:u w:val="double"/>
        </w:rPr>
      </w:pPr>
      <w:bookmarkStart w:id="324" w:name="_BPDC_LN_INS_1105"/>
      <w:bookmarkStart w:id="325" w:name="_BPDC_PR_INS_1106"/>
      <w:bookmarkEnd w:id="324"/>
      <w:bookmarkEnd w:id="325"/>
      <w:r w:rsidRPr="00B221CC">
        <w:rPr>
          <w:rFonts w:asciiTheme="minorHAnsi" w:hAnsiTheme="minorHAnsi" w:cstheme="minorHAnsi"/>
        </w:rPr>
        <w:t xml:space="preserve">contain provisions which are equivalent to the items </w:t>
      </w:r>
      <w:r w:rsidRPr="003C5C7A">
        <w:rPr>
          <w:rFonts w:asciiTheme="minorHAnsi" w:hAnsiTheme="minorHAnsi" w:cstheme="minorHAnsi"/>
        </w:rPr>
        <w:t>in Schedule 1</w:t>
      </w:r>
      <w:r w:rsidRPr="00B221CC">
        <w:rPr>
          <w:rFonts w:asciiTheme="minorHAnsi" w:hAnsiTheme="minorHAnsi" w:cstheme="minorHAnsi"/>
        </w:rPr>
        <w:t xml:space="preserve"> where relevant to the </w:t>
      </w:r>
      <w:proofErr w:type="gramStart"/>
      <w:r w:rsidRPr="00B221CC">
        <w:rPr>
          <w:rFonts w:asciiTheme="minorHAnsi" w:hAnsiTheme="minorHAnsi" w:cstheme="minorHAnsi"/>
        </w:rPr>
        <w:t xml:space="preserve">particular </w:t>
      </w:r>
      <w:r w:rsidR="007A2F3E">
        <w:rPr>
          <w:rFonts w:asciiTheme="minorHAnsi" w:hAnsiTheme="minorHAnsi" w:cstheme="minorHAnsi"/>
        </w:rPr>
        <w:t>Provider</w:t>
      </w:r>
      <w:proofErr w:type="gramEnd"/>
      <w:r w:rsidR="007A2F3E">
        <w:rPr>
          <w:rFonts w:asciiTheme="minorHAnsi" w:hAnsiTheme="minorHAnsi" w:cstheme="minorHAnsi"/>
        </w:rPr>
        <w:t xml:space="preserve"> Arrangement or </w:t>
      </w:r>
      <w:r w:rsidRPr="00B221CC">
        <w:rPr>
          <w:rFonts w:asciiTheme="minorHAnsi" w:hAnsiTheme="minorHAnsi" w:cstheme="minorHAnsi"/>
        </w:rPr>
        <w:t>Subcontract.</w:t>
      </w:r>
    </w:p>
    <w:p w14:paraId="343E5337" w14:textId="77777777" w:rsidR="00223237" w:rsidRPr="00985730" w:rsidRDefault="00223237" w:rsidP="00333C9B">
      <w:pPr>
        <w:pStyle w:val="Level11"/>
      </w:pPr>
      <w:bookmarkStart w:id="326" w:name="_Toc45623587"/>
      <w:bookmarkStart w:id="327" w:name="_Toc45631287"/>
      <w:r w:rsidRPr="00985730">
        <w:t>You must ensure that Accommodation Providers You engage:</w:t>
      </w:r>
      <w:bookmarkEnd w:id="326"/>
      <w:bookmarkEnd w:id="327"/>
    </w:p>
    <w:p w14:paraId="560B3620" w14:textId="77777777" w:rsidR="00223237" w:rsidRPr="00985730" w:rsidRDefault="00223237" w:rsidP="00FE79A3">
      <w:pPr>
        <w:widowControl w:val="0"/>
        <w:numPr>
          <w:ilvl w:val="2"/>
          <w:numId w:val="75"/>
        </w:numPr>
        <w:tabs>
          <w:tab w:val="clear" w:pos="1418"/>
        </w:tabs>
        <w:ind w:left="1134" w:hanging="567"/>
        <w:rPr>
          <w:rFonts w:asciiTheme="minorHAnsi" w:hAnsiTheme="minorHAnsi" w:cstheme="minorHAnsi"/>
        </w:rPr>
      </w:pPr>
      <w:r w:rsidRPr="00985730">
        <w:rPr>
          <w:rFonts w:asciiTheme="minorHAnsi" w:hAnsiTheme="minorHAnsi" w:cstheme="minorHAnsi"/>
        </w:rPr>
        <w:t xml:space="preserve">acknowledge that they are accommodating workers that are participating in the </w:t>
      </w:r>
      <w:r>
        <w:rPr>
          <w:rFonts w:asciiTheme="minorHAnsi" w:hAnsiTheme="minorHAnsi" w:cstheme="minorHAnsi"/>
        </w:rPr>
        <w:t xml:space="preserve">Pacific </w:t>
      </w:r>
      <w:r>
        <w:rPr>
          <w:rFonts w:asciiTheme="minorHAnsi" w:hAnsiTheme="minorHAnsi" w:cstheme="minorHAnsi"/>
        </w:rPr>
        <w:lastRenderedPageBreak/>
        <w:t>Labour Scheme</w:t>
      </w:r>
      <w:r w:rsidRPr="00985730">
        <w:rPr>
          <w:rFonts w:asciiTheme="minorHAnsi" w:hAnsiTheme="minorHAnsi" w:cstheme="minorHAnsi"/>
        </w:rPr>
        <w:t>;</w:t>
      </w:r>
    </w:p>
    <w:p w14:paraId="07285EF7" w14:textId="77777777" w:rsidR="00223237" w:rsidRDefault="00223237" w:rsidP="00FE79A3">
      <w:pPr>
        <w:widowControl w:val="0"/>
        <w:numPr>
          <w:ilvl w:val="2"/>
          <w:numId w:val="75"/>
        </w:numPr>
        <w:tabs>
          <w:tab w:val="clear" w:pos="1418"/>
        </w:tabs>
        <w:ind w:left="1134" w:hanging="567"/>
        <w:rPr>
          <w:rFonts w:asciiTheme="minorHAnsi" w:hAnsiTheme="minorHAnsi" w:cstheme="minorHAnsi"/>
        </w:rPr>
      </w:pPr>
      <w:r w:rsidRPr="00985730">
        <w:rPr>
          <w:rFonts w:asciiTheme="minorHAnsi" w:hAnsiTheme="minorHAnsi" w:cstheme="minorHAnsi"/>
        </w:rPr>
        <w:t>agree that, from time to time, they may be required to assist You, Us or a Relevant Agency to comply with relevant laws</w:t>
      </w:r>
      <w:r>
        <w:rPr>
          <w:rFonts w:asciiTheme="minorHAnsi" w:hAnsiTheme="minorHAnsi" w:cstheme="minorHAnsi"/>
        </w:rPr>
        <w:t xml:space="preserve"> or this Deed; and</w:t>
      </w:r>
    </w:p>
    <w:p w14:paraId="32CFEE71" w14:textId="77777777" w:rsidR="00223237" w:rsidRPr="00FD0707" w:rsidRDefault="00223237" w:rsidP="00FE79A3">
      <w:pPr>
        <w:widowControl w:val="0"/>
        <w:numPr>
          <w:ilvl w:val="2"/>
          <w:numId w:val="75"/>
        </w:numPr>
        <w:tabs>
          <w:tab w:val="clear" w:pos="1418"/>
        </w:tabs>
        <w:ind w:left="1134" w:hanging="567"/>
        <w:rPr>
          <w:rFonts w:asciiTheme="minorHAnsi" w:hAnsiTheme="minorHAnsi" w:cstheme="minorHAnsi"/>
        </w:rPr>
      </w:pPr>
      <w:r>
        <w:rPr>
          <w:rFonts w:asciiTheme="minorHAnsi" w:hAnsiTheme="minorHAnsi" w:cstheme="minorHAnsi"/>
        </w:rPr>
        <w:t xml:space="preserve">where required by Us, </w:t>
      </w:r>
      <w:proofErr w:type="gramStart"/>
      <w:r>
        <w:rPr>
          <w:rFonts w:asciiTheme="minorHAnsi" w:hAnsiTheme="minorHAnsi" w:cstheme="minorHAnsi"/>
        </w:rPr>
        <w:t>enter into</w:t>
      </w:r>
      <w:proofErr w:type="gramEnd"/>
      <w:r>
        <w:rPr>
          <w:rFonts w:asciiTheme="minorHAnsi" w:hAnsiTheme="minorHAnsi" w:cstheme="minorHAnsi"/>
        </w:rPr>
        <w:t xml:space="preserve"> written Accommodation Arrangements.</w:t>
      </w:r>
    </w:p>
    <w:p w14:paraId="6DFB2E2E" w14:textId="77777777" w:rsidR="00223237" w:rsidRPr="00A0046A" w:rsidRDefault="00223237" w:rsidP="00333C9B">
      <w:pPr>
        <w:pStyle w:val="Level11"/>
      </w:pPr>
      <w:bookmarkStart w:id="328" w:name="_Toc45623588"/>
      <w:bookmarkStart w:id="329" w:name="_Toc45631288"/>
      <w:r w:rsidRPr="00A0046A">
        <w:t>You agree that:</w:t>
      </w:r>
      <w:bookmarkEnd w:id="328"/>
      <w:bookmarkEnd w:id="329"/>
    </w:p>
    <w:p w14:paraId="58277F57" w14:textId="0DDC94E6" w:rsidR="00223237" w:rsidRPr="0002754C" w:rsidRDefault="00223237" w:rsidP="00FE79A3">
      <w:pPr>
        <w:pStyle w:val="ClauseLevel3"/>
        <w:widowControl w:val="0"/>
        <w:numPr>
          <w:ilvl w:val="2"/>
          <w:numId w:val="92"/>
        </w:numPr>
        <w:tabs>
          <w:tab w:val="clear" w:pos="849"/>
        </w:tabs>
        <w:spacing w:before="200" w:after="0"/>
        <w:ind w:left="1134" w:hanging="567"/>
        <w:rPr>
          <w:rFonts w:asciiTheme="minorHAnsi" w:hAnsiTheme="minorHAnsi" w:cstheme="minorHAnsi"/>
        </w:rPr>
      </w:pPr>
      <w:r w:rsidRPr="0002754C">
        <w:rPr>
          <w:rFonts w:asciiTheme="minorHAnsi" w:hAnsiTheme="minorHAnsi" w:cstheme="minorHAnsi"/>
        </w:rPr>
        <w:t xml:space="preserve">notwithstanding </w:t>
      </w:r>
      <w:r w:rsidRPr="0002754C">
        <w:rPr>
          <w:rFonts w:asciiTheme="minorHAnsi" w:hAnsiTheme="minorHAnsi"/>
        </w:rPr>
        <w:t xml:space="preserve">anything in this clause </w:t>
      </w:r>
      <w:r w:rsidR="009F2B19" w:rsidRPr="0002754C">
        <w:rPr>
          <w:rFonts w:asciiTheme="minorHAnsi" w:hAnsiTheme="minorHAnsi"/>
        </w:rPr>
        <w:t>9</w:t>
      </w:r>
      <w:r w:rsidRPr="0002754C">
        <w:rPr>
          <w:rFonts w:asciiTheme="minorHAnsi" w:hAnsiTheme="minorHAnsi"/>
        </w:rPr>
        <w:t xml:space="preserve">, You must employ Workers directly and are fully responsible for the Worker’s employment conditions; </w:t>
      </w:r>
    </w:p>
    <w:p w14:paraId="7E4D0458" w14:textId="77777777" w:rsidR="00223237" w:rsidRPr="00847288" w:rsidRDefault="00223237" w:rsidP="00FE79A3">
      <w:pPr>
        <w:pStyle w:val="ClauseLevel3"/>
        <w:widowControl w:val="0"/>
        <w:numPr>
          <w:ilvl w:val="2"/>
          <w:numId w:val="130"/>
        </w:numPr>
        <w:spacing w:before="200" w:after="0"/>
        <w:ind w:left="1134" w:hanging="567"/>
        <w:rPr>
          <w:rFonts w:asciiTheme="minorHAnsi" w:hAnsiTheme="minorHAnsi" w:cstheme="minorHAnsi"/>
        </w:rPr>
      </w:pPr>
      <w:r w:rsidRPr="00847288">
        <w:rPr>
          <w:rFonts w:asciiTheme="minorHAnsi" w:hAnsiTheme="minorHAnsi" w:cstheme="minorHAnsi"/>
        </w:rPr>
        <w:t xml:space="preserve">Your engagement of any Subcontractors does not limit or otherwise affect Your obligations under this Deed; </w:t>
      </w:r>
    </w:p>
    <w:p w14:paraId="6BAC98B4" w14:textId="77777777" w:rsidR="00223237" w:rsidRPr="00D110C6" w:rsidRDefault="00223237" w:rsidP="0002754C">
      <w:pPr>
        <w:pStyle w:val="ClauseLevel3"/>
        <w:widowControl w:val="0"/>
        <w:spacing w:before="200" w:after="0"/>
        <w:ind w:left="1134" w:hanging="567"/>
        <w:rPr>
          <w:rFonts w:asciiTheme="minorHAnsi" w:hAnsiTheme="minorHAnsi" w:cstheme="minorHAnsi"/>
        </w:rPr>
      </w:pPr>
      <w:r>
        <w:rPr>
          <w:rFonts w:asciiTheme="minorHAnsi" w:hAnsiTheme="minorHAnsi" w:cstheme="minorHAnsi"/>
        </w:rPr>
        <w:t xml:space="preserve">Your engagement of any Accommodation Providers, </w:t>
      </w:r>
      <w:proofErr w:type="gramStart"/>
      <w:r>
        <w:rPr>
          <w:rFonts w:asciiTheme="minorHAnsi" w:hAnsiTheme="minorHAnsi" w:cstheme="minorHAnsi"/>
        </w:rPr>
        <w:t>whether or not</w:t>
      </w:r>
      <w:proofErr w:type="gramEnd"/>
      <w:r>
        <w:rPr>
          <w:rFonts w:asciiTheme="minorHAnsi" w:hAnsiTheme="minorHAnsi" w:cstheme="minorHAnsi"/>
        </w:rPr>
        <w:t xml:space="preserve"> in writing, does not limit or otherwise affect Your obligations under this Deed; and</w:t>
      </w:r>
    </w:p>
    <w:p w14:paraId="576B3198" w14:textId="77777777" w:rsidR="00223237" w:rsidRDefault="00223237" w:rsidP="0002754C">
      <w:pPr>
        <w:pStyle w:val="ClauseLevel3"/>
        <w:widowControl w:val="0"/>
        <w:spacing w:before="200" w:after="0"/>
        <w:ind w:left="1134" w:hanging="567"/>
        <w:rPr>
          <w:rFonts w:asciiTheme="minorHAnsi" w:hAnsiTheme="minorHAnsi" w:cstheme="minorHAnsi"/>
        </w:rPr>
      </w:pPr>
      <w:bookmarkStart w:id="330" w:name="_Ref18877632"/>
      <w:r w:rsidRPr="00CD16FF">
        <w:rPr>
          <w:rFonts w:asciiTheme="minorHAnsi" w:hAnsiTheme="minorHAnsi" w:cstheme="minorHAnsi"/>
        </w:rPr>
        <w:t>You are fully responsible and liable for:</w:t>
      </w:r>
      <w:bookmarkEnd w:id="330"/>
      <w:r w:rsidRPr="00CD16FF">
        <w:rPr>
          <w:rFonts w:asciiTheme="minorHAnsi" w:hAnsiTheme="minorHAnsi" w:cstheme="minorHAnsi"/>
        </w:rPr>
        <w:t xml:space="preserve"> </w:t>
      </w:r>
    </w:p>
    <w:p w14:paraId="465A65F7" w14:textId="7CEC8E19" w:rsidR="00223237" w:rsidRPr="00380E9A" w:rsidRDefault="00223237" w:rsidP="00FE79A3">
      <w:pPr>
        <w:pStyle w:val="ClauseLevel4"/>
        <w:widowControl w:val="0"/>
        <w:numPr>
          <w:ilvl w:val="4"/>
          <w:numId w:val="75"/>
        </w:numPr>
        <w:tabs>
          <w:tab w:val="clear" w:pos="1985"/>
        </w:tabs>
        <w:spacing w:before="200" w:after="0"/>
        <w:ind w:left="1701" w:hanging="567"/>
        <w:rPr>
          <w:rFonts w:asciiTheme="minorHAnsi" w:hAnsiTheme="minorHAnsi" w:cstheme="minorHAnsi"/>
        </w:rPr>
      </w:pPr>
      <w:r w:rsidRPr="00380E9A">
        <w:rPr>
          <w:rFonts w:asciiTheme="minorHAnsi" w:hAnsiTheme="minorHAnsi" w:cstheme="minorHAnsi"/>
        </w:rPr>
        <w:t xml:space="preserve">any act or omission of Your Providers and Subcontractors in relation to the </w:t>
      </w:r>
      <w:r w:rsidR="00C244EA">
        <w:rPr>
          <w:rFonts w:asciiTheme="minorHAnsi" w:hAnsiTheme="minorHAnsi" w:cstheme="minorHAnsi"/>
        </w:rPr>
        <w:t>S</w:t>
      </w:r>
      <w:r>
        <w:rPr>
          <w:rFonts w:asciiTheme="minorHAnsi" w:hAnsiTheme="minorHAnsi" w:cstheme="minorHAnsi"/>
        </w:rPr>
        <w:t>cheme</w:t>
      </w:r>
      <w:r w:rsidRPr="00380E9A">
        <w:rPr>
          <w:rFonts w:asciiTheme="minorHAnsi" w:hAnsiTheme="minorHAnsi" w:cstheme="minorHAnsi"/>
        </w:rPr>
        <w:t xml:space="preserve">, including any Worker; </w:t>
      </w:r>
    </w:p>
    <w:p w14:paraId="15069517" w14:textId="77777777" w:rsidR="00223237" w:rsidRPr="00380E9A" w:rsidRDefault="00223237" w:rsidP="00FE79A3">
      <w:pPr>
        <w:pStyle w:val="ClauseLevel4"/>
        <w:widowControl w:val="0"/>
        <w:numPr>
          <w:ilvl w:val="4"/>
          <w:numId w:val="75"/>
        </w:numPr>
        <w:tabs>
          <w:tab w:val="clear" w:pos="1985"/>
        </w:tabs>
        <w:spacing w:before="200" w:after="0"/>
        <w:ind w:left="1701" w:hanging="567"/>
        <w:rPr>
          <w:rFonts w:asciiTheme="minorHAnsi" w:hAnsiTheme="minorHAnsi" w:cstheme="minorHAnsi"/>
        </w:rPr>
      </w:pPr>
      <w:r w:rsidRPr="00380E9A">
        <w:rPr>
          <w:rFonts w:asciiTheme="minorHAnsi" w:hAnsiTheme="minorHAnsi" w:cstheme="minorHAnsi"/>
        </w:rPr>
        <w:t>each Provider's and Subcontractor's compliance with the relevant Provider Arrangement or Subcontract; and</w:t>
      </w:r>
    </w:p>
    <w:p w14:paraId="38925D76" w14:textId="7C51B227" w:rsidR="00223237" w:rsidRPr="00380E9A" w:rsidRDefault="00223237" w:rsidP="00FE79A3">
      <w:pPr>
        <w:pStyle w:val="ClauseLevel4"/>
        <w:widowControl w:val="0"/>
        <w:numPr>
          <w:ilvl w:val="4"/>
          <w:numId w:val="75"/>
        </w:numPr>
        <w:tabs>
          <w:tab w:val="clear" w:pos="1985"/>
        </w:tabs>
        <w:spacing w:before="200" w:after="0"/>
        <w:ind w:left="1701" w:hanging="567"/>
        <w:rPr>
          <w:rFonts w:asciiTheme="minorHAnsi" w:hAnsiTheme="minorHAnsi" w:cstheme="minorHAnsi"/>
        </w:rPr>
      </w:pPr>
      <w:r w:rsidRPr="00380E9A">
        <w:rPr>
          <w:rFonts w:asciiTheme="minorHAnsi" w:hAnsiTheme="minorHAnsi" w:cstheme="minorHAnsi"/>
        </w:rPr>
        <w:t xml:space="preserve">any cost, expense, damage, loss or liability arising under or in connection with clause </w:t>
      </w:r>
      <w:r w:rsidR="00C244EA">
        <w:rPr>
          <w:rFonts w:asciiTheme="minorHAnsi" w:hAnsiTheme="minorHAnsi" w:cstheme="minorHAnsi"/>
        </w:rPr>
        <w:t>9.</w:t>
      </w:r>
      <w:r w:rsidR="00424E8E">
        <w:rPr>
          <w:rFonts w:asciiTheme="minorHAnsi" w:hAnsiTheme="minorHAnsi" w:cstheme="minorHAnsi"/>
        </w:rPr>
        <w:t>5</w:t>
      </w:r>
      <w:r w:rsidRPr="00380E9A">
        <w:rPr>
          <w:rFonts w:asciiTheme="minorHAnsi" w:hAnsiTheme="minorHAnsi" w:cstheme="minorHAnsi"/>
        </w:rPr>
        <w:t>(d)(</w:t>
      </w:r>
      <w:proofErr w:type="spellStart"/>
      <w:r w:rsidRPr="00380E9A">
        <w:rPr>
          <w:rFonts w:asciiTheme="minorHAnsi" w:hAnsiTheme="minorHAnsi" w:cstheme="minorHAnsi"/>
        </w:rPr>
        <w:t>i</w:t>
      </w:r>
      <w:proofErr w:type="spellEnd"/>
      <w:r w:rsidRPr="00380E9A">
        <w:rPr>
          <w:rFonts w:asciiTheme="minorHAnsi" w:hAnsiTheme="minorHAnsi" w:cstheme="minorHAnsi"/>
        </w:rPr>
        <w:t xml:space="preserve">) or clause or </w:t>
      </w:r>
      <w:r w:rsidR="00C244EA">
        <w:rPr>
          <w:rFonts w:asciiTheme="minorHAnsi" w:hAnsiTheme="minorHAnsi" w:cstheme="minorHAnsi"/>
        </w:rPr>
        <w:t>9.</w:t>
      </w:r>
      <w:r w:rsidR="00424E8E">
        <w:rPr>
          <w:rFonts w:asciiTheme="minorHAnsi" w:hAnsiTheme="minorHAnsi" w:cstheme="minorHAnsi"/>
        </w:rPr>
        <w:t>5</w:t>
      </w:r>
      <w:r w:rsidRPr="00380E9A">
        <w:rPr>
          <w:rFonts w:asciiTheme="minorHAnsi" w:hAnsiTheme="minorHAnsi" w:cstheme="minorHAnsi"/>
        </w:rPr>
        <w:t>(d)(ii).</w:t>
      </w:r>
    </w:p>
    <w:p w14:paraId="621843FE" w14:textId="77777777" w:rsidR="00223237" w:rsidRPr="00D5239A" w:rsidRDefault="00223237" w:rsidP="00333C9B">
      <w:pPr>
        <w:pStyle w:val="Level11"/>
      </w:pPr>
      <w:bookmarkStart w:id="331" w:name="_Toc45623589"/>
      <w:bookmarkStart w:id="332" w:name="_Toc45631289"/>
      <w:r w:rsidRPr="00380E9A">
        <w:t>We may publicly disclose the names of any Provider or Subcontractor engaged to perform any of Your obligations under this Deed.</w:t>
      </w:r>
      <w:bookmarkEnd w:id="331"/>
      <w:bookmarkEnd w:id="332"/>
      <w:r w:rsidRPr="00380E9A">
        <w:t xml:space="preserve">  </w:t>
      </w:r>
    </w:p>
    <w:p w14:paraId="57F55617" w14:textId="0F633F6C" w:rsidR="00223237" w:rsidRPr="002053E7" w:rsidRDefault="00C244EA" w:rsidP="00333C9B">
      <w:pPr>
        <w:pStyle w:val="Level11"/>
      </w:pPr>
      <w:bookmarkStart w:id="333" w:name="_Toc45623590"/>
      <w:bookmarkStart w:id="334" w:name="_Toc45631290"/>
      <w:r>
        <w:t xml:space="preserve">You acknowledge that We have </w:t>
      </w:r>
      <w:r w:rsidR="00223237" w:rsidRPr="00AE4973">
        <w:t>en</w:t>
      </w:r>
      <w:r w:rsidR="00223237">
        <w:t xml:space="preserve">gaged a Managing Contractor to assist Us in delivering or managing aspects of the Scheme.  Our Managing Contractor will </w:t>
      </w:r>
      <w:r w:rsidR="0054126E">
        <w:t>N</w:t>
      </w:r>
      <w:r w:rsidR="00223237">
        <w:t xml:space="preserve">otify You in writing </w:t>
      </w:r>
      <w:r w:rsidR="00046726">
        <w:t xml:space="preserve">of the </w:t>
      </w:r>
      <w:r w:rsidR="00223237">
        <w:t>matters or tasks that the Managing Contractor will perform for Us</w:t>
      </w:r>
      <w:r w:rsidR="00046726">
        <w:t xml:space="preserve">.  We </w:t>
      </w:r>
      <w:r w:rsidR="00223237">
        <w:t>request that You liaise with Our Managing Contractor in the first instance in respect of those matters/tasks.  We may authorise Our Managing Contractor to subcontract aspects of the services it provides to Us</w:t>
      </w:r>
      <w:r w:rsidR="00046726">
        <w:t xml:space="preserve"> to another service provider</w:t>
      </w:r>
      <w:r w:rsidR="00223237">
        <w:t>.</w:t>
      </w:r>
      <w:bookmarkEnd w:id="333"/>
      <w:bookmarkEnd w:id="334"/>
      <w:r w:rsidR="005247FF">
        <w:t xml:space="preserve">  Reference in this Deed to the ‘Commonwealth’, ‘Us’, ‘We’ or ‘Our’ includes Our Managing Contractor, if the context requires.  </w:t>
      </w:r>
    </w:p>
    <w:p w14:paraId="79F4A2FE" w14:textId="77777777" w:rsidR="00223237" w:rsidRPr="002D26B9" w:rsidRDefault="00223237" w:rsidP="00E83374">
      <w:pPr>
        <w:pStyle w:val="Level1"/>
      </w:pPr>
      <w:bookmarkStart w:id="335" w:name="_Toc45623591"/>
      <w:bookmarkStart w:id="336" w:name="_Toc45623818"/>
      <w:bookmarkStart w:id="337" w:name="_Toc45630097"/>
      <w:bookmarkStart w:id="338" w:name="_Toc45731471"/>
      <w:bookmarkStart w:id="339" w:name="_Ref173899528"/>
      <w:bookmarkStart w:id="340" w:name="_Toc174434202"/>
      <w:bookmarkStart w:id="341" w:name="_Toc175047100"/>
      <w:bookmarkStart w:id="342" w:name="_Toc176332862"/>
      <w:bookmarkStart w:id="343" w:name="_Toc176597068"/>
      <w:bookmarkStart w:id="344" w:name="_Toc471810319"/>
      <w:bookmarkStart w:id="345" w:name="_Toc471810493"/>
      <w:bookmarkStart w:id="346" w:name="_Toc521329884"/>
      <w:r>
        <w:t>Insurance</w:t>
      </w:r>
      <w:bookmarkEnd w:id="335"/>
      <w:bookmarkEnd w:id="336"/>
      <w:bookmarkEnd w:id="337"/>
      <w:bookmarkEnd w:id="338"/>
    </w:p>
    <w:p w14:paraId="391DE708" w14:textId="77777777" w:rsidR="00223237" w:rsidRPr="0072179B" w:rsidRDefault="00223237" w:rsidP="00333C9B">
      <w:pPr>
        <w:pStyle w:val="Level11"/>
      </w:pPr>
      <w:bookmarkStart w:id="347" w:name="_Toc45623592"/>
      <w:bookmarkStart w:id="348" w:name="_Toc45631292"/>
      <w:r w:rsidRPr="0072179B">
        <w:t xml:space="preserve">You must, throughout the Term of this Deed, effect and maintain, or cause to be </w:t>
      </w:r>
      <w:proofErr w:type="gramStart"/>
      <w:r w:rsidRPr="0072179B">
        <w:t>effected</w:t>
      </w:r>
      <w:proofErr w:type="gramEnd"/>
      <w:r w:rsidRPr="0072179B">
        <w:t xml:space="preserve"> and maintained, all insurance policies, with limits of indemnity, to adequately cover Your risks and liabilities arising under or in connection with this Deed and Your participation in the </w:t>
      </w:r>
      <w:r>
        <w:t>Scheme</w:t>
      </w:r>
      <w:r w:rsidRPr="0072179B">
        <w:t xml:space="preserve"> in accordance with the Guidelines.</w:t>
      </w:r>
      <w:bookmarkEnd w:id="347"/>
      <w:bookmarkEnd w:id="348"/>
      <w:r w:rsidRPr="0072179B">
        <w:t xml:space="preserve"> </w:t>
      </w:r>
    </w:p>
    <w:p w14:paraId="4B34E204" w14:textId="77777777" w:rsidR="00223237" w:rsidRPr="0072179B" w:rsidRDefault="00223237" w:rsidP="00333C9B">
      <w:pPr>
        <w:pStyle w:val="Level11"/>
      </w:pPr>
      <w:bookmarkStart w:id="349" w:name="_Toc45623593"/>
      <w:bookmarkStart w:id="350" w:name="_Toc45631293"/>
      <w:r w:rsidRPr="0072179B">
        <w:t>You must, for the Term of this Deed, effect and maintain insurance, including the following insurances:</w:t>
      </w:r>
      <w:bookmarkEnd w:id="349"/>
      <w:bookmarkEnd w:id="350"/>
      <w:r w:rsidRPr="0072179B">
        <w:t xml:space="preserve"> </w:t>
      </w:r>
    </w:p>
    <w:p w14:paraId="46CF9190" w14:textId="77777777" w:rsidR="00223237" w:rsidRPr="006E457C" w:rsidRDefault="00223237" w:rsidP="00FE79A3">
      <w:pPr>
        <w:pStyle w:val="ClauseLevel3"/>
        <w:widowControl w:val="0"/>
        <w:numPr>
          <w:ilvl w:val="2"/>
          <w:numId w:val="49"/>
        </w:numPr>
        <w:tabs>
          <w:tab w:val="clear" w:pos="1418"/>
        </w:tabs>
        <w:spacing w:before="200" w:after="0"/>
        <w:ind w:left="1134" w:hanging="567"/>
        <w:rPr>
          <w:rFonts w:ascii="Calibri" w:hAnsi="Calibri"/>
        </w:rPr>
      </w:pPr>
      <w:r w:rsidRPr="006E457C">
        <w:rPr>
          <w:rFonts w:ascii="Calibri" w:hAnsi="Calibri"/>
        </w:rPr>
        <w:t xml:space="preserve">public liability insurance; </w:t>
      </w:r>
    </w:p>
    <w:p w14:paraId="2410208C" w14:textId="77777777" w:rsidR="00223237" w:rsidRPr="006E457C" w:rsidRDefault="00223237" w:rsidP="00FE79A3">
      <w:pPr>
        <w:pStyle w:val="ClauseLevel3"/>
        <w:widowControl w:val="0"/>
        <w:numPr>
          <w:ilvl w:val="2"/>
          <w:numId w:val="49"/>
        </w:numPr>
        <w:tabs>
          <w:tab w:val="clear" w:pos="1418"/>
        </w:tabs>
        <w:spacing w:before="200" w:after="0"/>
        <w:ind w:left="1134" w:hanging="567"/>
        <w:rPr>
          <w:rFonts w:ascii="Calibri" w:hAnsi="Calibri"/>
        </w:rPr>
      </w:pPr>
      <w:r w:rsidRPr="006E457C">
        <w:rPr>
          <w:rFonts w:ascii="Calibri" w:hAnsi="Calibri"/>
        </w:rPr>
        <w:t xml:space="preserve">professional indemnity insurance, if appropriate; </w:t>
      </w:r>
    </w:p>
    <w:p w14:paraId="19BD6F88" w14:textId="77777777" w:rsidR="00223237" w:rsidRPr="006E457C" w:rsidRDefault="00223237" w:rsidP="00FE79A3">
      <w:pPr>
        <w:pStyle w:val="ClauseLevel3"/>
        <w:widowControl w:val="0"/>
        <w:numPr>
          <w:ilvl w:val="2"/>
          <w:numId w:val="49"/>
        </w:numPr>
        <w:tabs>
          <w:tab w:val="clear" w:pos="1418"/>
        </w:tabs>
        <w:spacing w:before="200" w:after="0"/>
        <w:ind w:left="1134" w:hanging="567"/>
        <w:rPr>
          <w:rFonts w:ascii="Calibri" w:hAnsi="Calibri"/>
        </w:rPr>
      </w:pPr>
      <w:r w:rsidRPr="006E457C">
        <w:rPr>
          <w:rFonts w:ascii="Calibri" w:hAnsi="Calibri"/>
        </w:rPr>
        <w:t xml:space="preserve">workers' compensation insurance as required by law; and </w:t>
      </w:r>
    </w:p>
    <w:p w14:paraId="136C71A0" w14:textId="77777777" w:rsidR="00223237" w:rsidRPr="006E457C" w:rsidRDefault="00223237" w:rsidP="00FE79A3">
      <w:pPr>
        <w:pStyle w:val="ClauseLevel3"/>
        <w:widowControl w:val="0"/>
        <w:numPr>
          <w:ilvl w:val="2"/>
          <w:numId w:val="49"/>
        </w:numPr>
        <w:tabs>
          <w:tab w:val="clear" w:pos="1418"/>
        </w:tabs>
        <w:spacing w:before="200" w:after="0"/>
        <w:ind w:left="1134" w:hanging="567"/>
        <w:rPr>
          <w:rFonts w:ascii="Calibri" w:hAnsi="Calibri"/>
        </w:rPr>
      </w:pPr>
      <w:r w:rsidRPr="006E457C">
        <w:rPr>
          <w:rFonts w:ascii="Calibri" w:hAnsi="Calibri"/>
        </w:rPr>
        <w:lastRenderedPageBreak/>
        <w:t xml:space="preserve">any other insurance that may be reasonably required by Us from time to time.  </w:t>
      </w:r>
    </w:p>
    <w:p w14:paraId="424FC9F6" w14:textId="72AD0979" w:rsidR="00223237" w:rsidRPr="0072179B" w:rsidRDefault="00223237" w:rsidP="00490478">
      <w:pPr>
        <w:pStyle w:val="ClauseLevel2"/>
        <w:keepNext w:val="0"/>
        <w:widowControl w:val="0"/>
        <w:numPr>
          <w:ilvl w:val="0"/>
          <w:numId w:val="0"/>
        </w:numPr>
        <w:ind w:left="567"/>
        <w:rPr>
          <w:rFonts w:ascii="Calibri" w:hAnsi="Calibri" w:cstheme="minorHAnsi"/>
          <w:b w:val="0"/>
          <w:i/>
          <w:sz w:val="20"/>
        </w:rPr>
      </w:pPr>
      <w:bookmarkStart w:id="351" w:name="_Toc45623594"/>
      <w:bookmarkStart w:id="352" w:name="_Toc45631294"/>
      <w:bookmarkStart w:id="353" w:name="_Toc45731472"/>
      <w:r w:rsidRPr="00C0353B">
        <w:rPr>
          <w:rFonts w:ascii="Calibri" w:hAnsi="Calibri" w:cstheme="minorHAnsi"/>
          <w:i/>
          <w:sz w:val="20"/>
        </w:rPr>
        <w:t>Note</w:t>
      </w:r>
      <w:r w:rsidRPr="0072179B">
        <w:rPr>
          <w:rFonts w:ascii="Calibri" w:hAnsi="Calibri" w:cstheme="minorHAnsi"/>
          <w:b w:val="0"/>
          <w:i/>
          <w:sz w:val="20"/>
        </w:rPr>
        <w:t xml:space="preserve">: it is Your responsibility to ensure that You effect and maintain insurances that are appropriate for Your organisation’s circumstances, based on independent advice. </w:t>
      </w:r>
      <w:r w:rsidR="00490478">
        <w:rPr>
          <w:rFonts w:ascii="Calibri" w:hAnsi="Calibri" w:cstheme="minorHAnsi"/>
          <w:b w:val="0"/>
          <w:i/>
          <w:sz w:val="20"/>
        </w:rPr>
        <w:t xml:space="preserve"> </w:t>
      </w:r>
      <w:r w:rsidRPr="0072179B">
        <w:rPr>
          <w:rFonts w:ascii="Calibri" w:hAnsi="Calibri" w:cstheme="minorHAnsi"/>
          <w:b w:val="0"/>
          <w:i/>
          <w:sz w:val="20"/>
        </w:rPr>
        <w:t>This may include additional types of insurance not specified in this Deed</w:t>
      </w:r>
      <w:r w:rsidR="00F53981">
        <w:rPr>
          <w:rFonts w:ascii="Calibri" w:hAnsi="Calibri" w:cstheme="minorHAnsi"/>
          <w:b w:val="0"/>
          <w:i/>
          <w:sz w:val="20"/>
        </w:rPr>
        <w:t>,</w:t>
      </w:r>
      <w:r w:rsidRPr="0072179B">
        <w:rPr>
          <w:rFonts w:ascii="Calibri" w:hAnsi="Calibri" w:cstheme="minorHAnsi"/>
          <w:b w:val="0"/>
          <w:i/>
          <w:sz w:val="20"/>
        </w:rPr>
        <w:t xml:space="preserve"> which may be appropriate and/or necessary, depending on Your organisations' circumstances.</w:t>
      </w:r>
      <w:bookmarkEnd w:id="351"/>
      <w:bookmarkEnd w:id="352"/>
      <w:bookmarkEnd w:id="353"/>
      <w:r w:rsidRPr="0072179B">
        <w:rPr>
          <w:rFonts w:ascii="Calibri" w:hAnsi="Calibri" w:cstheme="minorHAnsi"/>
          <w:b w:val="0"/>
          <w:i/>
          <w:sz w:val="20"/>
        </w:rPr>
        <w:t xml:space="preserve"> </w:t>
      </w:r>
    </w:p>
    <w:p w14:paraId="0A03BD1C" w14:textId="01C3E1F7" w:rsidR="00223237" w:rsidRPr="0072179B" w:rsidRDefault="00223237" w:rsidP="00333C9B">
      <w:pPr>
        <w:pStyle w:val="Level11"/>
      </w:pPr>
      <w:bookmarkStart w:id="354" w:name="_Toc45623595"/>
      <w:bookmarkStart w:id="355" w:name="_Toc45631295"/>
      <w:r w:rsidRPr="0072179B">
        <w:t>You must, on receipt of a Notice requesting You to do so, provide to Us certificates of currency, and a copy of the terms, for the insurance policies held by You i</w:t>
      </w:r>
      <w:r>
        <w:t xml:space="preserve">n accordance with this clause </w:t>
      </w:r>
      <w:r w:rsidR="002A25EA">
        <w:t>10</w:t>
      </w:r>
      <w:r w:rsidRPr="0072179B">
        <w:t>.</w:t>
      </w:r>
      <w:bookmarkEnd w:id="354"/>
      <w:bookmarkEnd w:id="355"/>
    </w:p>
    <w:p w14:paraId="4C7A8D60" w14:textId="77777777" w:rsidR="00223237" w:rsidRPr="005B3C36" w:rsidRDefault="00223237" w:rsidP="00E83374">
      <w:pPr>
        <w:pStyle w:val="Level1"/>
      </w:pPr>
      <w:bookmarkStart w:id="356" w:name="_Toc45623596"/>
      <w:bookmarkStart w:id="357" w:name="_Toc45623819"/>
      <w:bookmarkStart w:id="358" w:name="_Toc45630098"/>
      <w:bookmarkStart w:id="359" w:name="_Toc45731473"/>
      <w:r w:rsidRPr="005B3C36">
        <w:t>Indemnity</w:t>
      </w:r>
      <w:bookmarkEnd w:id="339"/>
      <w:bookmarkEnd w:id="340"/>
      <w:bookmarkEnd w:id="341"/>
      <w:bookmarkEnd w:id="342"/>
      <w:bookmarkEnd w:id="343"/>
      <w:bookmarkEnd w:id="344"/>
      <w:bookmarkEnd w:id="345"/>
      <w:bookmarkEnd w:id="346"/>
      <w:bookmarkEnd w:id="356"/>
      <w:bookmarkEnd w:id="357"/>
      <w:bookmarkEnd w:id="358"/>
      <w:bookmarkEnd w:id="359"/>
    </w:p>
    <w:p w14:paraId="148E6A2E" w14:textId="3CA9D0B0" w:rsidR="00223237" w:rsidRDefault="00223237" w:rsidP="00333C9B">
      <w:pPr>
        <w:pStyle w:val="Level11"/>
      </w:pPr>
      <w:bookmarkStart w:id="360" w:name="_Toc45623597"/>
      <w:bookmarkStart w:id="361" w:name="_Toc45631297"/>
      <w:bookmarkStart w:id="362" w:name="_Ref173899434"/>
      <w:bookmarkStart w:id="363" w:name="_Toc471810320"/>
      <w:bookmarkStart w:id="364" w:name="_Toc471810494"/>
      <w:r>
        <w:t>In this clause 1</w:t>
      </w:r>
      <w:r w:rsidR="00084E58">
        <w:t>1</w:t>
      </w:r>
      <w:r>
        <w:t>:</w:t>
      </w:r>
      <w:bookmarkEnd w:id="360"/>
      <w:bookmarkEnd w:id="361"/>
      <w:r>
        <w:t xml:space="preserve"> </w:t>
      </w:r>
    </w:p>
    <w:tbl>
      <w:tblPr>
        <w:tblStyle w:val="TableGrid"/>
        <w:tblW w:w="7796" w:type="dxa"/>
        <w:tblInd w:w="567" w:type="dxa"/>
        <w:tblCellMar>
          <w:left w:w="74" w:type="dxa"/>
          <w:right w:w="74" w:type="dxa"/>
        </w:tblCellMar>
        <w:tblLook w:val="04A0" w:firstRow="1" w:lastRow="0" w:firstColumn="1" w:lastColumn="0" w:noHBand="0" w:noVBand="1"/>
      </w:tblPr>
      <w:tblGrid>
        <w:gridCol w:w="993"/>
        <w:gridCol w:w="6803"/>
      </w:tblGrid>
      <w:tr w:rsidR="00223237" w14:paraId="26D940F3" w14:textId="77777777" w:rsidTr="00577F2A">
        <w:tc>
          <w:tcPr>
            <w:tcW w:w="993" w:type="dxa"/>
            <w:hideMark/>
          </w:tcPr>
          <w:p w14:paraId="368C1312" w14:textId="77777777" w:rsidR="00223237" w:rsidRDefault="00223237" w:rsidP="00577F2A">
            <w:pPr>
              <w:pStyle w:val="ClauseLevel3"/>
              <w:numPr>
                <w:ilvl w:val="0"/>
                <w:numId w:val="0"/>
              </w:numPr>
              <w:spacing w:before="200" w:after="0"/>
              <w:rPr>
                <w:rFonts w:asciiTheme="minorHAnsi" w:hAnsiTheme="minorHAnsi" w:cstheme="minorHAnsi"/>
                <w:b/>
              </w:rPr>
            </w:pPr>
            <w:r>
              <w:rPr>
                <w:rFonts w:asciiTheme="minorHAnsi" w:hAnsiTheme="minorHAnsi" w:cstheme="minorHAnsi"/>
                <w:b/>
              </w:rPr>
              <w:t>fault</w:t>
            </w:r>
          </w:p>
        </w:tc>
        <w:tc>
          <w:tcPr>
            <w:tcW w:w="6803" w:type="dxa"/>
            <w:hideMark/>
          </w:tcPr>
          <w:p w14:paraId="36C46165" w14:textId="77777777" w:rsidR="00223237" w:rsidRDefault="00223237" w:rsidP="00577F2A">
            <w:pPr>
              <w:pStyle w:val="ClauseLevel3"/>
              <w:numPr>
                <w:ilvl w:val="0"/>
                <w:numId w:val="0"/>
              </w:numPr>
              <w:spacing w:before="200" w:after="0"/>
              <w:ind w:left="30" w:hanging="30"/>
              <w:rPr>
                <w:rFonts w:asciiTheme="minorHAnsi" w:hAnsiTheme="minorHAnsi" w:cstheme="minorHAnsi"/>
              </w:rPr>
            </w:pPr>
            <w:r>
              <w:rPr>
                <w:rFonts w:asciiTheme="minorHAnsi" w:hAnsiTheme="minorHAnsi" w:cstheme="minorHAnsi"/>
              </w:rPr>
              <w:t>means any negligent or unlawful act or omission or wilful misconduct.</w:t>
            </w:r>
          </w:p>
        </w:tc>
      </w:tr>
    </w:tbl>
    <w:p w14:paraId="779D7B46" w14:textId="77777777" w:rsidR="00223237" w:rsidRPr="005B3C36" w:rsidRDefault="00223237" w:rsidP="00333C9B">
      <w:pPr>
        <w:pStyle w:val="Level11"/>
      </w:pPr>
      <w:bookmarkStart w:id="365" w:name="_Toc45623598"/>
      <w:bookmarkStart w:id="366" w:name="_Toc45631298"/>
      <w:r w:rsidRPr="005B3C36">
        <w:t>You indemnify Us from and against any:</w:t>
      </w:r>
      <w:bookmarkEnd w:id="362"/>
      <w:bookmarkEnd w:id="363"/>
      <w:bookmarkEnd w:id="364"/>
      <w:bookmarkEnd w:id="365"/>
      <w:bookmarkEnd w:id="366"/>
    </w:p>
    <w:p w14:paraId="6F8F13D4" w14:textId="77777777" w:rsidR="00223237" w:rsidRPr="00121340" w:rsidRDefault="00223237" w:rsidP="00FE79A3">
      <w:pPr>
        <w:pStyle w:val="ClauseLevel3"/>
        <w:numPr>
          <w:ilvl w:val="2"/>
          <w:numId w:val="93"/>
        </w:numPr>
        <w:tabs>
          <w:tab w:val="clear" w:pos="849"/>
        </w:tabs>
        <w:spacing w:before="200" w:after="0"/>
        <w:ind w:left="1134" w:hanging="567"/>
        <w:rPr>
          <w:rFonts w:ascii="Calibri" w:hAnsi="Calibri" w:cs="Calibri"/>
        </w:rPr>
      </w:pPr>
      <w:r w:rsidRPr="00121340">
        <w:rPr>
          <w:rFonts w:ascii="Calibri" w:hAnsi="Calibri" w:cs="Calibri"/>
        </w:rPr>
        <w:t>cost or liability incurred by Us;</w:t>
      </w:r>
    </w:p>
    <w:p w14:paraId="5EF89F54" w14:textId="77777777" w:rsidR="00223237" w:rsidRPr="002F3143" w:rsidRDefault="00223237" w:rsidP="00FE79A3">
      <w:pPr>
        <w:pStyle w:val="ClauseLevel3"/>
        <w:numPr>
          <w:ilvl w:val="2"/>
          <w:numId w:val="142"/>
        </w:numPr>
        <w:tabs>
          <w:tab w:val="clear" w:pos="1702"/>
        </w:tabs>
        <w:spacing w:before="200" w:after="0"/>
        <w:ind w:left="1134" w:hanging="567"/>
        <w:rPr>
          <w:rFonts w:ascii="Calibri" w:hAnsi="Calibri" w:cs="Calibri"/>
        </w:rPr>
      </w:pPr>
      <w:r w:rsidRPr="002F3143">
        <w:rPr>
          <w:rFonts w:ascii="Calibri" w:hAnsi="Calibri" w:cs="Calibri"/>
        </w:rPr>
        <w:t>loss or damage to Our property; or</w:t>
      </w:r>
    </w:p>
    <w:p w14:paraId="03054857" w14:textId="77777777" w:rsidR="00223237" w:rsidRPr="00121340" w:rsidRDefault="00223237" w:rsidP="00121340">
      <w:pPr>
        <w:pStyle w:val="ClauseLevel3"/>
        <w:spacing w:before="200" w:after="0"/>
        <w:ind w:left="1134" w:hanging="567"/>
        <w:rPr>
          <w:rFonts w:ascii="Calibri" w:hAnsi="Calibri" w:cs="Calibri"/>
        </w:rPr>
      </w:pPr>
      <w:r w:rsidRPr="00121340">
        <w:rPr>
          <w:rFonts w:ascii="Calibri" w:hAnsi="Calibri" w:cs="Calibri"/>
        </w:rPr>
        <w:t xml:space="preserve">loss or expense incurred by Us in dealing with any claim against Us including legal costs and expenses on a solicitor/own client basis and the cost of time spent, resources </w:t>
      </w:r>
      <w:proofErr w:type="gramStart"/>
      <w:r w:rsidRPr="00121340">
        <w:rPr>
          <w:rFonts w:ascii="Calibri" w:hAnsi="Calibri" w:cs="Calibri"/>
        </w:rPr>
        <w:t>used</w:t>
      </w:r>
      <w:proofErr w:type="gramEnd"/>
      <w:r w:rsidRPr="00121340">
        <w:rPr>
          <w:rFonts w:ascii="Calibri" w:hAnsi="Calibri" w:cs="Calibri"/>
        </w:rPr>
        <w:t xml:space="preserve"> or disbursements paid by Us,</w:t>
      </w:r>
    </w:p>
    <w:p w14:paraId="7CB4D784" w14:textId="77777777" w:rsidR="00223237" w:rsidRPr="005B3C36" w:rsidRDefault="00223237" w:rsidP="00505CFC">
      <w:pPr>
        <w:pStyle w:val="ClauseLevel4"/>
        <w:numPr>
          <w:ilvl w:val="0"/>
          <w:numId w:val="0"/>
        </w:numPr>
        <w:spacing w:before="200" w:after="0"/>
        <w:ind w:left="1134" w:hanging="567"/>
        <w:rPr>
          <w:rFonts w:asciiTheme="minorHAnsi" w:hAnsiTheme="minorHAnsi" w:cstheme="minorHAnsi"/>
        </w:rPr>
      </w:pPr>
      <w:r w:rsidRPr="005B3C36">
        <w:rPr>
          <w:rFonts w:asciiTheme="minorHAnsi" w:hAnsiTheme="minorHAnsi" w:cstheme="minorHAnsi"/>
        </w:rPr>
        <w:t>arising from either</w:t>
      </w:r>
      <w:r>
        <w:rPr>
          <w:rFonts w:asciiTheme="minorHAnsi" w:hAnsiTheme="minorHAnsi" w:cstheme="minorHAnsi"/>
        </w:rPr>
        <w:t xml:space="preserve"> one or more of the following</w:t>
      </w:r>
      <w:r w:rsidRPr="005B3C36">
        <w:rPr>
          <w:rFonts w:asciiTheme="minorHAnsi" w:hAnsiTheme="minorHAnsi" w:cstheme="minorHAnsi"/>
        </w:rPr>
        <w:t>:</w:t>
      </w:r>
    </w:p>
    <w:p w14:paraId="40BCDFB6" w14:textId="5AB4185B" w:rsidR="00223237" w:rsidRPr="009B5E87" w:rsidRDefault="00223237" w:rsidP="00106870">
      <w:pPr>
        <w:pStyle w:val="ClauseLevel3"/>
        <w:spacing w:before="200" w:after="0"/>
        <w:ind w:left="1134" w:hanging="567"/>
        <w:rPr>
          <w:rFonts w:asciiTheme="minorHAnsi" w:hAnsiTheme="minorHAnsi" w:cstheme="minorHAnsi"/>
          <w:u w:val="double"/>
        </w:rPr>
      </w:pPr>
      <w:r w:rsidRPr="009B5E87">
        <w:rPr>
          <w:rFonts w:asciiTheme="minorHAnsi" w:hAnsiTheme="minorHAnsi" w:cstheme="minorHAnsi"/>
        </w:rPr>
        <w:t xml:space="preserve">personal injury or death in respect of any person (including a Worker) involved in the </w:t>
      </w:r>
      <w:r>
        <w:rPr>
          <w:rFonts w:asciiTheme="minorHAnsi" w:hAnsiTheme="minorHAnsi" w:cstheme="minorHAnsi"/>
        </w:rPr>
        <w:t>Scheme</w:t>
      </w:r>
      <w:r w:rsidRPr="009B5E87">
        <w:rPr>
          <w:rFonts w:asciiTheme="minorHAnsi" w:hAnsiTheme="minorHAnsi" w:cstheme="minorHAnsi"/>
        </w:rPr>
        <w:t>;</w:t>
      </w:r>
    </w:p>
    <w:p w14:paraId="28DF2428" w14:textId="77777777" w:rsidR="00223237" w:rsidRPr="00E30354" w:rsidRDefault="00223237" w:rsidP="00106870">
      <w:pPr>
        <w:pStyle w:val="ClauseLevel3"/>
        <w:spacing w:before="200" w:after="0"/>
        <w:ind w:left="1134" w:hanging="567"/>
        <w:rPr>
          <w:rFonts w:asciiTheme="minorHAnsi" w:hAnsiTheme="minorHAnsi" w:cstheme="minorHAnsi"/>
          <w:u w:val="double"/>
        </w:rPr>
      </w:pPr>
      <w:r w:rsidRPr="00E30354">
        <w:rPr>
          <w:rFonts w:asciiTheme="minorHAnsi" w:hAnsiTheme="minorHAnsi" w:cstheme="minorHAnsi"/>
        </w:rPr>
        <w:t xml:space="preserve">the exercise by Us of any of Our rights under this Deed in relation to a Worker, Your Personnel, a Provider or a </w:t>
      </w:r>
      <w:proofErr w:type="gramStart"/>
      <w:r w:rsidRPr="00E30354">
        <w:rPr>
          <w:rFonts w:asciiTheme="minorHAnsi" w:hAnsiTheme="minorHAnsi" w:cstheme="minorHAnsi"/>
        </w:rPr>
        <w:t>Subcontractor;</w:t>
      </w:r>
      <w:proofErr w:type="gramEnd"/>
      <w:r w:rsidRPr="00E30354">
        <w:rPr>
          <w:rFonts w:asciiTheme="minorHAnsi" w:hAnsiTheme="minorHAnsi" w:cstheme="minorHAnsi"/>
        </w:rPr>
        <w:t xml:space="preserve"> </w:t>
      </w:r>
    </w:p>
    <w:p w14:paraId="137AE09C" w14:textId="77777777" w:rsidR="00223237" w:rsidRPr="00E30354" w:rsidRDefault="00223237" w:rsidP="00106870">
      <w:pPr>
        <w:pStyle w:val="ClauseLevel3"/>
        <w:spacing w:before="200" w:after="0"/>
        <w:ind w:left="1134" w:hanging="567"/>
        <w:rPr>
          <w:rFonts w:asciiTheme="minorHAnsi" w:hAnsiTheme="minorHAnsi" w:cstheme="minorHAnsi"/>
        </w:rPr>
      </w:pPr>
      <w:r w:rsidRPr="00E30354">
        <w:rPr>
          <w:rFonts w:asciiTheme="minorHAnsi" w:hAnsiTheme="minorHAnsi" w:cstheme="minorHAnsi"/>
        </w:rPr>
        <w:t xml:space="preserve">a breach by You of this Deed, including Your contravention of any workplace relations or work health and safety laws; </w:t>
      </w:r>
    </w:p>
    <w:p w14:paraId="6C077E7C" w14:textId="77777777" w:rsidR="00223237" w:rsidRPr="00E30354" w:rsidRDefault="00223237" w:rsidP="00106870">
      <w:pPr>
        <w:pStyle w:val="ClauseLevel3"/>
        <w:spacing w:before="200" w:after="0"/>
        <w:ind w:left="1134" w:hanging="567"/>
        <w:rPr>
          <w:rFonts w:asciiTheme="minorHAnsi" w:hAnsiTheme="minorHAnsi" w:cstheme="minorHAnsi"/>
        </w:rPr>
      </w:pPr>
      <w:bookmarkStart w:id="367" w:name="_BPDC_LN_INS_1059"/>
      <w:bookmarkStart w:id="368" w:name="_BPDC_PR_INS_1060"/>
      <w:bookmarkEnd w:id="367"/>
      <w:bookmarkEnd w:id="368"/>
      <w:r w:rsidRPr="00E30354">
        <w:rPr>
          <w:rFonts w:asciiTheme="minorHAnsi" w:hAnsiTheme="minorHAnsi" w:cstheme="minorHAnsi"/>
        </w:rPr>
        <w:t>any publication of information by Us where such information relates to:</w:t>
      </w:r>
    </w:p>
    <w:p w14:paraId="768C55A0" w14:textId="77777777" w:rsidR="00223237" w:rsidRPr="00E30354" w:rsidRDefault="00223237" w:rsidP="00FE79A3">
      <w:pPr>
        <w:numPr>
          <w:ilvl w:val="0"/>
          <w:numId w:val="50"/>
        </w:numPr>
        <w:ind w:left="1701" w:hanging="567"/>
        <w:rPr>
          <w:rFonts w:asciiTheme="minorHAnsi" w:hAnsiTheme="minorHAnsi" w:cstheme="minorHAnsi"/>
        </w:rPr>
      </w:pPr>
      <w:r w:rsidRPr="00E30354">
        <w:rPr>
          <w:rFonts w:asciiTheme="minorHAnsi" w:hAnsiTheme="minorHAnsi" w:cstheme="minorHAnsi"/>
        </w:rPr>
        <w:t xml:space="preserve">Your performance of this Deed; or </w:t>
      </w:r>
    </w:p>
    <w:p w14:paraId="00BDE1A0" w14:textId="77777777" w:rsidR="00223237" w:rsidRPr="00E30354" w:rsidRDefault="00223237" w:rsidP="00FE79A3">
      <w:pPr>
        <w:numPr>
          <w:ilvl w:val="0"/>
          <w:numId w:val="50"/>
        </w:numPr>
        <w:ind w:left="1701" w:hanging="567"/>
        <w:rPr>
          <w:rFonts w:asciiTheme="minorHAnsi" w:hAnsiTheme="minorHAnsi" w:cstheme="minorHAnsi"/>
        </w:rPr>
      </w:pPr>
      <w:r w:rsidRPr="00E30354">
        <w:rPr>
          <w:rFonts w:asciiTheme="minorHAnsi" w:hAnsiTheme="minorHAnsi" w:cstheme="minorHAnsi"/>
        </w:rPr>
        <w:t xml:space="preserve">best practice by You, </w:t>
      </w:r>
    </w:p>
    <w:p w14:paraId="0F856C67" w14:textId="77777777" w:rsidR="00223237" w:rsidRPr="00E30354" w:rsidRDefault="00223237" w:rsidP="00BF1D60">
      <w:pPr>
        <w:ind w:left="1701"/>
      </w:pPr>
      <w:r w:rsidRPr="00E30354">
        <w:rPr>
          <w:rFonts w:asciiTheme="minorHAnsi" w:hAnsiTheme="minorHAnsi" w:cstheme="minorHAnsi"/>
        </w:rPr>
        <w:t>and where the published information was provided by You to Us; and</w:t>
      </w:r>
    </w:p>
    <w:p w14:paraId="0C9C6485" w14:textId="77777777" w:rsidR="00223237" w:rsidRPr="00FB35E2" w:rsidRDefault="00223237" w:rsidP="00FE79A3">
      <w:pPr>
        <w:numPr>
          <w:ilvl w:val="2"/>
          <w:numId w:val="94"/>
        </w:numPr>
        <w:tabs>
          <w:tab w:val="clear" w:pos="1559"/>
        </w:tabs>
        <w:ind w:left="1134" w:hanging="567"/>
        <w:rPr>
          <w:rFonts w:asciiTheme="minorHAnsi" w:hAnsiTheme="minorHAnsi" w:cstheme="minorHAnsi"/>
          <w:u w:val="double"/>
        </w:rPr>
      </w:pPr>
      <w:bookmarkStart w:id="369" w:name="_BPDC_LN_INS_1057"/>
      <w:bookmarkStart w:id="370" w:name="_BPDC_PR_INS_1058"/>
      <w:bookmarkEnd w:id="369"/>
      <w:bookmarkEnd w:id="370"/>
      <w:r w:rsidRPr="00E30354">
        <w:rPr>
          <w:rFonts w:asciiTheme="minorHAnsi" w:hAnsiTheme="minorHAnsi" w:cstheme="minorHAnsi"/>
        </w:rPr>
        <w:t xml:space="preserve">an act or omission involving fault on the part of You, Your Personnel, a Provider or a Subcontractor in connection </w:t>
      </w:r>
      <w:r w:rsidRPr="00FB35E2">
        <w:rPr>
          <w:rFonts w:asciiTheme="minorHAnsi" w:hAnsiTheme="minorHAnsi" w:cstheme="minorHAnsi"/>
        </w:rPr>
        <w:t>with:</w:t>
      </w:r>
    </w:p>
    <w:p w14:paraId="66C8EAAA" w14:textId="77777777" w:rsidR="00223237" w:rsidRPr="00E30354" w:rsidRDefault="00223237" w:rsidP="00FE79A3">
      <w:pPr>
        <w:numPr>
          <w:ilvl w:val="0"/>
          <w:numId w:val="51"/>
        </w:numPr>
        <w:ind w:left="1701" w:hanging="567"/>
        <w:rPr>
          <w:rFonts w:asciiTheme="minorHAnsi" w:hAnsiTheme="minorHAnsi" w:cstheme="minorHAnsi"/>
        </w:rPr>
      </w:pPr>
      <w:r w:rsidRPr="00E30354">
        <w:rPr>
          <w:rFonts w:asciiTheme="minorHAnsi" w:hAnsiTheme="minorHAnsi" w:cstheme="minorHAnsi"/>
        </w:rPr>
        <w:t>this Deed, the Provider Arrangement or the Subcontract (as the case may be</w:t>
      </w:r>
      <w:proofErr w:type="gramStart"/>
      <w:r w:rsidRPr="00E30354">
        <w:rPr>
          <w:rFonts w:asciiTheme="minorHAnsi" w:hAnsiTheme="minorHAnsi" w:cstheme="minorHAnsi"/>
        </w:rPr>
        <w:t>);</w:t>
      </w:r>
      <w:proofErr w:type="gramEnd"/>
    </w:p>
    <w:p w14:paraId="44DF619F" w14:textId="77777777" w:rsidR="00223237" w:rsidRPr="00E30354" w:rsidRDefault="00223237" w:rsidP="00FE79A3">
      <w:pPr>
        <w:numPr>
          <w:ilvl w:val="0"/>
          <w:numId w:val="51"/>
        </w:numPr>
        <w:ind w:left="1701" w:hanging="567"/>
        <w:rPr>
          <w:rFonts w:asciiTheme="minorHAnsi" w:hAnsiTheme="minorHAnsi" w:cstheme="minorHAnsi"/>
        </w:rPr>
      </w:pPr>
      <w:r w:rsidRPr="00E30354">
        <w:rPr>
          <w:rFonts w:asciiTheme="minorHAnsi" w:hAnsiTheme="minorHAnsi" w:cstheme="minorHAnsi"/>
        </w:rPr>
        <w:t>the provision of accommodation or other services to Workers; or</w:t>
      </w:r>
    </w:p>
    <w:p w14:paraId="48B0FB76" w14:textId="10B76B23" w:rsidR="00223237" w:rsidRPr="00E30354" w:rsidRDefault="00223237" w:rsidP="00FE79A3">
      <w:pPr>
        <w:numPr>
          <w:ilvl w:val="0"/>
          <w:numId w:val="51"/>
        </w:numPr>
        <w:ind w:left="1701" w:hanging="567"/>
        <w:rPr>
          <w:rFonts w:asciiTheme="minorHAnsi" w:hAnsiTheme="minorHAnsi" w:cstheme="minorHAnsi"/>
        </w:rPr>
      </w:pPr>
      <w:r w:rsidRPr="00E30354">
        <w:rPr>
          <w:rFonts w:asciiTheme="minorHAnsi" w:hAnsiTheme="minorHAnsi" w:cstheme="minorHAnsi"/>
        </w:rPr>
        <w:t xml:space="preserve">Your, Your Personnel's, the Provider's or the Subcontractor's participation in the </w:t>
      </w:r>
      <w:r>
        <w:rPr>
          <w:rFonts w:asciiTheme="minorHAnsi" w:hAnsiTheme="minorHAnsi" w:cstheme="minorHAnsi"/>
        </w:rPr>
        <w:t>Scheme</w:t>
      </w:r>
      <w:r w:rsidRPr="00E30354">
        <w:rPr>
          <w:rFonts w:asciiTheme="minorHAnsi" w:hAnsiTheme="minorHAnsi" w:cstheme="minorHAnsi"/>
        </w:rPr>
        <w:t>.</w:t>
      </w:r>
    </w:p>
    <w:p w14:paraId="393F3DCD" w14:textId="117E1B38" w:rsidR="00223237" w:rsidRPr="005B3C36" w:rsidRDefault="00223237" w:rsidP="00333C9B">
      <w:pPr>
        <w:pStyle w:val="Level11"/>
      </w:pPr>
      <w:bookmarkStart w:id="371" w:name="_Toc471810321"/>
      <w:bookmarkStart w:id="372" w:name="_Toc471810495"/>
      <w:bookmarkStart w:id="373" w:name="_Toc45623599"/>
      <w:bookmarkStart w:id="374" w:name="_Toc45631299"/>
      <w:r w:rsidRPr="005B3C36">
        <w:lastRenderedPageBreak/>
        <w:t xml:space="preserve">Your liability to indemnify Us under clause </w:t>
      </w:r>
      <w:r w:rsidRPr="005B3C36">
        <w:fldChar w:fldCharType="begin"/>
      </w:r>
      <w:r w:rsidRPr="005B3C36">
        <w:instrText xml:space="preserve"> REF _Ref173899434 \r \h  \* MERGEFORMAT </w:instrText>
      </w:r>
      <w:r w:rsidRPr="005B3C36">
        <w:fldChar w:fldCharType="separate"/>
      </w:r>
      <w:r>
        <w:t>1</w:t>
      </w:r>
      <w:r w:rsidR="003919B9">
        <w:t>1</w:t>
      </w:r>
      <w:r>
        <w:t>.</w:t>
      </w:r>
      <w:r w:rsidR="004C6D3A">
        <w:t>2</w:t>
      </w:r>
      <w:r w:rsidRPr="005B3C36">
        <w:fldChar w:fldCharType="end"/>
      </w:r>
      <w:r w:rsidRPr="005B3C36">
        <w:t xml:space="preserve"> will be reduced proportionately to the extent that any act or omission involving fault on the part of </w:t>
      </w:r>
      <w:proofErr w:type="gramStart"/>
      <w:r w:rsidRPr="005B3C36">
        <w:t>Us</w:t>
      </w:r>
      <w:proofErr w:type="gramEnd"/>
      <w:r w:rsidRPr="005B3C36">
        <w:t xml:space="preserve"> or Our </w:t>
      </w:r>
      <w:r>
        <w:t>P</w:t>
      </w:r>
      <w:r w:rsidRPr="005B3C36">
        <w:t>ersonnel contributed to the relevant cost, liability, loss, damage or expense.</w:t>
      </w:r>
      <w:bookmarkEnd w:id="371"/>
      <w:bookmarkEnd w:id="372"/>
      <w:bookmarkEnd w:id="373"/>
      <w:bookmarkEnd w:id="374"/>
    </w:p>
    <w:p w14:paraId="4A32A7D4" w14:textId="2E93E127" w:rsidR="00223237" w:rsidRPr="005B3C36" w:rsidRDefault="00223237" w:rsidP="00333C9B">
      <w:pPr>
        <w:pStyle w:val="Level11"/>
      </w:pPr>
      <w:bookmarkStart w:id="375" w:name="_Toc471810322"/>
      <w:bookmarkStart w:id="376" w:name="_Toc471810496"/>
      <w:bookmarkStart w:id="377" w:name="_Toc45623600"/>
      <w:bookmarkStart w:id="378" w:name="_Toc45631300"/>
      <w:r w:rsidRPr="005B3C36">
        <w:t xml:space="preserve">Our right to be indemnified under this clause </w:t>
      </w:r>
      <w:r w:rsidRPr="005B3C36">
        <w:fldChar w:fldCharType="begin"/>
      </w:r>
      <w:r w:rsidRPr="005B3C36">
        <w:instrText xml:space="preserve"> REF _Ref173899528 \r \h  \* MERGEFORMAT </w:instrText>
      </w:r>
      <w:r w:rsidRPr="005B3C36">
        <w:fldChar w:fldCharType="separate"/>
      </w:r>
      <w:r>
        <w:t>1</w:t>
      </w:r>
      <w:r w:rsidRPr="005B3C36">
        <w:fldChar w:fldCharType="end"/>
      </w:r>
      <w:r w:rsidR="0003098E">
        <w:t>1</w:t>
      </w:r>
      <w:r w:rsidRPr="005B3C36">
        <w:t xml:space="preserve"> is in addition to, and not exclusive of, any other right, power or remedy provided by law, but We are not entitled to be compensated in excess of the amount of the relevant cost, liability, loss, damage or expense.</w:t>
      </w:r>
      <w:bookmarkEnd w:id="375"/>
      <w:bookmarkEnd w:id="376"/>
      <w:bookmarkEnd w:id="377"/>
      <w:bookmarkEnd w:id="378"/>
    </w:p>
    <w:p w14:paraId="612BCF66" w14:textId="3F8809BA" w:rsidR="003919B9" w:rsidRDefault="003919B9" w:rsidP="00E83374">
      <w:pPr>
        <w:pStyle w:val="Level1"/>
      </w:pPr>
      <w:bookmarkStart w:id="379" w:name="_Toc45623601"/>
      <w:bookmarkStart w:id="380" w:name="_Toc45623820"/>
      <w:bookmarkStart w:id="381" w:name="_Toc45630099"/>
      <w:bookmarkStart w:id="382" w:name="_Toc45731474"/>
      <w:r w:rsidRPr="005B3C36">
        <w:t>In</w:t>
      </w:r>
      <w:r>
        <w:t>tellectual property</w:t>
      </w:r>
      <w:bookmarkEnd w:id="379"/>
      <w:bookmarkEnd w:id="380"/>
      <w:bookmarkEnd w:id="381"/>
      <w:bookmarkEnd w:id="382"/>
    </w:p>
    <w:p w14:paraId="219975E6" w14:textId="373E9D75" w:rsidR="003919B9" w:rsidRDefault="003919B9" w:rsidP="00333C9B">
      <w:pPr>
        <w:pStyle w:val="Level11"/>
      </w:pPr>
      <w:bookmarkStart w:id="383" w:name="_Toc45623602"/>
      <w:bookmarkStart w:id="384" w:name="_Toc45631302"/>
      <w:r w:rsidRPr="00025AE4">
        <w:t xml:space="preserve">You grant Us, or must ensure that We are granted, an irrevocable, royalty-free, non-exclusive, world-wide licence, including the right to sublicense, to exercise all Intellectual Property Rights, in any Material delivered or otherwise obtained by Us under this Deed or in connection with the Scheme, for any Australian Government purpose, or any purpose in the interests of the Scheme or </w:t>
      </w:r>
      <w:r w:rsidR="00025AE4">
        <w:t xml:space="preserve">any Employment Program (including the </w:t>
      </w:r>
      <w:r w:rsidRPr="00025AE4">
        <w:t>Seasonal Worker Pr</w:t>
      </w:r>
      <w:r w:rsidR="00025AE4">
        <w:t xml:space="preserve">ogram), </w:t>
      </w:r>
      <w:r w:rsidRPr="00025AE4">
        <w:t>or both, as the case may be.</w:t>
      </w:r>
      <w:bookmarkEnd w:id="383"/>
      <w:bookmarkEnd w:id="384"/>
    </w:p>
    <w:p w14:paraId="4EBC2ED1" w14:textId="456DE31B" w:rsidR="00A12FEF" w:rsidRPr="00777B27" w:rsidRDefault="003919B9" w:rsidP="00333C9B">
      <w:pPr>
        <w:pStyle w:val="Level11"/>
      </w:pPr>
      <w:bookmarkStart w:id="385" w:name="_Toc45623603"/>
      <w:bookmarkStart w:id="386" w:name="_Toc45631303"/>
      <w:r w:rsidRPr="00777B27">
        <w:t xml:space="preserve">You represent and warrant that exercising Our rights under clause </w:t>
      </w:r>
      <w:r w:rsidR="00C74DBB">
        <w:t>12</w:t>
      </w:r>
      <w:r w:rsidRPr="00777B27">
        <w:t>.1 will not infringe any third party's Intellectual Property Rights or Moral Rights.</w:t>
      </w:r>
      <w:bookmarkEnd w:id="385"/>
      <w:bookmarkEnd w:id="386"/>
    </w:p>
    <w:p w14:paraId="30394A72" w14:textId="63D1B670" w:rsidR="00777B27" w:rsidRDefault="00777B27" w:rsidP="00E83374">
      <w:pPr>
        <w:pStyle w:val="Level1"/>
      </w:pPr>
      <w:bookmarkStart w:id="387" w:name="_Toc45623604"/>
      <w:bookmarkStart w:id="388" w:name="_Toc45623821"/>
      <w:bookmarkStart w:id="389" w:name="_Toc45630100"/>
      <w:bookmarkStart w:id="390" w:name="_Toc45731475"/>
      <w:r>
        <w:t>Records</w:t>
      </w:r>
      <w:bookmarkEnd w:id="387"/>
      <w:bookmarkEnd w:id="388"/>
      <w:bookmarkEnd w:id="389"/>
      <w:bookmarkEnd w:id="390"/>
    </w:p>
    <w:p w14:paraId="49E0940C" w14:textId="72C70B7F" w:rsidR="00002199" w:rsidRDefault="00002199" w:rsidP="00333C9B">
      <w:pPr>
        <w:pStyle w:val="Level11"/>
      </w:pPr>
      <w:bookmarkStart w:id="391" w:name="_Toc45623605"/>
      <w:bookmarkStart w:id="392" w:name="_Toc45631305"/>
      <w:r w:rsidRPr="00777B27">
        <w:t>You must maintain</w:t>
      </w:r>
      <w:r w:rsidR="00777B27">
        <w:t xml:space="preserve"> true, accurate and complete R</w:t>
      </w:r>
      <w:r w:rsidRPr="00777B27">
        <w:t>ecords about the following:</w:t>
      </w:r>
      <w:bookmarkEnd w:id="227"/>
      <w:bookmarkEnd w:id="228"/>
      <w:bookmarkEnd w:id="229"/>
      <w:bookmarkEnd w:id="391"/>
      <w:bookmarkEnd w:id="392"/>
    </w:p>
    <w:p w14:paraId="479C6A33" w14:textId="27581D57" w:rsidR="00002199" w:rsidRPr="00D46A9A" w:rsidRDefault="00002199" w:rsidP="00FE79A3">
      <w:pPr>
        <w:pStyle w:val="ClauseLevel3"/>
        <w:widowControl w:val="0"/>
        <w:numPr>
          <w:ilvl w:val="2"/>
          <w:numId w:val="95"/>
        </w:numPr>
        <w:tabs>
          <w:tab w:val="clear" w:pos="849"/>
        </w:tabs>
        <w:spacing w:before="200" w:after="0"/>
        <w:ind w:left="1134" w:hanging="567"/>
        <w:rPr>
          <w:rFonts w:ascii="Calibri" w:hAnsi="Calibri"/>
        </w:rPr>
      </w:pPr>
      <w:bookmarkStart w:id="393" w:name="_Toc353285032"/>
      <w:bookmarkStart w:id="394" w:name="_Toc471810413"/>
      <w:bookmarkStart w:id="395" w:name="_Toc471810587"/>
      <w:r w:rsidRPr="00D46A9A">
        <w:rPr>
          <w:rFonts w:ascii="Calibri" w:hAnsi="Calibri"/>
        </w:rPr>
        <w:t>t</w:t>
      </w:r>
      <w:r w:rsidR="00777B27" w:rsidRPr="00D46A9A">
        <w:rPr>
          <w:rFonts w:ascii="Calibri" w:hAnsi="Calibri"/>
        </w:rPr>
        <w:t>he performance of Your</w:t>
      </w:r>
      <w:r w:rsidRPr="00D46A9A">
        <w:rPr>
          <w:rFonts w:ascii="Calibri" w:hAnsi="Calibri"/>
        </w:rPr>
        <w:t xml:space="preserve"> obligations under this Deed;</w:t>
      </w:r>
      <w:bookmarkEnd w:id="393"/>
      <w:bookmarkEnd w:id="394"/>
      <w:bookmarkEnd w:id="395"/>
    </w:p>
    <w:p w14:paraId="56A2F833" w14:textId="12D1D13D" w:rsidR="00002199" w:rsidRPr="00C74DBB" w:rsidRDefault="00002199" w:rsidP="00FE79A3">
      <w:pPr>
        <w:pStyle w:val="ClauseLevel3"/>
        <w:widowControl w:val="0"/>
        <w:numPr>
          <w:ilvl w:val="2"/>
          <w:numId w:val="131"/>
        </w:numPr>
        <w:spacing w:before="200" w:after="0"/>
        <w:ind w:left="1134" w:hanging="567"/>
        <w:rPr>
          <w:rFonts w:ascii="Calibri" w:hAnsi="Calibri"/>
        </w:rPr>
      </w:pPr>
      <w:bookmarkStart w:id="396" w:name="_Toc353285033"/>
      <w:bookmarkStart w:id="397" w:name="_Toc471810414"/>
      <w:bookmarkStart w:id="398" w:name="_Toc471810588"/>
      <w:r w:rsidRPr="00C74DBB">
        <w:rPr>
          <w:rFonts w:ascii="Calibri" w:hAnsi="Calibri"/>
        </w:rPr>
        <w:t>relevant details of each Worker You employ including, their hours worked, their placement locations, pay and conditions, work history and pay slips;</w:t>
      </w:r>
      <w:bookmarkEnd w:id="396"/>
      <w:r w:rsidRPr="00C74DBB">
        <w:rPr>
          <w:rFonts w:ascii="Calibri" w:hAnsi="Calibri"/>
        </w:rPr>
        <w:t xml:space="preserve"> </w:t>
      </w:r>
      <w:bookmarkEnd w:id="397"/>
      <w:bookmarkEnd w:id="398"/>
    </w:p>
    <w:p w14:paraId="451895EB" w14:textId="2997DA6A" w:rsidR="00002199" w:rsidRDefault="00002199" w:rsidP="00D46A9A">
      <w:pPr>
        <w:pStyle w:val="ClauseLevel3"/>
        <w:widowControl w:val="0"/>
        <w:spacing w:before="200" w:after="0"/>
        <w:ind w:left="1134" w:hanging="567"/>
        <w:rPr>
          <w:rFonts w:ascii="Calibri" w:hAnsi="Calibri"/>
        </w:rPr>
      </w:pPr>
      <w:bookmarkStart w:id="399" w:name="_Toc352853667"/>
      <w:bookmarkStart w:id="400" w:name="_Toc353284832"/>
      <w:bookmarkStart w:id="401" w:name="_Toc353285034"/>
      <w:bookmarkStart w:id="402" w:name="_Toc471810415"/>
      <w:bookmarkStart w:id="403" w:name="_Toc471810589"/>
      <w:r w:rsidRPr="00777B27">
        <w:rPr>
          <w:rFonts w:ascii="Calibri" w:hAnsi="Calibri"/>
        </w:rPr>
        <w:t>any other matters required by law or Notified by Us, to You, from time to time.</w:t>
      </w:r>
      <w:bookmarkEnd w:id="399"/>
      <w:bookmarkEnd w:id="400"/>
      <w:bookmarkEnd w:id="401"/>
      <w:bookmarkEnd w:id="402"/>
      <w:bookmarkEnd w:id="403"/>
    </w:p>
    <w:p w14:paraId="5B3C2698" w14:textId="2675FE33" w:rsidR="00002199" w:rsidRPr="00127039" w:rsidRDefault="00777B27" w:rsidP="00333C9B">
      <w:pPr>
        <w:pStyle w:val="Level11"/>
      </w:pPr>
      <w:bookmarkStart w:id="404" w:name="_Toc471810416"/>
      <w:bookmarkStart w:id="405" w:name="_Toc471810590"/>
      <w:bookmarkStart w:id="406" w:name="_Toc45623606"/>
      <w:bookmarkStart w:id="407" w:name="_Toc45631306"/>
      <w:r w:rsidRPr="00127039">
        <w:t xml:space="preserve">Subject to clause </w:t>
      </w:r>
      <w:r w:rsidR="00C74DBB">
        <w:t>14.2</w:t>
      </w:r>
      <w:r w:rsidRPr="00127039">
        <w:t>(</w:t>
      </w:r>
      <w:r w:rsidR="00C74DBB">
        <w:t>m</w:t>
      </w:r>
      <w:r w:rsidRPr="00127039">
        <w:t xml:space="preserve">), </w:t>
      </w:r>
      <w:r w:rsidR="00002199" w:rsidRPr="00127039">
        <w:t xml:space="preserve">You must keep records created under </w:t>
      </w:r>
      <w:r w:rsidRPr="00127039">
        <w:t>this clause 13</w:t>
      </w:r>
      <w:r w:rsidR="00127039" w:rsidRPr="00127039">
        <w:t>.</w:t>
      </w:r>
      <w:r w:rsidR="00002199" w:rsidRPr="00127039">
        <w:t>1 for the longer of the periods below:</w:t>
      </w:r>
      <w:bookmarkEnd w:id="404"/>
      <w:bookmarkEnd w:id="405"/>
      <w:bookmarkEnd w:id="406"/>
      <w:bookmarkEnd w:id="407"/>
    </w:p>
    <w:p w14:paraId="2DA18756" w14:textId="2AD4982A" w:rsidR="00002199" w:rsidRPr="00D46A9A" w:rsidRDefault="00002199" w:rsidP="00FE79A3">
      <w:pPr>
        <w:pStyle w:val="ClauseLevel3"/>
        <w:widowControl w:val="0"/>
        <w:numPr>
          <w:ilvl w:val="2"/>
          <w:numId w:val="96"/>
        </w:numPr>
        <w:tabs>
          <w:tab w:val="clear" w:pos="849"/>
        </w:tabs>
        <w:spacing w:before="200" w:after="0"/>
        <w:ind w:left="1134" w:hanging="567"/>
        <w:rPr>
          <w:rFonts w:ascii="Calibri" w:hAnsi="Calibri"/>
        </w:rPr>
      </w:pPr>
      <w:bookmarkStart w:id="408" w:name="_Toc471810417"/>
      <w:bookmarkStart w:id="409" w:name="_Toc471810591"/>
      <w:r w:rsidRPr="00D46A9A">
        <w:rPr>
          <w:rFonts w:ascii="Calibri" w:hAnsi="Calibri"/>
        </w:rPr>
        <w:t xml:space="preserve">as required by law; </w:t>
      </w:r>
      <w:bookmarkEnd w:id="408"/>
      <w:bookmarkEnd w:id="409"/>
    </w:p>
    <w:p w14:paraId="43C2AA91" w14:textId="77777777" w:rsidR="00127039" w:rsidRPr="00C74DBB" w:rsidRDefault="00002199" w:rsidP="00FE79A3">
      <w:pPr>
        <w:pStyle w:val="ClauseLevel3"/>
        <w:widowControl w:val="0"/>
        <w:numPr>
          <w:ilvl w:val="2"/>
          <w:numId w:val="132"/>
        </w:numPr>
        <w:spacing w:before="200" w:after="0"/>
        <w:ind w:left="1134" w:hanging="567"/>
        <w:rPr>
          <w:rFonts w:ascii="Calibri" w:hAnsi="Calibri"/>
        </w:rPr>
      </w:pPr>
      <w:bookmarkStart w:id="410" w:name="_Toc471810418"/>
      <w:bookmarkStart w:id="411" w:name="_Toc471810592"/>
      <w:r w:rsidRPr="00C74DBB">
        <w:rPr>
          <w:rFonts w:ascii="Calibri" w:hAnsi="Calibri"/>
        </w:rPr>
        <w:t>seven (7) years from the date they are created</w:t>
      </w:r>
      <w:r w:rsidR="00127039" w:rsidRPr="00C74DBB">
        <w:rPr>
          <w:rFonts w:ascii="Calibri" w:hAnsi="Calibri"/>
        </w:rPr>
        <w:t xml:space="preserve">; </w:t>
      </w:r>
      <w:r w:rsidRPr="00C74DBB">
        <w:rPr>
          <w:rFonts w:ascii="Calibri" w:hAnsi="Calibri"/>
        </w:rPr>
        <w:t xml:space="preserve">or </w:t>
      </w:r>
    </w:p>
    <w:p w14:paraId="28D1BA39" w14:textId="269BE01E" w:rsidR="00002199" w:rsidRPr="00127039" w:rsidRDefault="00127039" w:rsidP="00D46A9A">
      <w:pPr>
        <w:pStyle w:val="ClauseLevel3"/>
        <w:widowControl w:val="0"/>
        <w:spacing w:before="200" w:after="0"/>
        <w:ind w:left="1134" w:hanging="567"/>
        <w:rPr>
          <w:rFonts w:ascii="Calibri" w:hAnsi="Calibri"/>
        </w:rPr>
      </w:pPr>
      <w:r w:rsidRPr="00127039">
        <w:rPr>
          <w:rFonts w:ascii="Calibri" w:hAnsi="Calibri"/>
        </w:rPr>
        <w:t xml:space="preserve">any reasonable longer period as </w:t>
      </w:r>
      <w:r w:rsidR="00002199" w:rsidRPr="00127039">
        <w:rPr>
          <w:rFonts w:ascii="Calibri" w:hAnsi="Calibri"/>
        </w:rPr>
        <w:t>Notified by Us.</w:t>
      </w:r>
      <w:bookmarkEnd w:id="410"/>
      <w:bookmarkEnd w:id="411"/>
    </w:p>
    <w:p w14:paraId="6EC7F56C" w14:textId="06B6C130" w:rsidR="00794A48" w:rsidRDefault="00794A48" w:rsidP="00E83374">
      <w:pPr>
        <w:pStyle w:val="Level1"/>
      </w:pPr>
      <w:bookmarkStart w:id="412" w:name="_Toc45623607"/>
      <w:bookmarkStart w:id="413" w:name="_Toc45623822"/>
      <w:bookmarkStart w:id="414" w:name="_Toc45630101"/>
      <w:bookmarkStart w:id="415" w:name="_Toc45731476"/>
      <w:r>
        <w:t>Privacy</w:t>
      </w:r>
      <w:bookmarkEnd w:id="174"/>
      <w:bookmarkEnd w:id="175"/>
      <w:bookmarkEnd w:id="176"/>
      <w:bookmarkEnd w:id="412"/>
      <w:bookmarkEnd w:id="413"/>
      <w:bookmarkEnd w:id="414"/>
      <w:bookmarkEnd w:id="415"/>
    </w:p>
    <w:p w14:paraId="4D655398" w14:textId="0AD21E35" w:rsidR="00086507" w:rsidRPr="00086507" w:rsidRDefault="00086507" w:rsidP="00333C9B">
      <w:pPr>
        <w:pStyle w:val="Level11"/>
      </w:pPr>
      <w:bookmarkStart w:id="416" w:name="_Toc45623608"/>
      <w:bookmarkStart w:id="417" w:name="_Toc45631308"/>
      <w:r w:rsidRPr="00086507">
        <w:t xml:space="preserve">In this clause </w:t>
      </w:r>
      <w:r w:rsidR="00E639F6">
        <w:t>14</w:t>
      </w:r>
      <w:r w:rsidRPr="00086507">
        <w:t>:</w:t>
      </w:r>
      <w:bookmarkEnd w:id="416"/>
      <w:bookmarkEnd w:id="417"/>
    </w:p>
    <w:tbl>
      <w:tblPr>
        <w:tblStyle w:val="TableGrid"/>
        <w:tblW w:w="0" w:type="auto"/>
        <w:tblInd w:w="567" w:type="dxa"/>
        <w:tblLook w:val="04A0" w:firstRow="1" w:lastRow="0" w:firstColumn="1" w:lastColumn="0" w:noHBand="0" w:noVBand="1"/>
      </w:tblPr>
      <w:tblGrid>
        <w:gridCol w:w="2552"/>
        <w:gridCol w:w="5949"/>
      </w:tblGrid>
      <w:tr w:rsidR="00086507" w14:paraId="6FBBC0E1" w14:textId="77777777" w:rsidTr="002B3040">
        <w:tc>
          <w:tcPr>
            <w:tcW w:w="2552" w:type="dxa"/>
          </w:tcPr>
          <w:p w14:paraId="3718975A" w14:textId="368FB2F1" w:rsidR="00086507" w:rsidRDefault="00086507" w:rsidP="00C01875">
            <w:pPr>
              <w:pStyle w:val="ClauseLevel4"/>
              <w:widowControl w:val="0"/>
              <w:numPr>
                <w:ilvl w:val="0"/>
                <w:numId w:val="0"/>
              </w:numPr>
              <w:spacing w:before="200" w:after="0"/>
              <w:rPr>
                <w:rFonts w:asciiTheme="minorHAnsi" w:hAnsiTheme="minorHAnsi" w:cstheme="minorHAnsi"/>
                <w:b/>
              </w:rPr>
            </w:pPr>
            <w:r>
              <w:rPr>
                <w:rFonts w:asciiTheme="minorHAnsi" w:hAnsiTheme="minorHAnsi" w:cstheme="minorHAnsi"/>
                <w:b/>
              </w:rPr>
              <w:t>Agency</w:t>
            </w:r>
          </w:p>
        </w:tc>
        <w:tc>
          <w:tcPr>
            <w:tcW w:w="5949" w:type="dxa"/>
          </w:tcPr>
          <w:p w14:paraId="457334C2" w14:textId="79D724A4" w:rsidR="00086507" w:rsidRPr="00F54979" w:rsidRDefault="00086507" w:rsidP="00C01875">
            <w:pPr>
              <w:pStyle w:val="ClauseLevel4"/>
              <w:widowControl w:val="0"/>
              <w:numPr>
                <w:ilvl w:val="0"/>
                <w:numId w:val="0"/>
              </w:numPr>
              <w:spacing w:before="200" w:after="0"/>
              <w:rPr>
                <w:rFonts w:asciiTheme="minorHAnsi" w:hAnsiTheme="minorHAnsi" w:cstheme="minorHAnsi"/>
              </w:rPr>
            </w:pPr>
            <w:r w:rsidRPr="00086507">
              <w:rPr>
                <w:rFonts w:asciiTheme="minorHAnsi" w:hAnsiTheme="minorHAnsi" w:cstheme="minorHAnsi"/>
              </w:rPr>
              <w:t>has the same meaning as in section 6 of the Privacy Act</w:t>
            </w:r>
          </w:p>
        </w:tc>
      </w:tr>
      <w:tr w:rsidR="0082259E" w14:paraId="34E008EE" w14:textId="77777777" w:rsidTr="002B3040">
        <w:tc>
          <w:tcPr>
            <w:tcW w:w="2552" w:type="dxa"/>
          </w:tcPr>
          <w:p w14:paraId="478BCDB3" w14:textId="77777777" w:rsidR="0082259E" w:rsidRDefault="0082259E" w:rsidP="00C01875">
            <w:pPr>
              <w:pStyle w:val="ClauseLevel4"/>
              <w:widowControl w:val="0"/>
              <w:numPr>
                <w:ilvl w:val="0"/>
                <w:numId w:val="0"/>
              </w:numPr>
              <w:spacing w:before="200" w:after="0"/>
              <w:rPr>
                <w:rFonts w:asciiTheme="minorHAnsi" w:hAnsiTheme="minorHAnsi" w:cstheme="minorHAnsi"/>
                <w:b/>
              </w:rPr>
            </w:pPr>
            <w:bookmarkStart w:id="418" w:name="_Toc174434191"/>
            <w:bookmarkStart w:id="419" w:name="_Toc175047089"/>
            <w:bookmarkStart w:id="420" w:name="_Toc176332851"/>
            <w:bookmarkStart w:id="421" w:name="_Toc176597057"/>
            <w:bookmarkStart w:id="422" w:name="_Toc400036210"/>
            <w:bookmarkStart w:id="423" w:name="_Toc471810308"/>
            <w:bookmarkStart w:id="424" w:name="_Toc471810482"/>
            <w:bookmarkStart w:id="425" w:name="_Toc353284946"/>
            <w:r>
              <w:rPr>
                <w:rFonts w:asciiTheme="minorHAnsi" w:hAnsiTheme="minorHAnsi" w:cstheme="minorHAnsi"/>
                <w:b/>
              </w:rPr>
              <w:t>Australian Privacy Principle</w:t>
            </w:r>
          </w:p>
        </w:tc>
        <w:tc>
          <w:tcPr>
            <w:tcW w:w="5949" w:type="dxa"/>
          </w:tcPr>
          <w:p w14:paraId="595F3779" w14:textId="77777777" w:rsidR="0082259E" w:rsidRPr="00F54979" w:rsidRDefault="0082259E" w:rsidP="00C01875">
            <w:pPr>
              <w:pStyle w:val="ClauseLevel4"/>
              <w:widowControl w:val="0"/>
              <w:numPr>
                <w:ilvl w:val="0"/>
                <w:numId w:val="0"/>
              </w:numPr>
              <w:spacing w:before="200" w:after="0"/>
              <w:rPr>
                <w:rFonts w:asciiTheme="minorHAnsi" w:hAnsiTheme="minorHAnsi" w:cstheme="minorHAnsi"/>
              </w:rPr>
            </w:pPr>
            <w:r w:rsidRPr="00F54979">
              <w:rPr>
                <w:rFonts w:asciiTheme="minorHAnsi" w:hAnsiTheme="minorHAnsi" w:cstheme="minorHAnsi"/>
              </w:rPr>
              <w:t>has</w:t>
            </w:r>
            <w:r w:rsidRPr="00F54979">
              <w:rPr>
                <w:rFonts w:asciiTheme="minorHAnsi" w:hAnsiTheme="minorHAnsi" w:cstheme="minorHAnsi"/>
                <w:b/>
              </w:rPr>
              <w:t xml:space="preserve"> </w:t>
            </w:r>
            <w:r w:rsidRPr="00F54979">
              <w:rPr>
                <w:rFonts w:asciiTheme="minorHAnsi" w:hAnsiTheme="minorHAnsi" w:cstheme="minorHAnsi"/>
              </w:rPr>
              <w:t>the same meaning as in section 6 of the Privacy Act</w:t>
            </w:r>
          </w:p>
        </w:tc>
      </w:tr>
      <w:tr w:rsidR="0082259E" w14:paraId="45447F4C" w14:textId="77777777" w:rsidTr="002B3040">
        <w:tc>
          <w:tcPr>
            <w:tcW w:w="2552" w:type="dxa"/>
          </w:tcPr>
          <w:p w14:paraId="0FA60897" w14:textId="6E581E03" w:rsidR="0082259E" w:rsidRDefault="0082259E" w:rsidP="00C01875">
            <w:pPr>
              <w:pStyle w:val="ClauseLevel4"/>
              <w:widowControl w:val="0"/>
              <w:numPr>
                <w:ilvl w:val="0"/>
                <w:numId w:val="0"/>
              </w:numPr>
              <w:spacing w:before="200" w:after="0"/>
              <w:rPr>
                <w:rFonts w:asciiTheme="minorHAnsi" w:hAnsiTheme="minorHAnsi" w:cstheme="minorHAnsi"/>
              </w:rPr>
            </w:pPr>
            <w:r>
              <w:rPr>
                <w:rFonts w:asciiTheme="minorHAnsi" w:hAnsiTheme="minorHAnsi" w:cstheme="minorHAnsi"/>
                <w:b/>
              </w:rPr>
              <w:t>Contracted Services Provider</w:t>
            </w:r>
          </w:p>
        </w:tc>
        <w:tc>
          <w:tcPr>
            <w:tcW w:w="5949" w:type="dxa"/>
          </w:tcPr>
          <w:p w14:paraId="0B04768C" w14:textId="1D391EDC" w:rsidR="0082259E" w:rsidRDefault="0082259E" w:rsidP="00C01875">
            <w:pPr>
              <w:pStyle w:val="ClauseLevel4"/>
              <w:widowControl w:val="0"/>
              <w:numPr>
                <w:ilvl w:val="0"/>
                <w:numId w:val="0"/>
              </w:numPr>
              <w:spacing w:before="200" w:after="0"/>
              <w:rPr>
                <w:rFonts w:asciiTheme="minorHAnsi" w:hAnsiTheme="minorHAnsi" w:cstheme="minorHAnsi"/>
              </w:rPr>
            </w:pPr>
            <w:r w:rsidRPr="00F54979">
              <w:rPr>
                <w:rFonts w:asciiTheme="minorHAnsi" w:hAnsiTheme="minorHAnsi" w:cstheme="minorHAnsi"/>
              </w:rPr>
              <w:t>has</w:t>
            </w:r>
            <w:r w:rsidRPr="00F54979">
              <w:rPr>
                <w:rFonts w:asciiTheme="minorHAnsi" w:hAnsiTheme="minorHAnsi" w:cstheme="minorHAnsi"/>
                <w:b/>
              </w:rPr>
              <w:t xml:space="preserve"> </w:t>
            </w:r>
            <w:r w:rsidRPr="00F54979">
              <w:rPr>
                <w:rFonts w:asciiTheme="minorHAnsi" w:hAnsiTheme="minorHAnsi" w:cstheme="minorHAnsi"/>
              </w:rPr>
              <w:t>the same meaning as in section 6 of the Privacy Act</w:t>
            </w:r>
          </w:p>
        </w:tc>
      </w:tr>
      <w:tr w:rsidR="00086507" w14:paraId="1C397440" w14:textId="77777777" w:rsidTr="002B3040">
        <w:tc>
          <w:tcPr>
            <w:tcW w:w="2552" w:type="dxa"/>
          </w:tcPr>
          <w:p w14:paraId="4A776C88" w14:textId="1F0E76B9" w:rsidR="00086507" w:rsidRPr="00F54979" w:rsidRDefault="00086507" w:rsidP="00C01875">
            <w:pPr>
              <w:pStyle w:val="ClauseLevel4"/>
              <w:widowControl w:val="0"/>
              <w:numPr>
                <w:ilvl w:val="0"/>
                <w:numId w:val="0"/>
              </w:numPr>
              <w:spacing w:before="200" w:after="0"/>
              <w:rPr>
                <w:rFonts w:asciiTheme="minorHAnsi" w:hAnsiTheme="minorHAnsi" w:cstheme="minorHAnsi"/>
                <w:b/>
              </w:rPr>
            </w:pPr>
            <w:r>
              <w:rPr>
                <w:rFonts w:asciiTheme="minorHAnsi" w:hAnsiTheme="minorHAnsi" w:cstheme="minorHAnsi"/>
                <w:b/>
              </w:rPr>
              <w:t>Eligible Data Breach</w:t>
            </w:r>
          </w:p>
        </w:tc>
        <w:tc>
          <w:tcPr>
            <w:tcW w:w="5949" w:type="dxa"/>
          </w:tcPr>
          <w:p w14:paraId="628B7CA3" w14:textId="77AD5B48" w:rsidR="00086507" w:rsidRPr="00F54979" w:rsidRDefault="00086507" w:rsidP="00C01875">
            <w:pPr>
              <w:pStyle w:val="ClauseLevel4"/>
              <w:widowControl w:val="0"/>
              <w:numPr>
                <w:ilvl w:val="0"/>
                <w:numId w:val="0"/>
              </w:numPr>
              <w:spacing w:before="200" w:after="0"/>
              <w:rPr>
                <w:rFonts w:asciiTheme="minorHAnsi" w:hAnsiTheme="minorHAnsi" w:cstheme="minorHAnsi"/>
              </w:rPr>
            </w:pPr>
            <w:r w:rsidRPr="00086507">
              <w:rPr>
                <w:rFonts w:asciiTheme="minorHAnsi" w:hAnsiTheme="minorHAnsi" w:cstheme="minorHAnsi"/>
              </w:rPr>
              <w:t>has the same meaning as in section 6 of the Privacy Act</w:t>
            </w:r>
          </w:p>
        </w:tc>
      </w:tr>
      <w:tr w:rsidR="00086507" w14:paraId="61C7FB46" w14:textId="77777777" w:rsidTr="002B3040">
        <w:tc>
          <w:tcPr>
            <w:tcW w:w="2552" w:type="dxa"/>
          </w:tcPr>
          <w:p w14:paraId="5E2F64DE" w14:textId="5963FB82" w:rsidR="00086507" w:rsidRDefault="00086507" w:rsidP="00C01875">
            <w:pPr>
              <w:pStyle w:val="ClauseLevel4"/>
              <w:widowControl w:val="0"/>
              <w:numPr>
                <w:ilvl w:val="0"/>
                <w:numId w:val="0"/>
              </w:numPr>
              <w:spacing w:before="200" w:after="0"/>
              <w:rPr>
                <w:rFonts w:asciiTheme="minorHAnsi" w:hAnsiTheme="minorHAnsi" w:cstheme="minorHAnsi"/>
                <w:b/>
              </w:rPr>
            </w:pPr>
            <w:r w:rsidRPr="00F54979">
              <w:rPr>
                <w:rFonts w:asciiTheme="minorHAnsi" w:hAnsiTheme="minorHAnsi" w:cstheme="minorHAnsi"/>
                <w:b/>
              </w:rPr>
              <w:t>Personal Information</w:t>
            </w:r>
          </w:p>
        </w:tc>
        <w:tc>
          <w:tcPr>
            <w:tcW w:w="5949" w:type="dxa"/>
          </w:tcPr>
          <w:p w14:paraId="5B3D8299" w14:textId="080CEF06" w:rsidR="00086507" w:rsidRPr="00F54979" w:rsidRDefault="00086507" w:rsidP="00C01875">
            <w:pPr>
              <w:pStyle w:val="ClauseLevel4"/>
              <w:widowControl w:val="0"/>
              <w:numPr>
                <w:ilvl w:val="0"/>
                <w:numId w:val="0"/>
              </w:numPr>
              <w:spacing w:before="200" w:after="0"/>
              <w:rPr>
                <w:rFonts w:asciiTheme="minorHAnsi" w:hAnsiTheme="minorHAnsi" w:cstheme="minorHAnsi"/>
              </w:rPr>
            </w:pPr>
            <w:r w:rsidRPr="00F54979">
              <w:rPr>
                <w:rFonts w:asciiTheme="minorHAnsi" w:hAnsiTheme="minorHAnsi" w:cstheme="minorHAnsi"/>
              </w:rPr>
              <w:t>has</w:t>
            </w:r>
            <w:r w:rsidRPr="00F54979">
              <w:rPr>
                <w:rFonts w:asciiTheme="minorHAnsi" w:hAnsiTheme="minorHAnsi" w:cstheme="minorHAnsi"/>
                <w:b/>
              </w:rPr>
              <w:t xml:space="preserve"> </w:t>
            </w:r>
            <w:r w:rsidRPr="00F54979">
              <w:rPr>
                <w:rFonts w:asciiTheme="minorHAnsi" w:hAnsiTheme="minorHAnsi" w:cstheme="minorHAnsi"/>
              </w:rPr>
              <w:t>the same meaning as in section 6 of the Privacy Act</w:t>
            </w:r>
          </w:p>
        </w:tc>
      </w:tr>
      <w:tr w:rsidR="0082259E" w14:paraId="332AA613" w14:textId="77777777" w:rsidTr="002B3040">
        <w:tc>
          <w:tcPr>
            <w:tcW w:w="2552" w:type="dxa"/>
          </w:tcPr>
          <w:p w14:paraId="6FD4676A" w14:textId="77777777" w:rsidR="0082259E" w:rsidRPr="00693897" w:rsidRDefault="0082259E" w:rsidP="00C01875">
            <w:pPr>
              <w:pStyle w:val="ClauseLevel4"/>
              <w:widowControl w:val="0"/>
              <w:numPr>
                <w:ilvl w:val="0"/>
                <w:numId w:val="0"/>
              </w:numPr>
              <w:spacing w:before="200" w:after="0"/>
              <w:rPr>
                <w:rFonts w:asciiTheme="minorHAnsi" w:hAnsiTheme="minorHAnsi" w:cstheme="minorHAnsi"/>
                <w:b/>
              </w:rPr>
            </w:pPr>
            <w:r w:rsidRPr="00693897">
              <w:rPr>
                <w:rFonts w:asciiTheme="minorHAnsi" w:hAnsiTheme="minorHAnsi" w:cstheme="minorHAnsi"/>
                <w:b/>
              </w:rPr>
              <w:lastRenderedPageBreak/>
              <w:t>Sensitive Information</w:t>
            </w:r>
          </w:p>
        </w:tc>
        <w:tc>
          <w:tcPr>
            <w:tcW w:w="5949" w:type="dxa"/>
          </w:tcPr>
          <w:p w14:paraId="4290416C" w14:textId="77777777" w:rsidR="0082259E" w:rsidRDefault="0082259E" w:rsidP="00C01875">
            <w:pPr>
              <w:pStyle w:val="ClauseLevel4"/>
              <w:widowControl w:val="0"/>
              <w:numPr>
                <w:ilvl w:val="0"/>
                <w:numId w:val="0"/>
              </w:numPr>
              <w:spacing w:before="200" w:after="0"/>
              <w:rPr>
                <w:rFonts w:asciiTheme="minorHAnsi" w:hAnsiTheme="minorHAnsi" w:cstheme="minorHAnsi"/>
              </w:rPr>
            </w:pPr>
            <w:r>
              <w:rPr>
                <w:rFonts w:asciiTheme="minorHAnsi" w:hAnsiTheme="minorHAnsi" w:cstheme="minorHAnsi"/>
              </w:rPr>
              <w:t>has the same meaning as in section 6 of the Privacy Act</w:t>
            </w:r>
          </w:p>
        </w:tc>
      </w:tr>
      <w:tr w:rsidR="0082259E" w14:paraId="6D6A51F8" w14:textId="77777777" w:rsidTr="002B3040">
        <w:tc>
          <w:tcPr>
            <w:tcW w:w="2552" w:type="dxa"/>
          </w:tcPr>
          <w:p w14:paraId="0631F894" w14:textId="77777777" w:rsidR="0082259E" w:rsidRDefault="0082259E" w:rsidP="00C01875">
            <w:pPr>
              <w:pStyle w:val="ClauseLevel4"/>
              <w:widowControl w:val="0"/>
              <w:numPr>
                <w:ilvl w:val="0"/>
                <w:numId w:val="0"/>
              </w:numPr>
              <w:spacing w:before="200" w:after="0"/>
              <w:rPr>
                <w:rFonts w:asciiTheme="minorHAnsi" w:hAnsiTheme="minorHAnsi" w:cstheme="minorHAnsi"/>
              </w:rPr>
            </w:pPr>
            <w:r w:rsidRPr="00F54979">
              <w:rPr>
                <w:rFonts w:asciiTheme="minorHAnsi" w:hAnsiTheme="minorHAnsi" w:cstheme="minorHAnsi"/>
                <w:b/>
              </w:rPr>
              <w:t>Records</w:t>
            </w:r>
            <w:r w:rsidRPr="00F54979">
              <w:rPr>
                <w:rFonts w:asciiTheme="minorHAnsi" w:hAnsiTheme="minorHAnsi" w:cstheme="minorHAnsi"/>
                <w:b/>
              </w:rPr>
              <w:tab/>
            </w:r>
          </w:p>
        </w:tc>
        <w:tc>
          <w:tcPr>
            <w:tcW w:w="5949" w:type="dxa"/>
          </w:tcPr>
          <w:p w14:paraId="4619F8CB" w14:textId="77777777" w:rsidR="0082259E" w:rsidRDefault="0082259E" w:rsidP="00C01875">
            <w:pPr>
              <w:pStyle w:val="ClauseLevel4"/>
              <w:widowControl w:val="0"/>
              <w:numPr>
                <w:ilvl w:val="0"/>
                <w:numId w:val="0"/>
              </w:numPr>
              <w:spacing w:before="200" w:after="0"/>
              <w:rPr>
                <w:rFonts w:asciiTheme="minorHAnsi" w:hAnsiTheme="minorHAnsi" w:cstheme="minorHAnsi"/>
              </w:rPr>
            </w:pPr>
            <w:r w:rsidRPr="00F54979">
              <w:rPr>
                <w:rFonts w:asciiTheme="minorHAnsi" w:hAnsiTheme="minorHAnsi" w:cstheme="minorHAnsi"/>
              </w:rPr>
              <w:t>has the same meaning as in section 6 of the Privacy Act</w:t>
            </w:r>
          </w:p>
        </w:tc>
      </w:tr>
    </w:tbl>
    <w:p w14:paraId="40E2D930" w14:textId="26B48CF0" w:rsidR="00086507" w:rsidRPr="00086507" w:rsidRDefault="00086507" w:rsidP="00333C9B">
      <w:pPr>
        <w:pStyle w:val="Level11"/>
      </w:pPr>
      <w:bookmarkStart w:id="426" w:name="_Toc45623609"/>
      <w:bookmarkStart w:id="427" w:name="_Toc45631309"/>
      <w:r w:rsidRPr="00086507">
        <w:t xml:space="preserve">In </w:t>
      </w:r>
      <w:r w:rsidRPr="00941318">
        <w:t xml:space="preserve">relation to Personal Information received, created or held by You for the purposes of this </w:t>
      </w:r>
      <w:r>
        <w:t>D</w:t>
      </w:r>
      <w:r w:rsidRPr="00941318">
        <w:t xml:space="preserve">eed, </w:t>
      </w:r>
      <w:proofErr w:type="gramStart"/>
      <w:r w:rsidRPr="00941318">
        <w:t>You</w:t>
      </w:r>
      <w:proofErr w:type="gramEnd"/>
      <w:r w:rsidRPr="00941318">
        <w:t xml:space="preserve"> agree</w:t>
      </w:r>
      <w:r w:rsidRPr="00F54979">
        <w:t>:</w:t>
      </w:r>
      <w:bookmarkEnd w:id="426"/>
      <w:bookmarkEnd w:id="427"/>
    </w:p>
    <w:p w14:paraId="41B7A8AB" w14:textId="71D10F2A" w:rsidR="0082259E" w:rsidRPr="00052BDB"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052BDB">
        <w:rPr>
          <w:rFonts w:asciiTheme="minorHAnsi" w:hAnsiTheme="minorHAnsi" w:cstheme="minorHAnsi"/>
        </w:rPr>
        <w:t xml:space="preserve">that </w:t>
      </w:r>
      <w:r>
        <w:rPr>
          <w:rFonts w:asciiTheme="minorHAnsi" w:hAnsiTheme="minorHAnsi" w:cstheme="minorHAnsi"/>
        </w:rPr>
        <w:t>You are a C</w:t>
      </w:r>
      <w:r w:rsidRPr="00052BDB">
        <w:rPr>
          <w:rFonts w:asciiTheme="minorHAnsi" w:hAnsiTheme="minorHAnsi" w:cstheme="minorHAnsi"/>
        </w:rPr>
        <w:t xml:space="preserve">ontracted </w:t>
      </w:r>
      <w:r>
        <w:rPr>
          <w:rFonts w:asciiTheme="minorHAnsi" w:hAnsiTheme="minorHAnsi" w:cstheme="minorHAnsi"/>
        </w:rPr>
        <w:t>S</w:t>
      </w:r>
      <w:r w:rsidRPr="00052BDB">
        <w:rPr>
          <w:rFonts w:asciiTheme="minorHAnsi" w:hAnsiTheme="minorHAnsi" w:cstheme="minorHAnsi"/>
        </w:rPr>
        <w:t xml:space="preserve">ervice </w:t>
      </w:r>
      <w:r>
        <w:rPr>
          <w:rFonts w:asciiTheme="minorHAnsi" w:hAnsiTheme="minorHAnsi" w:cstheme="minorHAnsi"/>
        </w:rPr>
        <w:t>P</w:t>
      </w:r>
      <w:r w:rsidRPr="00052BDB">
        <w:rPr>
          <w:rFonts w:asciiTheme="minorHAnsi" w:hAnsiTheme="minorHAnsi" w:cstheme="minorHAnsi"/>
        </w:rPr>
        <w:t>rovider and therefore bound to carry out and discharge the obligations contained in the A</w:t>
      </w:r>
      <w:r>
        <w:rPr>
          <w:rFonts w:asciiTheme="minorHAnsi" w:hAnsiTheme="minorHAnsi" w:cstheme="minorHAnsi"/>
        </w:rPr>
        <w:t xml:space="preserve">ustralian </w:t>
      </w:r>
      <w:r w:rsidRPr="00052BDB">
        <w:rPr>
          <w:rFonts w:asciiTheme="minorHAnsi" w:hAnsiTheme="minorHAnsi" w:cstheme="minorHAnsi"/>
        </w:rPr>
        <w:t>P</w:t>
      </w:r>
      <w:r>
        <w:rPr>
          <w:rFonts w:asciiTheme="minorHAnsi" w:hAnsiTheme="minorHAnsi" w:cstheme="minorHAnsi"/>
        </w:rPr>
        <w:t xml:space="preserve">rivacy </w:t>
      </w:r>
      <w:r w:rsidRPr="00052BDB">
        <w:rPr>
          <w:rFonts w:asciiTheme="minorHAnsi" w:hAnsiTheme="minorHAnsi" w:cstheme="minorHAnsi"/>
        </w:rPr>
        <w:t>P</w:t>
      </w:r>
      <w:r>
        <w:rPr>
          <w:rFonts w:asciiTheme="minorHAnsi" w:hAnsiTheme="minorHAnsi" w:cstheme="minorHAnsi"/>
        </w:rPr>
        <w:t>rinciples</w:t>
      </w:r>
      <w:r w:rsidRPr="00052BDB">
        <w:rPr>
          <w:rFonts w:asciiTheme="minorHAnsi" w:hAnsiTheme="minorHAnsi" w:cstheme="minorHAnsi"/>
        </w:rPr>
        <w:t xml:space="preserve"> as if </w:t>
      </w:r>
      <w:r>
        <w:rPr>
          <w:rFonts w:asciiTheme="minorHAnsi" w:hAnsiTheme="minorHAnsi" w:cstheme="minorHAnsi"/>
        </w:rPr>
        <w:t>You</w:t>
      </w:r>
      <w:r w:rsidRPr="00052BDB">
        <w:rPr>
          <w:rFonts w:asciiTheme="minorHAnsi" w:hAnsiTheme="minorHAnsi" w:cstheme="minorHAnsi"/>
        </w:rPr>
        <w:t xml:space="preserve"> </w:t>
      </w:r>
      <w:r>
        <w:rPr>
          <w:rFonts w:asciiTheme="minorHAnsi" w:hAnsiTheme="minorHAnsi" w:cstheme="minorHAnsi"/>
        </w:rPr>
        <w:t>are</w:t>
      </w:r>
      <w:r w:rsidRPr="00052BDB">
        <w:rPr>
          <w:rFonts w:asciiTheme="minorHAnsi" w:hAnsiTheme="minorHAnsi" w:cstheme="minorHAnsi"/>
        </w:rPr>
        <w:t xml:space="preserve"> an </w:t>
      </w:r>
      <w:r w:rsidR="005442B3">
        <w:rPr>
          <w:rFonts w:asciiTheme="minorHAnsi" w:hAnsiTheme="minorHAnsi" w:cstheme="minorHAnsi"/>
        </w:rPr>
        <w:t>A</w:t>
      </w:r>
      <w:r w:rsidRPr="00052BDB">
        <w:rPr>
          <w:rFonts w:asciiTheme="minorHAnsi" w:hAnsiTheme="minorHAnsi" w:cstheme="minorHAnsi"/>
        </w:rPr>
        <w:t>gency</w:t>
      </w:r>
      <w:r>
        <w:rPr>
          <w:rFonts w:asciiTheme="minorHAnsi" w:hAnsiTheme="minorHAnsi" w:cstheme="minorHAnsi"/>
        </w:rPr>
        <w:t xml:space="preserve"> under the Privacy Act</w:t>
      </w:r>
      <w:r w:rsidRPr="00052BDB">
        <w:rPr>
          <w:rFonts w:asciiTheme="minorHAnsi" w:hAnsiTheme="minorHAnsi" w:cstheme="minorHAnsi"/>
        </w:rPr>
        <w:t>;</w:t>
      </w:r>
    </w:p>
    <w:p w14:paraId="3DCE8FF9" w14:textId="77777777" w:rsidR="0082259E" w:rsidRDefault="0082259E" w:rsidP="004D6DE3">
      <w:pPr>
        <w:pStyle w:val="ClauseLevel5"/>
        <w:widowControl w:val="0"/>
        <w:numPr>
          <w:ilvl w:val="0"/>
          <w:numId w:val="41"/>
        </w:numPr>
        <w:spacing w:before="200" w:after="0"/>
        <w:ind w:left="1134" w:hanging="567"/>
        <w:rPr>
          <w:rFonts w:asciiTheme="minorHAnsi" w:hAnsiTheme="minorHAnsi" w:cstheme="minorHAnsi"/>
        </w:rPr>
      </w:pPr>
      <w:r>
        <w:rPr>
          <w:rFonts w:asciiTheme="minorHAnsi" w:hAnsiTheme="minorHAnsi" w:cstheme="minorHAnsi"/>
        </w:rPr>
        <w:t xml:space="preserve">that You must use or disclose Personal Information obtained in the course of conducting services under the Deed only for the purposes of the </w:t>
      </w:r>
      <w:proofErr w:type="gramStart"/>
      <w:r>
        <w:rPr>
          <w:rFonts w:asciiTheme="minorHAnsi" w:hAnsiTheme="minorHAnsi" w:cstheme="minorHAnsi"/>
        </w:rPr>
        <w:t>Deed;</w:t>
      </w:r>
      <w:proofErr w:type="gramEnd"/>
      <w:r>
        <w:rPr>
          <w:rFonts w:asciiTheme="minorHAnsi" w:hAnsiTheme="minorHAnsi" w:cstheme="minorHAnsi"/>
        </w:rPr>
        <w:t xml:space="preserve"> </w:t>
      </w:r>
    </w:p>
    <w:p w14:paraId="387613DB" w14:textId="77777777" w:rsidR="0082259E" w:rsidRDefault="0082259E" w:rsidP="004D6DE3">
      <w:pPr>
        <w:pStyle w:val="ClauseLevel5"/>
        <w:widowControl w:val="0"/>
        <w:numPr>
          <w:ilvl w:val="0"/>
          <w:numId w:val="41"/>
        </w:numPr>
        <w:spacing w:before="200" w:after="0"/>
        <w:ind w:left="1134" w:hanging="567"/>
        <w:rPr>
          <w:rFonts w:asciiTheme="minorHAnsi" w:hAnsiTheme="minorHAnsi" w:cstheme="minorHAnsi"/>
        </w:rPr>
      </w:pPr>
      <w:r>
        <w:rPr>
          <w:rFonts w:asciiTheme="minorHAnsi" w:hAnsiTheme="minorHAnsi" w:cstheme="minorHAnsi"/>
        </w:rPr>
        <w:t>that You must notify individuals whose Personal Information You hold that their Personal Information may be disclosed and passed on to Us and to other persons in relation to providing services under the Deed;</w:t>
      </w:r>
    </w:p>
    <w:p w14:paraId="24E48E94" w14:textId="4197FA7E" w:rsidR="0082259E" w:rsidRPr="00A057B1"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A057B1">
        <w:rPr>
          <w:rFonts w:asciiTheme="minorHAnsi" w:hAnsiTheme="minorHAnsi" w:cstheme="minorHAnsi"/>
        </w:rPr>
        <w:t>not to use or disclose Personal Information or to engage in any practice that would</w:t>
      </w:r>
      <w:r>
        <w:rPr>
          <w:rFonts w:asciiTheme="minorHAnsi" w:hAnsiTheme="minorHAnsi" w:cstheme="minorHAnsi"/>
        </w:rPr>
        <w:t xml:space="preserve"> - if done or engaged in by Us -</w:t>
      </w:r>
      <w:r w:rsidRPr="00A057B1">
        <w:rPr>
          <w:rFonts w:asciiTheme="minorHAnsi" w:hAnsiTheme="minorHAnsi" w:cstheme="minorHAnsi"/>
        </w:rPr>
        <w:t xml:space="preserve"> breach any section of the Privacy Act</w:t>
      </w:r>
      <w:r>
        <w:rPr>
          <w:rFonts w:asciiTheme="minorHAnsi" w:hAnsiTheme="minorHAnsi" w:cstheme="minorHAnsi"/>
        </w:rPr>
        <w:t xml:space="preserve"> (including the Australian Privacy Principles)</w:t>
      </w:r>
      <w:r w:rsidRPr="00A057B1">
        <w:rPr>
          <w:rFonts w:asciiTheme="minorHAnsi" w:hAnsiTheme="minorHAnsi" w:cstheme="minorHAnsi"/>
        </w:rPr>
        <w:t>;</w:t>
      </w:r>
    </w:p>
    <w:p w14:paraId="6F3E8B52" w14:textId="0426E206" w:rsidR="0082259E" w:rsidRPr="0099349C" w:rsidRDefault="0082259E" w:rsidP="004D6DE3">
      <w:pPr>
        <w:pStyle w:val="ClauseLevel5"/>
        <w:widowControl w:val="0"/>
        <w:numPr>
          <w:ilvl w:val="0"/>
          <w:numId w:val="41"/>
        </w:numPr>
        <w:spacing w:before="200" w:after="0"/>
        <w:ind w:left="1134" w:hanging="567"/>
        <w:rPr>
          <w:rFonts w:asciiTheme="minorHAnsi" w:hAnsiTheme="minorHAnsi" w:cstheme="minorHAnsi"/>
        </w:rPr>
      </w:pPr>
      <w:r>
        <w:rPr>
          <w:rFonts w:asciiTheme="minorHAnsi" w:hAnsiTheme="minorHAnsi" w:cstheme="minorHAnsi"/>
        </w:rPr>
        <w:t xml:space="preserve">not </w:t>
      </w:r>
      <w:r w:rsidRPr="0099349C">
        <w:rPr>
          <w:rFonts w:asciiTheme="minorHAnsi" w:hAnsiTheme="minorHAnsi" w:cstheme="minorHAnsi"/>
        </w:rPr>
        <w:t>to use or di</w:t>
      </w:r>
      <w:r w:rsidR="00C53E57">
        <w:rPr>
          <w:rFonts w:asciiTheme="minorHAnsi" w:hAnsiTheme="minorHAnsi" w:cstheme="minorHAnsi"/>
        </w:rPr>
        <w:t>sclose S</w:t>
      </w:r>
      <w:r w:rsidRPr="0099349C">
        <w:rPr>
          <w:rFonts w:asciiTheme="minorHAnsi" w:hAnsiTheme="minorHAnsi" w:cstheme="minorHAnsi"/>
        </w:rPr>
        <w:t xml:space="preserve">ensitive </w:t>
      </w:r>
      <w:r w:rsidR="00C53E57">
        <w:rPr>
          <w:rFonts w:asciiTheme="minorHAnsi" w:hAnsiTheme="minorHAnsi" w:cstheme="minorHAnsi"/>
        </w:rPr>
        <w:t>I</w:t>
      </w:r>
      <w:r w:rsidRPr="0099349C">
        <w:rPr>
          <w:rFonts w:asciiTheme="minorHAnsi" w:hAnsiTheme="minorHAnsi" w:cstheme="minorHAnsi"/>
        </w:rPr>
        <w:t>nformation otherwise than in accordance with the Privacy Act;</w:t>
      </w:r>
    </w:p>
    <w:p w14:paraId="4D73B489" w14:textId="77777777" w:rsidR="0082259E" w:rsidRPr="0099349C"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99349C">
        <w:rPr>
          <w:rFonts w:asciiTheme="minorHAnsi" w:hAnsiTheme="minorHAnsi" w:cstheme="minorHAnsi"/>
        </w:rPr>
        <w:t xml:space="preserve">that You will use the approved ‘Privacy Notification and Consent Form’ issued by Us to obtain the informed written consent to the collection, use and disclosure of </w:t>
      </w:r>
      <w:r>
        <w:rPr>
          <w:rFonts w:asciiTheme="minorHAnsi" w:hAnsiTheme="minorHAnsi" w:cstheme="minorHAnsi"/>
        </w:rPr>
        <w:t xml:space="preserve">Personal </w:t>
      </w:r>
      <w:r w:rsidRPr="0099349C">
        <w:rPr>
          <w:rFonts w:asciiTheme="minorHAnsi" w:hAnsiTheme="minorHAnsi" w:cstheme="minorHAnsi"/>
        </w:rPr>
        <w:t>Information</w:t>
      </w:r>
      <w:r>
        <w:rPr>
          <w:rFonts w:asciiTheme="minorHAnsi" w:hAnsiTheme="minorHAnsi" w:cstheme="minorHAnsi"/>
        </w:rPr>
        <w:t xml:space="preserve"> (including Sensitive Information)</w:t>
      </w:r>
      <w:r w:rsidRPr="0099349C">
        <w:rPr>
          <w:rFonts w:asciiTheme="minorHAnsi" w:hAnsiTheme="minorHAnsi" w:cstheme="minorHAnsi"/>
        </w:rPr>
        <w:t xml:space="preserve"> from the individual affected </w:t>
      </w:r>
      <w:r>
        <w:rPr>
          <w:rFonts w:asciiTheme="minorHAnsi" w:hAnsiTheme="minorHAnsi" w:cstheme="minorHAnsi"/>
        </w:rPr>
        <w:t xml:space="preserve">to ensure You </w:t>
      </w:r>
      <w:r w:rsidRPr="0099349C">
        <w:rPr>
          <w:rFonts w:asciiTheme="minorHAnsi" w:hAnsiTheme="minorHAnsi" w:cstheme="minorHAnsi"/>
        </w:rPr>
        <w:t>meet the notification requirements</w:t>
      </w:r>
      <w:r>
        <w:rPr>
          <w:rFonts w:asciiTheme="minorHAnsi" w:hAnsiTheme="minorHAnsi" w:cstheme="minorHAnsi"/>
        </w:rPr>
        <w:t xml:space="preserve"> of the Privacy Act</w:t>
      </w:r>
      <w:r w:rsidRPr="0099349C">
        <w:rPr>
          <w:rFonts w:asciiTheme="minorHAnsi" w:hAnsiTheme="minorHAnsi" w:cstheme="minorHAnsi"/>
        </w:rPr>
        <w:t xml:space="preserve">; </w:t>
      </w:r>
    </w:p>
    <w:p w14:paraId="6AE1CD66" w14:textId="77777777" w:rsidR="0082259E" w:rsidRPr="0099349C"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99349C">
        <w:rPr>
          <w:rFonts w:asciiTheme="minorHAnsi" w:hAnsiTheme="minorHAnsi" w:cstheme="minorHAnsi"/>
        </w:rPr>
        <w:t>that if You wish to disclose an individual’s Personal Information from Your organisation to another entity or individual outside Australia or an external Territory You will, prior to any disclosure of Personal Information:</w:t>
      </w:r>
    </w:p>
    <w:p w14:paraId="7391B5E4" w14:textId="23A20013" w:rsidR="0082259E" w:rsidRPr="0099349C" w:rsidRDefault="0082259E" w:rsidP="004D6DE3">
      <w:pPr>
        <w:pStyle w:val="ClauseLevel5"/>
        <w:widowControl w:val="0"/>
        <w:numPr>
          <w:ilvl w:val="1"/>
          <w:numId w:val="42"/>
        </w:numPr>
        <w:spacing w:before="200" w:after="0"/>
        <w:ind w:left="1701" w:hanging="567"/>
        <w:rPr>
          <w:rFonts w:asciiTheme="minorHAnsi" w:hAnsiTheme="minorHAnsi" w:cstheme="minorHAnsi"/>
        </w:rPr>
      </w:pPr>
      <w:r>
        <w:rPr>
          <w:rFonts w:asciiTheme="minorHAnsi" w:hAnsiTheme="minorHAnsi" w:cstheme="minorHAnsi"/>
        </w:rPr>
        <w:t xml:space="preserve">obtain the informed written consent of the individual in accordance with </w:t>
      </w:r>
      <w:r w:rsidR="005442B3">
        <w:rPr>
          <w:rFonts w:asciiTheme="minorHAnsi" w:hAnsiTheme="minorHAnsi" w:cstheme="minorHAnsi"/>
        </w:rPr>
        <w:t>clause</w:t>
      </w:r>
      <w:r w:rsidR="00B3497D">
        <w:rPr>
          <w:rFonts w:asciiTheme="minorHAnsi" w:hAnsiTheme="minorHAnsi" w:cstheme="minorHAnsi"/>
        </w:rPr>
        <w:t xml:space="preserve"> 14.2</w:t>
      </w:r>
      <w:r>
        <w:rPr>
          <w:rFonts w:asciiTheme="minorHAnsi" w:hAnsiTheme="minorHAnsi" w:cstheme="minorHAnsi"/>
        </w:rPr>
        <w:t>(f) above;</w:t>
      </w:r>
      <w:r w:rsidRPr="0099349C">
        <w:rPr>
          <w:rFonts w:asciiTheme="minorHAnsi" w:hAnsiTheme="minorHAnsi" w:cstheme="minorHAnsi"/>
        </w:rPr>
        <w:t xml:space="preserve"> and</w:t>
      </w:r>
    </w:p>
    <w:p w14:paraId="37FBE523" w14:textId="77777777" w:rsidR="0082259E" w:rsidRPr="0099349C" w:rsidRDefault="0082259E" w:rsidP="004D6DE3">
      <w:pPr>
        <w:pStyle w:val="ClauseLevel5"/>
        <w:widowControl w:val="0"/>
        <w:numPr>
          <w:ilvl w:val="1"/>
          <w:numId w:val="42"/>
        </w:numPr>
        <w:spacing w:before="200" w:after="0"/>
        <w:ind w:left="1701" w:hanging="567"/>
        <w:rPr>
          <w:rFonts w:asciiTheme="minorHAnsi" w:hAnsiTheme="minorHAnsi" w:cstheme="minorHAnsi"/>
        </w:rPr>
      </w:pPr>
      <w:r w:rsidRPr="0099349C">
        <w:rPr>
          <w:rFonts w:asciiTheme="minorHAnsi" w:hAnsiTheme="minorHAnsi" w:cstheme="minorHAnsi"/>
        </w:rPr>
        <w:t>otherwise comply with APP 8 prior to disclosing any Personal Information to another entity or individual outside Australia or an external Territory.</w:t>
      </w:r>
    </w:p>
    <w:p w14:paraId="55924C8D" w14:textId="6C01FB2C" w:rsidR="0082259E"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99349C">
        <w:rPr>
          <w:rFonts w:asciiTheme="minorHAnsi" w:hAnsiTheme="minorHAnsi" w:cstheme="minorHAnsi"/>
        </w:rPr>
        <w:t>to co</w:t>
      </w:r>
      <w:r>
        <w:rPr>
          <w:rFonts w:asciiTheme="minorHAnsi" w:hAnsiTheme="minorHAnsi" w:cstheme="minorHAnsi"/>
        </w:rPr>
        <w:t xml:space="preserve">mply </w:t>
      </w:r>
      <w:r w:rsidRPr="0099349C">
        <w:rPr>
          <w:rFonts w:asciiTheme="minorHAnsi" w:hAnsiTheme="minorHAnsi" w:cstheme="minorHAnsi"/>
        </w:rPr>
        <w:t>with reasonable demands</w:t>
      </w:r>
      <w:r>
        <w:rPr>
          <w:rFonts w:asciiTheme="minorHAnsi" w:hAnsiTheme="minorHAnsi" w:cstheme="minorHAnsi"/>
        </w:rPr>
        <w:t>, directions</w:t>
      </w:r>
      <w:r w:rsidRPr="0099349C">
        <w:rPr>
          <w:rFonts w:asciiTheme="minorHAnsi" w:hAnsiTheme="minorHAnsi" w:cstheme="minorHAnsi"/>
        </w:rPr>
        <w:t xml:space="preserve"> or inquiries made </w:t>
      </w:r>
      <w:r w:rsidRPr="00C70A6B">
        <w:rPr>
          <w:rFonts w:asciiTheme="minorHAnsi" w:hAnsiTheme="minorHAnsi" w:cstheme="minorHAnsi"/>
        </w:rPr>
        <w:t xml:space="preserve">by the Commissioner or </w:t>
      </w:r>
      <w:r>
        <w:rPr>
          <w:rFonts w:asciiTheme="minorHAnsi" w:hAnsiTheme="minorHAnsi" w:cstheme="minorHAnsi"/>
        </w:rPr>
        <w:t>Us</w:t>
      </w:r>
      <w:r w:rsidR="00C53E57">
        <w:rPr>
          <w:rFonts w:asciiTheme="minorHAnsi" w:hAnsiTheme="minorHAnsi" w:cstheme="minorHAnsi"/>
        </w:rPr>
        <w:t xml:space="preserve"> (or our Managing Contractor)</w:t>
      </w:r>
      <w:r>
        <w:rPr>
          <w:rFonts w:asciiTheme="minorHAnsi" w:hAnsiTheme="minorHAnsi" w:cstheme="minorHAnsi"/>
        </w:rPr>
        <w:t xml:space="preserve"> </w:t>
      </w:r>
      <w:r w:rsidRPr="00C70A6B">
        <w:rPr>
          <w:rFonts w:asciiTheme="minorHAnsi" w:hAnsiTheme="minorHAnsi" w:cstheme="minorHAnsi"/>
        </w:rPr>
        <w:t xml:space="preserve">in relation to </w:t>
      </w:r>
      <w:r>
        <w:rPr>
          <w:rFonts w:asciiTheme="minorHAnsi" w:hAnsiTheme="minorHAnsi" w:cstheme="minorHAnsi"/>
        </w:rPr>
        <w:t xml:space="preserve">access to, or </w:t>
      </w:r>
      <w:r w:rsidRPr="00C70A6B">
        <w:rPr>
          <w:rFonts w:asciiTheme="minorHAnsi" w:hAnsiTheme="minorHAnsi" w:cstheme="minorHAnsi"/>
        </w:rPr>
        <w:t>management of</w:t>
      </w:r>
      <w:r>
        <w:rPr>
          <w:rFonts w:asciiTheme="minorHAnsi" w:hAnsiTheme="minorHAnsi" w:cstheme="minorHAnsi"/>
        </w:rPr>
        <w:t>,</w:t>
      </w:r>
      <w:r w:rsidRPr="00C70A6B">
        <w:rPr>
          <w:rFonts w:asciiTheme="minorHAnsi" w:hAnsiTheme="minorHAnsi" w:cstheme="minorHAnsi"/>
        </w:rPr>
        <w:t xml:space="preserve"> Personal Information;</w:t>
      </w:r>
    </w:p>
    <w:p w14:paraId="688F9915" w14:textId="521D6599" w:rsidR="0082259E" w:rsidRPr="00C70A6B" w:rsidRDefault="0082259E" w:rsidP="004D6DE3">
      <w:pPr>
        <w:pStyle w:val="ClauseLevel5"/>
        <w:widowControl w:val="0"/>
        <w:numPr>
          <w:ilvl w:val="0"/>
          <w:numId w:val="41"/>
        </w:numPr>
        <w:spacing w:before="200" w:after="0"/>
        <w:ind w:left="1134" w:hanging="567"/>
        <w:rPr>
          <w:rFonts w:asciiTheme="minorHAnsi" w:hAnsiTheme="minorHAnsi" w:cstheme="minorHAnsi"/>
        </w:rPr>
      </w:pPr>
      <w:r>
        <w:rPr>
          <w:rFonts w:asciiTheme="minorHAnsi" w:hAnsiTheme="minorHAnsi" w:cstheme="minorHAnsi"/>
        </w:rPr>
        <w:t xml:space="preserve">to </w:t>
      </w:r>
      <w:r w:rsidRPr="007E4964">
        <w:rPr>
          <w:rFonts w:asciiTheme="minorHAnsi" w:hAnsiTheme="minorHAnsi" w:cstheme="minorHAnsi"/>
        </w:rPr>
        <w:t>ens</w:t>
      </w:r>
      <w:r>
        <w:rPr>
          <w:rFonts w:asciiTheme="minorHAnsi" w:hAnsiTheme="minorHAnsi" w:cstheme="minorHAnsi"/>
        </w:rPr>
        <w:t>ure</w:t>
      </w:r>
      <w:r w:rsidRPr="007E4964">
        <w:rPr>
          <w:rFonts w:asciiTheme="minorHAnsi" w:hAnsiTheme="minorHAnsi" w:cstheme="minorHAnsi"/>
        </w:rPr>
        <w:t xml:space="preserve"> that any </w:t>
      </w:r>
      <w:r w:rsidR="007E2DDA">
        <w:rPr>
          <w:rFonts w:asciiTheme="minorHAnsi" w:hAnsiTheme="minorHAnsi" w:cstheme="minorHAnsi"/>
        </w:rPr>
        <w:t>S</w:t>
      </w:r>
      <w:r w:rsidRPr="007E4964">
        <w:rPr>
          <w:rFonts w:asciiTheme="minorHAnsi" w:hAnsiTheme="minorHAnsi" w:cstheme="minorHAnsi"/>
        </w:rPr>
        <w:t xml:space="preserve">ubcontract entered into </w:t>
      </w:r>
      <w:r>
        <w:rPr>
          <w:rFonts w:asciiTheme="minorHAnsi" w:hAnsiTheme="minorHAnsi" w:cstheme="minorHAnsi"/>
        </w:rPr>
        <w:t xml:space="preserve">by You pursuant to </w:t>
      </w:r>
      <w:r w:rsidR="00E639F6">
        <w:rPr>
          <w:rFonts w:asciiTheme="minorHAnsi" w:hAnsiTheme="minorHAnsi" w:cstheme="minorHAnsi"/>
        </w:rPr>
        <w:t xml:space="preserve">clause 9 (Subcontracting and Providers) </w:t>
      </w:r>
      <w:r>
        <w:rPr>
          <w:rFonts w:asciiTheme="minorHAnsi" w:hAnsiTheme="minorHAnsi" w:cstheme="minorHAnsi"/>
        </w:rPr>
        <w:t>of this Deed</w:t>
      </w:r>
      <w:r w:rsidRPr="007E4964">
        <w:rPr>
          <w:rFonts w:asciiTheme="minorHAnsi" w:hAnsiTheme="minorHAnsi" w:cstheme="minorHAnsi"/>
        </w:rPr>
        <w:t xml:space="preserve"> imposes obligations on </w:t>
      </w:r>
      <w:proofErr w:type="gramStart"/>
      <w:r w:rsidR="00E639F6">
        <w:rPr>
          <w:rFonts w:asciiTheme="minorHAnsi" w:hAnsiTheme="minorHAnsi" w:cstheme="minorHAnsi"/>
        </w:rPr>
        <w:t>S</w:t>
      </w:r>
      <w:r w:rsidRPr="007E4964">
        <w:rPr>
          <w:rFonts w:asciiTheme="minorHAnsi" w:hAnsiTheme="minorHAnsi" w:cstheme="minorHAnsi"/>
        </w:rPr>
        <w:t>ubcontractors</w:t>
      </w:r>
      <w:proofErr w:type="gramEnd"/>
      <w:r w:rsidRPr="007E4964">
        <w:rPr>
          <w:rFonts w:asciiTheme="minorHAnsi" w:hAnsiTheme="minorHAnsi" w:cstheme="minorHAnsi"/>
        </w:rPr>
        <w:t xml:space="preserve"> equivalent to the obligat</w:t>
      </w:r>
      <w:r>
        <w:rPr>
          <w:rFonts w:asciiTheme="minorHAnsi" w:hAnsiTheme="minorHAnsi" w:cstheme="minorHAnsi"/>
        </w:rPr>
        <w:t xml:space="preserve">ions You have under </w:t>
      </w:r>
      <w:r w:rsidR="007E2DDA">
        <w:rPr>
          <w:rFonts w:asciiTheme="minorHAnsi" w:hAnsiTheme="minorHAnsi" w:cstheme="minorHAnsi"/>
        </w:rPr>
        <w:t xml:space="preserve">this </w:t>
      </w:r>
      <w:r w:rsidRPr="00002199">
        <w:rPr>
          <w:rFonts w:asciiTheme="minorHAnsi" w:hAnsiTheme="minorHAnsi" w:cstheme="minorHAnsi"/>
        </w:rPr>
        <w:t xml:space="preserve">clause </w:t>
      </w:r>
      <w:r w:rsidR="00E639F6">
        <w:rPr>
          <w:rFonts w:asciiTheme="minorHAnsi" w:hAnsiTheme="minorHAnsi" w:cstheme="minorHAnsi"/>
        </w:rPr>
        <w:t>14</w:t>
      </w:r>
      <w:r w:rsidRPr="00E639F6">
        <w:rPr>
          <w:rFonts w:asciiTheme="minorHAnsi" w:hAnsiTheme="minorHAnsi" w:cstheme="minorHAnsi"/>
        </w:rPr>
        <w:t>;</w:t>
      </w:r>
    </w:p>
    <w:p w14:paraId="67F0AEFE" w14:textId="77777777" w:rsidR="0082259E" w:rsidRPr="00A057B1"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C70A6B">
        <w:rPr>
          <w:rFonts w:asciiTheme="minorHAnsi" w:hAnsiTheme="minorHAnsi" w:cstheme="minorHAnsi"/>
        </w:rPr>
        <w:t xml:space="preserve">to ensure that any </w:t>
      </w:r>
      <w:r>
        <w:rPr>
          <w:rFonts w:asciiTheme="minorHAnsi" w:hAnsiTheme="minorHAnsi" w:cstheme="minorHAnsi"/>
        </w:rPr>
        <w:t xml:space="preserve">other </w:t>
      </w:r>
      <w:r w:rsidRPr="00C70A6B">
        <w:rPr>
          <w:rFonts w:asciiTheme="minorHAnsi" w:hAnsiTheme="minorHAnsi" w:cstheme="minorHAnsi"/>
        </w:rPr>
        <w:t>person who You allow to access Personal Information is made aware of, and undertakes in writing, to observe the Australian</w:t>
      </w:r>
      <w:r w:rsidRPr="00A057B1">
        <w:rPr>
          <w:rFonts w:asciiTheme="minorHAnsi" w:hAnsiTheme="minorHAnsi" w:cstheme="minorHAnsi"/>
        </w:rPr>
        <w:t xml:space="preserve"> Privacy Principles;</w:t>
      </w:r>
    </w:p>
    <w:p w14:paraId="1776237D" w14:textId="1D925BC1" w:rsidR="0082259E"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A057B1">
        <w:rPr>
          <w:rFonts w:asciiTheme="minorHAnsi" w:hAnsiTheme="minorHAnsi" w:cstheme="minorHAnsi"/>
        </w:rPr>
        <w:t>to comply with policy guidelines laid down by Us or issued by the Commissioner from time to time relating to the handling of Personal Information;</w:t>
      </w:r>
    </w:p>
    <w:p w14:paraId="12D6CD2A" w14:textId="63A14160" w:rsidR="008A0510" w:rsidRPr="00A057B1" w:rsidRDefault="008A0510" w:rsidP="004D6DE3">
      <w:pPr>
        <w:pStyle w:val="ClauseLevel5"/>
        <w:widowControl w:val="0"/>
        <w:numPr>
          <w:ilvl w:val="0"/>
          <w:numId w:val="41"/>
        </w:numPr>
        <w:spacing w:before="200" w:after="0"/>
        <w:ind w:left="1134" w:hanging="567"/>
        <w:rPr>
          <w:rFonts w:asciiTheme="minorHAnsi" w:hAnsiTheme="minorHAnsi" w:cstheme="minorHAnsi"/>
        </w:rPr>
      </w:pPr>
      <w:r>
        <w:rPr>
          <w:rFonts w:asciiTheme="minorHAnsi" w:hAnsiTheme="minorHAnsi" w:cstheme="minorHAnsi"/>
        </w:rPr>
        <w:lastRenderedPageBreak/>
        <w:t>to keep Us informed of any developments in relation to an Eligible Data Breach</w:t>
      </w:r>
      <w:r w:rsidR="00C53E57">
        <w:rPr>
          <w:rFonts w:asciiTheme="minorHAnsi" w:hAnsiTheme="minorHAnsi" w:cstheme="minorHAnsi"/>
        </w:rPr>
        <w:t>;</w:t>
      </w:r>
    </w:p>
    <w:p w14:paraId="2A3C2464" w14:textId="77777777" w:rsidR="0082259E" w:rsidRPr="00A057B1"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A057B1">
        <w:rPr>
          <w:rFonts w:asciiTheme="minorHAnsi" w:hAnsiTheme="minorHAnsi" w:cstheme="minorHAnsi"/>
        </w:rPr>
        <w:t>if requested by Us, at the end of this deed, to return all Records contain</w:t>
      </w:r>
      <w:r>
        <w:rPr>
          <w:rFonts w:asciiTheme="minorHAnsi" w:hAnsiTheme="minorHAnsi" w:cstheme="minorHAnsi"/>
        </w:rPr>
        <w:t>ing Personal Information to Us</w:t>
      </w:r>
      <w:r w:rsidRPr="00A057B1">
        <w:rPr>
          <w:rFonts w:asciiTheme="minorHAnsi" w:hAnsiTheme="minorHAnsi" w:cstheme="minorHAnsi"/>
        </w:rPr>
        <w:t xml:space="preserve">, or delete or destroy those Records in the presence of a person authorised by </w:t>
      </w:r>
      <w:r>
        <w:rPr>
          <w:rFonts w:asciiTheme="minorHAnsi" w:hAnsiTheme="minorHAnsi" w:cstheme="minorHAnsi"/>
        </w:rPr>
        <w:t>Us</w:t>
      </w:r>
      <w:r w:rsidRPr="00A057B1">
        <w:rPr>
          <w:rFonts w:asciiTheme="minorHAnsi" w:hAnsiTheme="minorHAnsi" w:cstheme="minorHAnsi"/>
        </w:rPr>
        <w:t xml:space="preserve">; </w:t>
      </w:r>
    </w:p>
    <w:p w14:paraId="604CC9B9" w14:textId="77777777" w:rsidR="0082259E" w:rsidRPr="00A057B1" w:rsidRDefault="0082259E" w:rsidP="004D6DE3">
      <w:pPr>
        <w:pStyle w:val="ClauseLevel5"/>
        <w:widowControl w:val="0"/>
        <w:numPr>
          <w:ilvl w:val="0"/>
          <w:numId w:val="41"/>
        </w:numPr>
        <w:spacing w:before="200" w:after="0"/>
        <w:ind w:left="1134" w:hanging="567"/>
        <w:rPr>
          <w:rFonts w:asciiTheme="minorHAnsi" w:hAnsiTheme="minorHAnsi" w:cstheme="minorHAnsi"/>
        </w:rPr>
      </w:pPr>
      <w:r w:rsidRPr="00A057B1">
        <w:rPr>
          <w:rFonts w:asciiTheme="minorHAnsi" w:hAnsiTheme="minorHAnsi" w:cstheme="minorHAnsi"/>
        </w:rPr>
        <w:t>to Your name being published in reports by the Commissioner.</w:t>
      </w:r>
    </w:p>
    <w:p w14:paraId="32C2A14C" w14:textId="322A824A" w:rsidR="00F202A1" w:rsidRPr="00086507" w:rsidRDefault="00F202A1" w:rsidP="00333C9B">
      <w:pPr>
        <w:pStyle w:val="Level11"/>
      </w:pPr>
      <w:bookmarkStart w:id="428" w:name="_Toc45623610"/>
      <w:bookmarkStart w:id="429" w:name="_Toc45631310"/>
      <w:r>
        <w:t xml:space="preserve">Subject to clause </w:t>
      </w:r>
      <w:r w:rsidR="00B3497D">
        <w:t>14.</w:t>
      </w:r>
      <w:r>
        <w:t xml:space="preserve">2, You </w:t>
      </w:r>
      <w:r w:rsidRPr="00941318">
        <w:t xml:space="preserve">must immediately notify </w:t>
      </w:r>
      <w:r>
        <w:t xml:space="preserve">Us </w:t>
      </w:r>
      <w:r w:rsidRPr="00941318">
        <w:t>if You become aware:</w:t>
      </w:r>
      <w:bookmarkEnd w:id="428"/>
      <w:bookmarkEnd w:id="429"/>
    </w:p>
    <w:p w14:paraId="43160CFB" w14:textId="40CD57E6" w:rsidR="0082259E" w:rsidRPr="00BD6D84" w:rsidRDefault="0082259E" w:rsidP="004D6DE3">
      <w:pPr>
        <w:pStyle w:val="ClauseLevel5"/>
        <w:widowControl w:val="0"/>
        <w:numPr>
          <w:ilvl w:val="0"/>
          <w:numId w:val="40"/>
        </w:numPr>
        <w:spacing w:before="200" w:after="0"/>
        <w:ind w:left="1134" w:hanging="567"/>
        <w:rPr>
          <w:rStyle w:val="StyleLatinArial"/>
          <w:rFonts w:asciiTheme="minorHAnsi" w:hAnsiTheme="minorHAnsi" w:cstheme="minorHAnsi"/>
        </w:rPr>
      </w:pPr>
      <w:r w:rsidRPr="00BD6D84">
        <w:rPr>
          <w:rStyle w:val="StyleLatinArial"/>
          <w:rFonts w:asciiTheme="minorHAnsi" w:hAnsiTheme="minorHAnsi" w:cstheme="minorHAnsi"/>
        </w:rPr>
        <w:t xml:space="preserve">of a breach </w:t>
      </w:r>
      <w:r>
        <w:rPr>
          <w:rStyle w:val="StyleLatinArial"/>
          <w:rFonts w:asciiTheme="minorHAnsi" w:hAnsiTheme="minorHAnsi" w:cstheme="minorHAnsi"/>
        </w:rPr>
        <w:t xml:space="preserve">or suspected breach </w:t>
      </w:r>
      <w:r w:rsidRPr="00BD6D84">
        <w:rPr>
          <w:rStyle w:val="StyleLatinArial"/>
          <w:rFonts w:asciiTheme="minorHAnsi" w:hAnsiTheme="minorHAnsi" w:cstheme="minorHAnsi"/>
        </w:rPr>
        <w:t xml:space="preserve">of Your obligations under </w:t>
      </w:r>
      <w:r w:rsidR="007E2DDA">
        <w:rPr>
          <w:rStyle w:val="StyleLatinArial"/>
          <w:rFonts w:asciiTheme="minorHAnsi" w:hAnsiTheme="minorHAnsi" w:cstheme="minorHAnsi"/>
        </w:rPr>
        <w:t xml:space="preserve">this </w:t>
      </w:r>
      <w:r w:rsidRPr="00B3497D">
        <w:rPr>
          <w:rStyle w:val="StyleLatinArial"/>
          <w:rFonts w:asciiTheme="minorHAnsi" w:hAnsiTheme="minorHAnsi" w:cstheme="minorHAnsi"/>
        </w:rPr>
        <w:t xml:space="preserve">clause </w:t>
      </w:r>
      <w:r w:rsidR="00B3497D" w:rsidRPr="00B3497D">
        <w:rPr>
          <w:rStyle w:val="StyleLatinArial"/>
          <w:rFonts w:asciiTheme="minorHAnsi" w:hAnsiTheme="minorHAnsi" w:cstheme="minorHAnsi"/>
        </w:rPr>
        <w:t>14</w:t>
      </w:r>
      <w:r w:rsidR="00B3497D">
        <w:rPr>
          <w:rStyle w:val="StyleLatinArial"/>
          <w:rFonts w:asciiTheme="minorHAnsi" w:hAnsiTheme="minorHAnsi" w:cstheme="minorHAnsi"/>
        </w:rPr>
        <w:t xml:space="preserve"> </w:t>
      </w:r>
      <w:r>
        <w:rPr>
          <w:rStyle w:val="StyleLatinArial"/>
          <w:rFonts w:asciiTheme="minorHAnsi" w:hAnsiTheme="minorHAnsi" w:cstheme="minorHAnsi"/>
        </w:rPr>
        <w:t>(which You must investigate and report the substance and outcome of that investigation to Us within fourteen (14) calendar days of becoming aware)</w:t>
      </w:r>
      <w:r w:rsidRPr="00BD6D84">
        <w:rPr>
          <w:rStyle w:val="StyleLatinArial"/>
          <w:rFonts w:asciiTheme="minorHAnsi" w:hAnsiTheme="minorHAnsi" w:cstheme="minorHAnsi"/>
        </w:rPr>
        <w:t>;</w:t>
      </w:r>
    </w:p>
    <w:p w14:paraId="5683D337" w14:textId="77777777" w:rsidR="008A0510" w:rsidRDefault="0082259E" w:rsidP="004D6DE3">
      <w:pPr>
        <w:pStyle w:val="ClauseLevel5"/>
        <w:widowControl w:val="0"/>
        <w:numPr>
          <w:ilvl w:val="0"/>
          <w:numId w:val="40"/>
        </w:numPr>
        <w:spacing w:before="200" w:after="0"/>
        <w:ind w:left="1134" w:hanging="567"/>
        <w:rPr>
          <w:rStyle w:val="StyleLatinArial"/>
          <w:rFonts w:asciiTheme="minorHAnsi" w:hAnsiTheme="minorHAnsi" w:cstheme="minorHAnsi"/>
        </w:rPr>
      </w:pPr>
      <w:r w:rsidRPr="00BD6D84">
        <w:rPr>
          <w:rStyle w:val="StyleLatinArial"/>
          <w:rFonts w:asciiTheme="minorHAnsi" w:hAnsiTheme="minorHAnsi" w:cstheme="minorHAnsi"/>
        </w:rPr>
        <w:t xml:space="preserve">that a disclosure of Personal Information may be required by law; </w:t>
      </w:r>
    </w:p>
    <w:p w14:paraId="3FFCBEA4" w14:textId="0B405C56" w:rsidR="0082259E" w:rsidRPr="00BD6D84" w:rsidRDefault="008A0510" w:rsidP="004D6DE3">
      <w:pPr>
        <w:pStyle w:val="ClauseLevel5"/>
        <w:widowControl w:val="0"/>
        <w:numPr>
          <w:ilvl w:val="0"/>
          <w:numId w:val="40"/>
        </w:numPr>
        <w:spacing w:before="200" w:after="0"/>
        <w:ind w:left="1134" w:hanging="567"/>
        <w:rPr>
          <w:rStyle w:val="StyleLatinArial"/>
          <w:rFonts w:asciiTheme="minorHAnsi" w:hAnsiTheme="minorHAnsi" w:cstheme="minorHAnsi"/>
        </w:rPr>
      </w:pPr>
      <w:r>
        <w:rPr>
          <w:rStyle w:val="StyleLatinArial"/>
          <w:rFonts w:asciiTheme="minorHAnsi" w:hAnsiTheme="minorHAnsi" w:cstheme="minorHAnsi"/>
        </w:rPr>
        <w:t xml:space="preserve">of any unauthorised access to or unauthorised disclosure of relevant Personal Information, or a loss of relevant Personal Information, that You hold; </w:t>
      </w:r>
      <w:r w:rsidR="0082259E" w:rsidRPr="00BD6D84">
        <w:rPr>
          <w:rStyle w:val="StyleLatinArial"/>
          <w:rFonts w:asciiTheme="minorHAnsi" w:hAnsiTheme="minorHAnsi" w:cstheme="minorHAnsi"/>
        </w:rPr>
        <w:t>or</w:t>
      </w:r>
    </w:p>
    <w:p w14:paraId="5E2A8207" w14:textId="77777777" w:rsidR="0082259E" w:rsidRPr="00BD6D84" w:rsidRDefault="0082259E" w:rsidP="004D6DE3">
      <w:pPr>
        <w:pStyle w:val="ClauseLevel5"/>
        <w:widowControl w:val="0"/>
        <w:numPr>
          <w:ilvl w:val="0"/>
          <w:numId w:val="40"/>
        </w:numPr>
        <w:spacing w:before="200" w:after="0"/>
        <w:ind w:left="1134" w:hanging="567"/>
        <w:rPr>
          <w:rStyle w:val="StyleLatinArial"/>
          <w:rFonts w:asciiTheme="minorHAnsi" w:hAnsiTheme="minorHAnsi" w:cstheme="minorHAnsi"/>
        </w:rPr>
      </w:pPr>
      <w:r w:rsidRPr="00BD6D84">
        <w:rPr>
          <w:rStyle w:val="StyleLatinArial"/>
          <w:rFonts w:asciiTheme="minorHAnsi" w:hAnsiTheme="minorHAnsi" w:cstheme="minorHAnsi"/>
        </w:rPr>
        <w:t xml:space="preserve">of an approach to You by the </w:t>
      </w:r>
      <w:r>
        <w:rPr>
          <w:rStyle w:val="StyleLatinArial"/>
          <w:rFonts w:asciiTheme="minorHAnsi" w:hAnsiTheme="minorHAnsi" w:cstheme="minorHAnsi"/>
        </w:rPr>
        <w:t>Commissioner</w:t>
      </w:r>
      <w:r w:rsidRPr="00BD6D84">
        <w:rPr>
          <w:rStyle w:val="StyleLatinArial"/>
          <w:rFonts w:asciiTheme="minorHAnsi" w:hAnsiTheme="minorHAnsi" w:cstheme="minorHAnsi"/>
        </w:rPr>
        <w:t xml:space="preserve"> or by a person claiming that their privacy has been interfered with. </w:t>
      </w:r>
    </w:p>
    <w:bookmarkEnd w:id="418"/>
    <w:bookmarkEnd w:id="419"/>
    <w:bookmarkEnd w:id="420"/>
    <w:bookmarkEnd w:id="421"/>
    <w:bookmarkEnd w:id="422"/>
    <w:bookmarkEnd w:id="423"/>
    <w:bookmarkEnd w:id="424"/>
    <w:p w14:paraId="3AEA00A7" w14:textId="7C289DD0" w:rsidR="00794A48" w:rsidRPr="00441AFB" w:rsidRDefault="00794A48" w:rsidP="00C01875">
      <w:pPr>
        <w:pStyle w:val="ClauseLevel4"/>
        <w:widowControl w:val="0"/>
        <w:numPr>
          <w:ilvl w:val="0"/>
          <w:numId w:val="0"/>
        </w:numPr>
        <w:spacing w:before="200" w:after="0"/>
        <w:ind w:left="567"/>
        <w:rPr>
          <w:rFonts w:ascii="Calibri" w:hAnsi="Calibri"/>
          <w:i/>
          <w:sz w:val="20"/>
          <w:szCs w:val="20"/>
        </w:rPr>
      </w:pPr>
      <w:r w:rsidRPr="00C0353B">
        <w:rPr>
          <w:rFonts w:ascii="Calibri" w:hAnsi="Calibri"/>
          <w:b/>
          <w:i/>
          <w:sz w:val="20"/>
          <w:szCs w:val="20"/>
        </w:rPr>
        <w:t>Note:</w:t>
      </w:r>
      <w:r w:rsidRPr="00441AFB">
        <w:rPr>
          <w:rFonts w:ascii="Calibri" w:hAnsi="Calibri"/>
          <w:i/>
          <w:sz w:val="20"/>
          <w:szCs w:val="20"/>
        </w:rPr>
        <w:t xml:space="preserve"> more information about the Privacy Act, the Australian Privacy Principles and the Notifiable Data Breach Scheme is available at </w:t>
      </w:r>
      <w:hyperlink r:id="rId21" w:history="1">
        <w:r w:rsidRPr="00441AFB">
          <w:rPr>
            <w:rStyle w:val="Hyperlink"/>
            <w:rFonts w:ascii="Calibri" w:hAnsi="Calibri"/>
            <w:i/>
            <w:sz w:val="20"/>
            <w:szCs w:val="20"/>
          </w:rPr>
          <w:t>http://www.oaic.gov.au/</w:t>
        </w:r>
      </w:hyperlink>
      <w:r w:rsidRPr="00441AFB">
        <w:rPr>
          <w:rFonts w:ascii="Calibri" w:hAnsi="Calibri"/>
          <w:i/>
          <w:sz w:val="20"/>
          <w:szCs w:val="20"/>
        </w:rPr>
        <w:t xml:space="preserve">.  Your obligations under this clause </w:t>
      </w:r>
      <w:r w:rsidR="006C24CA">
        <w:rPr>
          <w:rFonts w:ascii="Calibri" w:hAnsi="Calibri"/>
          <w:i/>
          <w:sz w:val="20"/>
          <w:szCs w:val="20"/>
        </w:rPr>
        <w:t>1</w:t>
      </w:r>
      <w:r w:rsidR="00441AFB">
        <w:rPr>
          <w:rFonts w:ascii="Calibri" w:hAnsi="Calibri"/>
          <w:i/>
          <w:sz w:val="20"/>
          <w:szCs w:val="20"/>
        </w:rPr>
        <w:t>4</w:t>
      </w:r>
      <w:r w:rsidRPr="00441AFB">
        <w:rPr>
          <w:rFonts w:ascii="Calibri" w:hAnsi="Calibri"/>
          <w:i/>
          <w:sz w:val="20"/>
          <w:szCs w:val="20"/>
        </w:rPr>
        <w:t xml:space="preserve"> require </w:t>
      </w:r>
      <w:r w:rsidR="006C24CA">
        <w:rPr>
          <w:rFonts w:ascii="Calibri" w:hAnsi="Calibri"/>
          <w:i/>
          <w:sz w:val="20"/>
          <w:szCs w:val="20"/>
        </w:rPr>
        <w:t>Y</w:t>
      </w:r>
      <w:r w:rsidRPr="00441AFB">
        <w:rPr>
          <w:rFonts w:ascii="Calibri" w:hAnsi="Calibri"/>
          <w:i/>
          <w:sz w:val="20"/>
          <w:szCs w:val="20"/>
        </w:rPr>
        <w:t xml:space="preserve">ou to act in accordance with the Privacy Act and the APPs as if </w:t>
      </w:r>
      <w:r w:rsidR="006C24CA">
        <w:rPr>
          <w:rFonts w:ascii="Calibri" w:hAnsi="Calibri"/>
          <w:i/>
          <w:sz w:val="20"/>
          <w:szCs w:val="20"/>
        </w:rPr>
        <w:t>Y</w:t>
      </w:r>
      <w:r w:rsidRPr="00441AFB">
        <w:rPr>
          <w:rFonts w:ascii="Calibri" w:hAnsi="Calibri"/>
          <w:i/>
          <w:sz w:val="20"/>
          <w:szCs w:val="20"/>
        </w:rPr>
        <w:t>ou were an '</w:t>
      </w:r>
      <w:r w:rsidR="000A1E14">
        <w:rPr>
          <w:rFonts w:ascii="Calibri" w:hAnsi="Calibri"/>
          <w:i/>
          <w:sz w:val="20"/>
          <w:szCs w:val="20"/>
        </w:rPr>
        <w:t>A</w:t>
      </w:r>
      <w:r w:rsidRPr="00441AFB">
        <w:rPr>
          <w:rFonts w:ascii="Calibri" w:hAnsi="Calibri"/>
          <w:i/>
          <w:sz w:val="20"/>
          <w:szCs w:val="20"/>
        </w:rPr>
        <w:t>gency'.</w:t>
      </w:r>
    </w:p>
    <w:p w14:paraId="22B07EA6" w14:textId="77777777" w:rsidR="0078517A" w:rsidRPr="00740802" w:rsidRDefault="0078517A" w:rsidP="00E83374">
      <w:pPr>
        <w:pStyle w:val="Level1"/>
      </w:pPr>
      <w:bookmarkStart w:id="430" w:name="_Toc471810296"/>
      <w:bookmarkStart w:id="431" w:name="_Toc471810470"/>
      <w:bookmarkStart w:id="432" w:name="_Toc521329878"/>
      <w:bookmarkStart w:id="433" w:name="_Toc45623611"/>
      <w:bookmarkStart w:id="434" w:name="_Toc45623823"/>
      <w:bookmarkStart w:id="435" w:name="_Toc45630102"/>
      <w:bookmarkStart w:id="436" w:name="_Toc45731477"/>
      <w:bookmarkEnd w:id="425"/>
      <w:r w:rsidRPr="00740802">
        <w:t xml:space="preserve">Access to </w:t>
      </w:r>
      <w:r>
        <w:t>p</w:t>
      </w:r>
      <w:r w:rsidRPr="00740802">
        <w:t>remises and records</w:t>
      </w:r>
      <w:bookmarkEnd w:id="430"/>
      <w:bookmarkEnd w:id="431"/>
      <w:bookmarkEnd w:id="432"/>
      <w:bookmarkEnd w:id="433"/>
      <w:bookmarkEnd w:id="434"/>
      <w:bookmarkEnd w:id="435"/>
      <w:bookmarkEnd w:id="436"/>
    </w:p>
    <w:p w14:paraId="67F778E0" w14:textId="0CE07D5F" w:rsidR="0078517A" w:rsidRPr="00F62CB8" w:rsidRDefault="0078517A" w:rsidP="00333C9B">
      <w:pPr>
        <w:pStyle w:val="Level11"/>
      </w:pPr>
      <w:bookmarkStart w:id="437" w:name="_Toc353284935"/>
      <w:bookmarkStart w:id="438" w:name="_Toc471810297"/>
      <w:bookmarkStart w:id="439" w:name="_Toc471810471"/>
      <w:bookmarkStart w:id="440" w:name="_Toc45623612"/>
      <w:bookmarkStart w:id="441" w:name="_Toc45631312"/>
      <w:r w:rsidRPr="00F62CB8">
        <w:t>You must at all reasonable times give</w:t>
      </w:r>
      <w:r>
        <w:t xml:space="preserve">, and must take all reasonable steps to ensure that </w:t>
      </w:r>
      <w:r w:rsidR="000C5423">
        <w:t>Y</w:t>
      </w:r>
      <w:r>
        <w:t xml:space="preserve">our Personnel, Providers and Subcontractors give </w:t>
      </w:r>
      <w:r w:rsidRPr="00F62CB8">
        <w:t xml:space="preserve">Our </w:t>
      </w:r>
      <w:r>
        <w:t>Personnel</w:t>
      </w:r>
      <w:r w:rsidRPr="00F62CB8">
        <w:t xml:space="preserve">, </w:t>
      </w:r>
      <w:r>
        <w:t xml:space="preserve">Our Managing Contractor’s Personnel and/or their Subcontractor’s Personnel, the </w:t>
      </w:r>
      <w:r w:rsidRPr="00F62CB8">
        <w:t>Auditor-General and his or her delegates, and any person authorised in writing by Us:</w:t>
      </w:r>
      <w:bookmarkEnd w:id="437"/>
      <w:bookmarkEnd w:id="438"/>
      <w:bookmarkEnd w:id="439"/>
      <w:bookmarkEnd w:id="440"/>
      <w:bookmarkEnd w:id="441"/>
    </w:p>
    <w:p w14:paraId="1BE509A9" w14:textId="77777777" w:rsidR="0078517A" w:rsidRPr="00CB4338" w:rsidRDefault="0078517A" w:rsidP="00FE79A3">
      <w:pPr>
        <w:pStyle w:val="ClauseLevel3"/>
        <w:widowControl w:val="0"/>
        <w:numPr>
          <w:ilvl w:val="2"/>
          <w:numId w:val="97"/>
        </w:numPr>
        <w:tabs>
          <w:tab w:val="clear" w:pos="849"/>
        </w:tabs>
        <w:spacing w:before="200" w:after="0"/>
        <w:ind w:left="1134" w:hanging="567"/>
        <w:rPr>
          <w:rFonts w:asciiTheme="minorHAnsi" w:hAnsiTheme="minorHAnsi" w:cstheme="minorHAnsi"/>
        </w:rPr>
      </w:pPr>
      <w:r w:rsidRPr="00CB4338">
        <w:rPr>
          <w:rFonts w:asciiTheme="minorHAnsi" w:hAnsiTheme="minorHAnsi" w:cstheme="minorHAnsi"/>
        </w:rPr>
        <w:t>reasonable access to:</w:t>
      </w:r>
    </w:p>
    <w:p w14:paraId="3CB05B88" w14:textId="7C50B05D" w:rsidR="0078517A" w:rsidRPr="00F62CB8" w:rsidRDefault="0078517A" w:rsidP="00FE79A3">
      <w:pPr>
        <w:pStyle w:val="ClauseLevel4"/>
        <w:widowControl w:val="0"/>
        <w:numPr>
          <w:ilvl w:val="3"/>
          <w:numId w:val="67"/>
        </w:numPr>
        <w:tabs>
          <w:tab w:val="clear" w:pos="1418"/>
        </w:tabs>
        <w:spacing w:before="200" w:after="0"/>
        <w:ind w:left="1701" w:hanging="567"/>
        <w:rPr>
          <w:rFonts w:asciiTheme="minorHAnsi" w:hAnsiTheme="minorHAnsi" w:cstheme="minorHAnsi"/>
        </w:rPr>
      </w:pPr>
      <w:r w:rsidRPr="00F62CB8">
        <w:rPr>
          <w:rFonts w:asciiTheme="minorHAnsi" w:hAnsiTheme="minorHAnsi" w:cstheme="minorHAnsi"/>
        </w:rPr>
        <w:t xml:space="preserve">Your </w:t>
      </w:r>
      <w:r>
        <w:rPr>
          <w:rFonts w:asciiTheme="minorHAnsi" w:hAnsiTheme="minorHAnsi" w:cstheme="minorHAnsi"/>
        </w:rPr>
        <w:t xml:space="preserve">Personnel, Providers and Subcontractors in connection with the Scheme; </w:t>
      </w:r>
    </w:p>
    <w:p w14:paraId="54B440A7" w14:textId="748E26BF" w:rsidR="0078517A" w:rsidRDefault="0078517A" w:rsidP="00FE79A3">
      <w:pPr>
        <w:pStyle w:val="ClauseLevel4"/>
        <w:widowControl w:val="0"/>
        <w:numPr>
          <w:ilvl w:val="3"/>
          <w:numId w:val="67"/>
        </w:numPr>
        <w:tabs>
          <w:tab w:val="clear" w:pos="1418"/>
        </w:tabs>
        <w:spacing w:before="200" w:after="0"/>
        <w:ind w:left="1701" w:hanging="567"/>
        <w:rPr>
          <w:rFonts w:asciiTheme="minorHAnsi" w:hAnsiTheme="minorHAnsi" w:cstheme="minorHAnsi"/>
        </w:rPr>
      </w:pPr>
      <w:r>
        <w:rPr>
          <w:rFonts w:asciiTheme="minorHAnsi" w:hAnsiTheme="minorHAnsi" w:cstheme="minorHAnsi"/>
        </w:rPr>
        <w:t>Your Personnel</w:t>
      </w:r>
      <w:r w:rsidR="00BE365F">
        <w:rPr>
          <w:rFonts w:asciiTheme="minorHAnsi" w:hAnsiTheme="minorHAnsi" w:cstheme="minorHAnsi"/>
        </w:rPr>
        <w:t>’s,</w:t>
      </w:r>
      <w:r>
        <w:rPr>
          <w:rFonts w:asciiTheme="minorHAnsi" w:hAnsiTheme="minorHAnsi" w:cstheme="minorHAnsi"/>
        </w:rPr>
        <w:t xml:space="preserve"> </w:t>
      </w:r>
      <w:r w:rsidR="00BE365F">
        <w:rPr>
          <w:rFonts w:asciiTheme="minorHAnsi" w:hAnsiTheme="minorHAnsi" w:cstheme="minorHAnsi"/>
        </w:rPr>
        <w:t xml:space="preserve">Provider’s and Subcontractor’s </w:t>
      </w:r>
      <w:r>
        <w:rPr>
          <w:rFonts w:asciiTheme="minorHAnsi" w:hAnsiTheme="minorHAnsi" w:cstheme="minorHAnsi"/>
        </w:rPr>
        <w:t>workplaces, sites and equipment</w:t>
      </w:r>
      <w:r w:rsidR="00BE365F">
        <w:rPr>
          <w:rFonts w:asciiTheme="minorHAnsi" w:hAnsiTheme="minorHAnsi" w:cstheme="minorHAnsi"/>
        </w:rPr>
        <w:t xml:space="preserve"> in connection with the </w:t>
      </w:r>
      <w:proofErr w:type="gramStart"/>
      <w:r w:rsidR="00BE365F">
        <w:rPr>
          <w:rFonts w:asciiTheme="minorHAnsi" w:hAnsiTheme="minorHAnsi" w:cstheme="minorHAnsi"/>
        </w:rPr>
        <w:t>Scheme</w:t>
      </w:r>
      <w:r>
        <w:rPr>
          <w:rFonts w:asciiTheme="minorHAnsi" w:hAnsiTheme="minorHAnsi" w:cstheme="minorHAnsi"/>
        </w:rPr>
        <w:t>;</w:t>
      </w:r>
      <w:proofErr w:type="gramEnd"/>
      <w:r>
        <w:rPr>
          <w:rFonts w:asciiTheme="minorHAnsi" w:hAnsiTheme="minorHAnsi" w:cstheme="minorHAnsi"/>
        </w:rPr>
        <w:t xml:space="preserve"> </w:t>
      </w:r>
    </w:p>
    <w:p w14:paraId="2221351D" w14:textId="1A9D14DA" w:rsidR="0078517A" w:rsidRDefault="00BE365F" w:rsidP="00FE79A3">
      <w:pPr>
        <w:pStyle w:val="ClauseLevel4"/>
        <w:widowControl w:val="0"/>
        <w:numPr>
          <w:ilvl w:val="3"/>
          <w:numId w:val="67"/>
        </w:numPr>
        <w:tabs>
          <w:tab w:val="clear" w:pos="1418"/>
        </w:tabs>
        <w:spacing w:before="200" w:after="0"/>
        <w:ind w:left="1701" w:hanging="567"/>
        <w:rPr>
          <w:rFonts w:asciiTheme="minorHAnsi" w:hAnsiTheme="minorHAnsi" w:cstheme="minorHAnsi"/>
        </w:rPr>
      </w:pPr>
      <w:r>
        <w:rPr>
          <w:rFonts w:asciiTheme="minorHAnsi" w:hAnsiTheme="minorHAnsi" w:cstheme="minorHAnsi"/>
        </w:rPr>
        <w:t>p</w:t>
      </w:r>
      <w:r w:rsidR="0078517A">
        <w:rPr>
          <w:rFonts w:asciiTheme="minorHAnsi" w:hAnsiTheme="minorHAnsi" w:cstheme="minorHAnsi"/>
        </w:rPr>
        <w:t>remises occupied by You;</w:t>
      </w:r>
    </w:p>
    <w:p w14:paraId="6EFF6955" w14:textId="0F044C53" w:rsidR="0078517A" w:rsidRPr="00F62CB8" w:rsidRDefault="00BE365F" w:rsidP="00FE79A3">
      <w:pPr>
        <w:pStyle w:val="ClauseLevel4"/>
        <w:widowControl w:val="0"/>
        <w:numPr>
          <w:ilvl w:val="3"/>
          <w:numId w:val="67"/>
        </w:numPr>
        <w:tabs>
          <w:tab w:val="clear" w:pos="1418"/>
        </w:tabs>
        <w:spacing w:before="200" w:after="0"/>
        <w:ind w:left="1701" w:hanging="567"/>
        <w:rPr>
          <w:rFonts w:asciiTheme="minorHAnsi" w:hAnsiTheme="minorHAnsi" w:cstheme="minorHAnsi"/>
        </w:rPr>
      </w:pPr>
      <w:r>
        <w:rPr>
          <w:rFonts w:asciiTheme="minorHAnsi" w:hAnsiTheme="minorHAnsi" w:cstheme="minorHAnsi"/>
        </w:rPr>
        <w:t>w</w:t>
      </w:r>
      <w:r w:rsidR="0078517A">
        <w:rPr>
          <w:rFonts w:asciiTheme="minorHAnsi" w:hAnsiTheme="minorHAnsi" w:cstheme="minorHAnsi"/>
        </w:rPr>
        <w:t xml:space="preserve">ithout limiting </w:t>
      </w:r>
      <w:r w:rsidR="0078517A" w:rsidRPr="004D4C36">
        <w:rPr>
          <w:rFonts w:asciiTheme="minorHAnsi" w:hAnsiTheme="minorHAnsi" w:cstheme="minorHAnsi"/>
        </w:rPr>
        <w:t xml:space="preserve">clauses </w:t>
      </w:r>
      <w:r w:rsidR="004D4C36" w:rsidRPr="004D4C36">
        <w:rPr>
          <w:rFonts w:asciiTheme="minorHAnsi" w:hAnsiTheme="minorHAnsi" w:cstheme="minorHAnsi"/>
        </w:rPr>
        <w:t>15</w:t>
      </w:r>
      <w:r w:rsidR="0078517A" w:rsidRPr="004D4C36">
        <w:rPr>
          <w:rFonts w:asciiTheme="minorHAnsi" w:hAnsiTheme="minorHAnsi" w:cstheme="minorHAnsi"/>
        </w:rPr>
        <w:t>.1(a)(</w:t>
      </w:r>
      <w:proofErr w:type="spellStart"/>
      <w:r w:rsidR="0078517A" w:rsidRPr="004D4C36">
        <w:rPr>
          <w:rFonts w:asciiTheme="minorHAnsi" w:hAnsiTheme="minorHAnsi" w:cstheme="minorHAnsi"/>
        </w:rPr>
        <w:t>i</w:t>
      </w:r>
      <w:proofErr w:type="spellEnd"/>
      <w:r w:rsidR="0078517A" w:rsidRPr="004D4C36">
        <w:rPr>
          <w:rFonts w:asciiTheme="minorHAnsi" w:hAnsiTheme="minorHAnsi" w:cstheme="minorHAnsi"/>
        </w:rPr>
        <w:t xml:space="preserve">) and </w:t>
      </w:r>
      <w:r w:rsidR="004D4C36" w:rsidRPr="004D4C36">
        <w:rPr>
          <w:rFonts w:asciiTheme="minorHAnsi" w:hAnsiTheme="minorHAnsi" w:cstheme="minorHAnsi"/>
        </w:rPr>
        <w:t>15</w:t>
      </w:r>
      <w:r w:rsidR="0078517A" w:rsidRPr="004D4C36">
        <w:rPr>
          <w:rFonts w:asciiTheme="minorHAnsi" w:hAnsiTheme="minorHAnsi" w:cstheme="minorHAnsi"/>
        </w:rPr>
        <w:t>.1(a)(ii),</w:t>
      </w:r>
      <w:r w:rsidR="0078517A">
        <w:rPr>
          <w:rFonts w:asciiTheme="minorHAnsi" w:hAnsiTheme="minorHAnsi" w:cstheme="minorHAnsi"/>
        </w:rPr>
        <w:t xml:space="preserve"> accommodati</w:t>
      </w:r>
      <w:r>
        <w:rPr>
          <w:rFonts w:asciiTheme="minorHAnsi" w:hAnsiTheme="minorHAnsi" w:cstheme="minorHAnsi"/>
        </w:rPr>
        <w:t>on where Workers are placed;</w:t>
      </w:r>
    </w:p>
    <w:p w14:paraId="5778CCE0" w14:textId="56DA556D" w:rsidR="0078517A" w:rsidRPr="00F62CB8" w:rsidRDefault="00BE365F" w:rsidP="00FE79A3">
      <w:pPr>
        <w:pStyle w:val="ClauseLevel4"/>
        <w:widowControl w:val="0"/>
        <w:numPr>
          <w:ilvl w:val="3"/>
          <w:numId w:val="67"/>
        </w:numPr>
        <w:tabs>
          <w:tab w:val="clear" w:pos="1418"/>
        </w:tabs>
        <w:spacing w:before="200" w:after="0"/>
        <w:ind w:left="1701" w:hanging="567"/>
        <w:rPr>
          <w:rFonts w:asciiTheme="minorHAnsi" w:hAnsiTheme="minorHAnsi" w:cstheme="minorHAnsi"/>
        </w:rPr>
      </w:pPr>
      <w:r>
        <w:rPr>
          <w:rFonts w:asciiTheme="minorHAnsi" w:hAnsiTheme="minorHAnsi" w:cstheme="minorHAnsi"/>
        </w:rPr>
        <w:t>a</w:t>
      </w:r>
      <w:r w:rsidR="0078517A">
        <w:rPr>
          <w:rFonts w:asciiTheme="minorHAnsi" w:hAnsiTheme="minorHAnsi" w:cstheme="minorHAnsi"/>
        </w:rPr>
        <w:t xml:space="preserve">ll records, Reports and other </w:t>
      </w:r>
      <w:r w:rsidR="0078517A" w:rsidRPr="00F62CB8">
        <w:rPr>
          <w:rFonts w:asciiTheme="minorHAnsi" w:hAnsiTheme="minorHAnsi" w:cstheme="minorHAnsi"/>
        </w:rPr>
        <w:t>Material</w:t>
      </w:r>
      <w:r w:rsidR="0078517A">
        <w:rPr>
          <w:rFonts w:asciiTheme="minorHAnsi" w:hAnsiTheme="minorHAnsi" w:cstheme="minorHAnsi"/>
        </w:rPr>
        <w:t xml:space="preserve"> held by You, Your Personnel, Providers and Subcontractors;</w:t>
      </w:r>
      <w:r w:rsidR="0078517A" w:rsidRPr="00F62CB8">
        <w:rPr>
          <w:rFonts w:asciiTheme="minorHAnsi" w:hAnsiTheme="minorHAnsi" w:cstheme="minorHAnsi"/>
        </w:rPr>
        <w:t xml:space="preserve"> and </w:t>
      </w:r>
    </w:p>
    <w:p w14:paraId="505895E6" w14:textId="77777777" w:rsidR="0078517A" w:rsidRPr="002F3143" w:rsidRDefault="0078517A" w:rsidP="00FE79A3">
      <w:pPr>
        <w:pStyle w:val="ClauseLevel3"/>
        <w:widowControl w:val="0"/>
        <w:numPr>
          <w:ilvl w:val="2"/>
          <w:numId w:val="143"/>
        </w:numPr>
        <w:tabs>
          <w:tab w:val="clear" w:pos="1702"/>
        </w:tabs>
        <w:spacing w:before="200" w:after="0"/>
        <w:ind w:left="1134" w:hanging="567"/>
        <w:rPr>
          <w:rFonts w:asciiTheme="minorHAnsi" w:hAnsiTheme="minorHAnsi" w:cstheme="minorHAnsi"/>
        </w:rPr>
      </w:pPr>
      <w:r w:rsidRPr="002F3143">
        <w:rPr>
          <w:rFonts w:asciiTheme="minorHAnsi" w:hAnsiTheme="minorHAnsi" w:cstheme="minorHAnsi"/>
        </w:rPr>
        <w:t xml:space="preserve">reasonable assistance to: </w:t>
      </w:r>
    </w:p>
    <w:p w14:paraId="717B814D" w14:textId="77777777" w:rsidR="0078517A" w:rsidRPr="00F62CB8" w:rsidRDefault="0078517A" w:rsidP="00FE79A3">
      <w:pPr>
        <w:pStyle w:val="ClauseLevel4"/>
        <w:widowControl w:val="0"/>
        <w:numPr>
          <w:ilvl w:val="3"/>
          <w:numId w:val="68"/>
        </w:numPr>
        <w:tabs>
          <w:tab w:val="clear" w:pos="1418"/>
        </w:tabs>
        <w:spacing w:before="200" w:after="0"/>
        <w:ind w:left="1701" w:hanging="567"/>
        <w:rPr>
          <w:rFonts w:asciiTheme="minorHAnsi" w:hAnsiTheme="minorHAnsi" w:cstheme="minorHAnsi"/>
        </w:rPr>
      </w:pPr>
      <w:r w:rsidRPr="00F62CB8">
        <w:rPr>
          <w:rFonts w:asciiTheme="minorHAnsi" w:hAnsiTheme="minorHAnsi" w:cstheme="minorHAnsi"/>
        </w:rPr>
        <w:t xml:space="preserve">inspect the performance of Your obligations under this Deed; </w:t>
      </w:r>
    </w:p>
    <w:p w14:paraId="2A1C64A1" w14:textId="77777777" w:rsidR="0078517A" w:rsidRDefault="0078517A" w:rsidP="00FE79A3">
      <w:pPr>
        <w:pStyle w:val="ClauseLevel4"/>
        <w:widowControl w:val="0"/>
        <w:numPr>
          <w:ilvl w:val="3"/>
          <w:numId w:val="68"/>
        </w:numPr>
        <w:tabs>
          <w:tab w:val="clear" w:pos="1418"/>
        </w:tabs>
        <w:spacing w:before="200" w:after="0"/>
        <w:ind w:left="1701" w:hanging="567"/>
        <w:rPr>
          <w:rFonts w:asciiTheme="minorHAnsi" w:hAnsiTheme="minorHAnsi" w:cstheme="minorHAnsi"/>
        </w:rPr>
      </w:pPr>
      <w:r w:rsidRPr="00F62CB8">
        <w:rPr>
          <w:rFonts w:asciiTheme="minorHAnsi" w:hAnsiTheme="minorHAnsi" w:cstheme="minorHAnsi"/>
        </w:rPr>
        <w:t>to locate and inspect</w:t>
      </w:r>
      <w:r>
        <w:rPr>
          <w:rFonts w:asciiTheme="minorHAnsi" w:hAnsiTheme="minorHAnsi" w:cstheme="minorHAnsi"/>
        </w:rPr>
        <w:t xml:space="preserve"> Records, Reports and other</w:t>
      </w:r>
      <w:r w:rsidRPr="00F62CB8">
        <w:rPr>
          <w:rFonts w:asciiTheme="minorHAnsi" w:hAnsiTheme="minorHAnsi" w:cstheme="minorHAnsi"/>
        </w:rPr>
        <w:t xml:space="preserve"> </w:t>
      </w:r>
      <w:proofErr w:type="gramStart"/>
      <w:r w:rsidRPr="00F62CB8">
        <w:rPr>
          <w:rFonts w:asciiTheme="minorHAnsi" w:hAnsiTheme="minorHAnsi" w:cstheme="minorHAnsi"/>
        </w:rPr>
        <w:t>Material;</w:t>
      </w:r>
      <w:proofErr w:type="gramEnd"/>
    </w:p>
    <w:p w14:paraId="1E4D3F7E" w14:textId="77777777" w:rsidR="0078517A" w:rsidRPr="00F62CB8" w:rsidRDefault="0078517A" w:rsidP="00FE79A3">
      <w:pPr>
        <w:pStyle w:val="ClauseLevel4"/>
        <w:widowControl w:val="0"/>
        <w:numPr>
          <w:ilvl w:val="3"/>
          <w:numId w:val="68"/>
        </w:numPr>
        <w:tabs>
          <w:tab w:val="clear" w:pos="1418"/>
        </w:tabs>
        <w:spacing w:before="200" w:after="0"/>
        <w:ind w:left="1701" w:hanging="567"/>
        <w:rPr>
          <w:rFonts w:asciiTheme="minorHAnsi" w:hAnsiTheme="minorHAnsi" w:cstheme="minorHAnsi"/>
        </w:rPr>
      </w:pPr>
      <w:r w:rsidRPr="00F62CB8">
        <w:rPr>
          <w:rFonts w:asciiTheme="minorHAnsi" w:hAnsiTheme="minorHAnsi" w:cstheme="minorHAnsi"/>
        </w:rPr>
        <w:t>make copies</w:t>
      </w:r>
      <w:r>
        <w:rPr>
          <w:rFonts w:asciiTheme="minorHAnsi" w:hAnsiTheme="minorHAnsi" w:cstheme="minorHAnsi"/>
        </w:rPr>
        <w:t xml:space="preserve"> of Records, Reports and other </w:t>
      </w:r>
      <w:r w:rsidRPr="00F62CB8">
        <w:rPr>
          <w:rFonts w:asciiTheme="minorHAnsi" w:hAnsiTheme="minorHAnsi" w:cstheme="minorHAnsi"/>
        </w:rPr>
        <w:t>Material and remove those copies,</w:t>
      </w:r>
    </w:p>
    <w:p w14:paraId="148997CC" w14:textId="77777777" w:rsidR="0078517A" w:rsidRPr="00517125" w:rsidRDefault="0078517A" w:rsidP="00314CBB">
      <w:pPr>
        <w:pStyle w:val="ClauseLevel4"/>
        <w:widowControl w:val="0"/>
        <w:numPr>
          <w:ilvl w:val="0"/>
          <w:numId w:val="0"/>
        </w:numPr>
        <w:spacing w:before="200" w:after="0"/>
        <w:ind w:left="1701" w:hanging="567"/>
        <w:rPr>
          <w:rFonts w:asciiTheme="minorHAnsi" w:hAnsiTheme="minorHAnsi" w:cstheme="minorHAnsi"/>
        </w:rPr>
      </w:pPr>
      <w:r w:rsidRPr="00517125">
        <w:rPr>
          <w:rFonts w:asciiTheme="minorHAnsi" w:hAnsiTheme="minorHAnsi" w:cstheme="minorHAnsi"/>
        </w:rPr>
        <w:lastRenderedPageBreak/>
        <w:t>relevant to the Scheme.</w:t>
      </w:r>
    </w:p>
    <w:p w14:paraId="7D912A79" w14:textId="44EC40E5" w:rsidR="0078517A" w:rsidRPr="00684C1A" w:rsidRDefault="0078517A" w:rsidP="00C01875">
      <w:pPr>
        <w:widowControl w:val="0"/>
        <w:autoSpaceDE w:val="0"/>
        <w:autoSpaceDN w:val="0"/>
        <w:adjustRightInd w:val="0"/>
        <w:ind w:left="851" w:firstLine="0"/>
        <w:rPr>
          <w:rFonts w:ascii="Calibri" w:hAnsi="Calibri" w:cstheme="minorHAnsi"/>
          <w:sz w:val="20"/>
          <w:szCs w:val="20"/>
        </w:rPr>
      </w:pPr>
      <w:r w:rsidRPr="00684C1A">
        <w:rPr>
          <w:rFonts w:ascii="Calibri" w:hAnsi="Calibri"/>
          <w:b/>
          <w:i/>
          <w:sz w:val="20"/>
          <w:szCs w:val="20"/>
        </w:rPr>
        <w:t>Note:</w:t>
      </w:r>
      <w:r w:rsidRPr="00684C1A">
        <w:rPr>
          <w:rFonts w:ascii="Calibri" w:hAnsi="Calibri"/>
          <w:sz w:val="20"/>
          <w:szCs w:val="20"/>
        </w:rPr>
        <w:t xml:space="preserve"> </w:t>
      </w:r>
      <w:r w:rsidRPr="00684C1A">
        <w:rPr>
          <w:rFonts w:ascii="Calibri" w:hAnsi="Calibri"/>
          <w:i/>
          <w:iCs/>
          <w:sz w:val="20"/>
          <w:szCs w:val="20"/>
        </w:rPr>
        <w:t>there are additional rights of access in favour of the Fair Work Ombudsman under the Fair Work Act 2009 (</w:t>
      </w:r>
      <w:proofErr w:type="spellStart"/>
      <w:r w:rsidRPr="00684C1A">
        <w:rPr>
          <w:rFonts w:ascii="Calibri" w:hAnsi="Calibri"/>
          <w:i/>
          <w:iCs/>
          <w:sz w:val="20"/>
          <w:szCs w:val="20"/>
        </w:rPr>
        <w:t>Cth</w:t>
      </w:r>
      <w:proofErr w:type="spellEnd"/>
      <w:r w:rsidRPr="00684C1A">
        <w:rPr>
          <w:rFonts w:ascii="Calibri" w:hAnsi="Calibri"/>
          <w:i/>
          <w:iCs/>
          <w:sz w:val="20"/>
          <w:szCs w:val="20"/>
        </w:rPr>
        <w:t>), the Commonwealth Ombudsman under the Ombudsman Act 1976 (</w:t>
      </w:r>
      <w:proofErr w:type="spellStart"/>
      <w:r w:rsidRPr="00684C1A">
        <w:rPr>
          <w:rFonts w:ascii="Calibri" w:hAnsi="Calibri"/>
          <w:i/>
          <w:iCs/>
          <w:sz w:val="20"/>
          <w:szCs w:val="20"/>
        </w:rPr>
        <w:t>Cth</w:t>
      </w:r>
      <w:proofErr w:type="spellEnd"/>
      <w:r w:rsidRPr="00684C1A">
        <w:rPr>
          <w:rFonts w:ascii="Calibri" w:hAnsi="Calibri"/>
          <w:i/>
          <w:iCs/>
          <w:sz w:val="20"/>
          <w:szCs w:val="20"/>
        </w:rPr>
        <w:t>), the Commonwealth Auditor-General under the Auditor-General Act 1997 (</w:t>
      </w:r>
      <w:proofErr w:type="spellStart"/>
      <w:r w:rsidRPr="00684C1A">
        <w:rPr>
          <w:rFonts w:ascii="Calibri" w:hAnsi="Calibri"/>
          <w:i/>
          <w:iCs/>
          <w:sz w:val="20"/>
          <w:szCs w:val="20"/>
        </w:rPr>
        <w:t>Cth</w:t>
      </w:r>
      <w:proofErr w:type="spellEnd"/>
      <w:r w:rsidRPr="00684C1A">
        <w:rPr>
          <w:rFonts w:ascii="Calibri" w:hAnsi="Calibri"/>
          <w:i/>
          <w:iCs/>
          <w:sz w:val="20"/>
          <w:szCs w:val="20"/>
        </w:rPr>
        <w:t>) and the Privacy Commissioner under the Privacy Act 1988 (</w:t>
      </w:r>
      <w:proofErr w:type="spellStart"/>
      <w:r w:rsidRPr="00684C1A">
        <w:rPr>
          <w:rFonts w:ascii="Calibri" w:hAnsi="Calibri"/>
          <w:i/>
          <w:iCs/>
          <w:sz w:val="20"/>
          <w:szCs w:val="20"/>
        </w:rPr>
        <w:t>Cth</w:t>
      </w:r>
      <w:proofErr w:type="spellEnd"/>
      <w:r w:rsidRPr="00684C1A">
        <w:rPr>
          <w:rFonts w:ascii="Calibri" w:hAnsi="Calibri"/>
          <w:i/>
          <w:iCs/>
          <w:sz w:val="20"/>
          <w:szCs w:val="20"/>
        </w:rPr>
        <w:t>).</w:t>
      </w:r>
    </w:p>
    <w:p w14:paraId="45175B18" w14:textId="0E19ABB5" w:rsidR="0078517A" w:rsidRPr="00F62CB8" w:rsidRDefault="0078517A" w:rsidP="00333C9B">
      <w:pPr>
        <w:pStyle w:val="Level11"/>
      </w:pPr>
      <w:bookmarkStart w:id="442" w:name="_Toc353284936"/>
      <w:bookmarkStart w:id="443" w:name="_Toc471810298"/>
      <w:bookmarkStart w:id="444" w:name="_Toc471810472"/>
      <w:bookmarkStart w:id="445" w:name="_Toc45623613"/>
      <w:bookmarkStart w:id="446" w:name="_Toc45631313"/>
      <w:r w:rsidRPr="00F62CB8">
        <w:t xml:space="preserve">The rights referred to in clause </w:t>
      </w:r>
      <w:r w:rsidR="00842A85">
        <w:t>15</w:t>
      </w:r>
      <w:r w:rsidRPr="00F62CB8">
        <w:t>.1 are subject to:</w:t>
      </w:r>
      <w:bookmarkEnd w:id="442"/>
      <w:bookmarkEnd w:id="443"/>
      <w:bookmarkEnd w:id="444"/>
      <w:bookmarkEnd w:id="445"/>
      <w:bookmarkEnd w:id="446"/>
    </w:p>
    <w:p w14:paraId="2C0E7A5E" w14:textId="77777777" w:rsidR="0078517A" w:rsidRPr="00E91356" w:rsidRDefault="0078517A" w:rsidP="00FE79A3">
      <w:pPr>
        <w:pStyle w:val="ClauseLevel3"/>
        <w:widowControl w:val="0"/>
        <w:numPr>
          <w:ilvl w:val="2"/>
          <w:numId w:val="98"/>
        </w:numPr>
        <w:tabs>
          <w:tab w:val="clear" w:pos="849"/>
        </w:tabs>
        <w:spacing w:before="200" w:after="0"/>
        <w:ind w:left="1134" w:hanging="567"/>
        <w:rPr>
          <w:rFonts w:asciiTheme="minorHAnsi" w:hAnsiTheme="minorHAnsi" w:cstheme="minorHAnsi"/>
        </w:rPr>
      </w:pPr>
      <w:r w:rsidRPr="00E91356">
        <w:rPr>
          <w:rFonts w:asciiTheme="minorHAnsi" w:hAnsiTheme="minorHAnsi" w:cstheme="minorHAnsi"/>
        </w:rPr>
        <w:t>the provision of reasonable prior notice to You; and</w:t>
      </w:r>
    </w:p>
    <w:p w14:paraId="42792909" w14:textId="77777777" w:rsidR="0078517A" w:rsidRPr="00F2731E" w:rsidRDefault="0078517A" w:rsidP="00FE79A3">
      <w:pPr>
        <w:pStyle w:val="ClauseLevel3"/>
        <w:widowControl w:val="0"/>
        <w:numPr>
          <w:ilvl w:val="2"/>
          <w:numId w:val="136"/>
        </w:numPr>
        <w:spacing w:before="200" w:after="0"/>
        <w:ind w:left="1134" w:hanging="567"/>
        <w:rPr>
          <w:rFonts w:asciiTheme="minorHAnsi" w:hAnsiTheme="minorHAnsi" w:cstheme="minorHAnsi"/>
        </w:rPr>
      </w:pPr>
      <w:r w:rsidRPr="00F2731E">
        <w:rPr>
          <w:rFonts w:asciiTheme="minorHAnsi" w:hAnsiTheme="minorHAnsi" w:cstheme="minorHAnsi"/>
        </w:rPr>
        <w:t>Your reasonable security and/or biosecurity procedures (if any),</w:t>
      </w:r>
    </w:p>
    <w:p w14:paraId="3D2823A6" w14:textId="77777777" w:rsidR="0078517A" w:rsidRPr="00F62CB8" w:rsidRDefault="0078517A" w:rsidP="00314CBB">
      <w:pPr>
        <w:pStyle w:val="ClauseLevel3"/>
        <w:widowControl w:val="0"/>
        <w:numPr>
          <w:ilvl w:val="0"/>
          <w:numId w:val="0"/>
        </w:numPr>
        <w:spacing w:before="200" w:after="0"/>
        <w:ind w:left="567"/>
        <w:rPr>
          <w:rFonts w:asciiTheme="minorHAnsi" w:hAnsiTheme="minorHAnsi" w:cstheme="minorHAnsi"/>
        </w:rPr>
      </w:pPr>
      <w:r>
        <w:rPr>
          <w:rFonts w:asciiTheme="minorHAnsi" w:hAnsiTheme="minorHAnsi" w:cstheme="minorHAnsi"/>
        </w:rPr>
        <w:t xml:space="preserve">where We consider it is practicable and appropriate to provide such </w:t>
      </w:r>
      <w:proofErr w:type="gramStart"/>
      <w:r>
        <w:rPr>
          <w:rFonts w:asciiTheme="minorHAnsi" w:hAnsiTheme="minorHAnsi" w:cstheme="minorHAnsi"/>
        </w:rPr>
        <w:t>Notice, or</w:t>
      </w:r>
      <w:proofErr w:type="gramEnd"/>
      <w:r>
        <w:rPr>
          <w:rFonts w:asciiTheme="minorHAnsi" w:hAnsiTheme="minorHAnsi" w:cstheme="minorHAnsi"/>
        </w:rPr>
        <w:t xml:space="preserve"> comply with such security and biosecurity procedures (if any), in the circumstances</w:t>
      </w:r>
      <w:r w:rsidRPr="00F62CB8">
        <w:rPr>
          <w:rFonts w:asciiTheme="minorHAnsi" w:hAnsiTheme="minorHAnsi" w:cstheme="minorHAnsi"/>
        </w:rPr>
        <w:t>.</w:t>
      </w:r>
    </w:p>
    <w:p w14:paraId="47EC67ED" w14:textId="70FCAE68" w:rsidR="0078517A" w:rsidRPr="00A91F1B" w:rsidRDefault="0078517A" w:rsidP="00333C9B">
      <w:pPr>
        <w:pStyle w:val="Level11"/>
      </w:pPr>
      <w:bookmarkStart w:id="447" w:name="_Toc45623614"/>
      <w:bookmarkStart w:id="448" w:name="_Toc45631314"/>
      <w:bookmarkStart w:id="449" w:name="_Toc353284937"/>
      <w:bookmarkStart w:id="450" w:name="_Toc471810299"/>
      <w:bookmarkStart w:id="451" w:name="_Toc471810473"/>
      <w:r w:rsidRPr="00A91F1B">
        <w:t xml:space="preserve">Notwithstanding </w:t>
      </w:r>
      <w:r w:rsidRPr="00566502">
        <w:t xml:space="preserve">clause </w:t>
      </w:r>
      <w:r w:rsidR="00566502" w:rsidRPr="00566502">
        <w:t>24</w:t>
      </w:r>
      <w:r w:rsidRPr="00566502">
        <w:t>.2</w:t>
      </w:r>
      <w:r>
        <w:t xml:space="preserve">, 'Notice' under clause </w:t>
      </w:r>
      <w:r w:rsidR="00842A85">
        <w:t>15</w:t>
      </w:r>
      <w:r w:rsidRPr="00A91F1B">
        <w:t>.2 may be provided by Us to You:</w:t>
      </w:r>
      <w:bookmarkEnd w:id="447"/>
      <w:bookmarkEnd w:id="448"/>
    </w:p>
    <w:p w14:paraId="535BDA05" w14:textId="77777777" w:rsidR="0078517A" w:rsidRPr="00A91F1B" w:rsidRDefault="0078517A" w:rsidP="00314CBB">
      <w:pPr>
        <w:pStyle w:val="ClauseLevel2"/>
        <w:keepNext w:val="0"/>
        <w:widowControl w:val="0"/>
        <w:numPr>
          <w:ilvl w:val="0"/>
          <w:numId w:val="0"/>
        </w:numPr>
        <w:ind w:left="1134" w:hanging="567"/>
        <w:rPr>
          <w:rFonts w:asciiTheme="minorHAnsi" w:hAnsiTheme="minorHAnsi" w:cstheme="minorHAnsi"/>
          <w:b w:val="0"/>
          <w:bCs/>
        </w:rPr>
      </w:pPr>
      <w:bookmarkStart w:id="452" w:name="_Toc45623615"/>
      <w:bookmarkStart w:id="453" w:name="_Toc45631315"/>
      <w:bookmarkStart w:id="454" w:name="_Toc45731478"/>
      <w:r w:rsidRPr="00A91F1B">
        <w:rPr>
          <w:rFonts w:asciiTheme="minorHAnsi" w:hAnsiTheme="minorHAnsi" w:cstheme="minorHAnsi"/>
          <w:b w:val="0"/>
          <w:bCs/>
        </w:rPr>
        <w:t>(a)</w:t>
      </w:r>
      <w:r>
        <w:rPr>
          <w:rFonts w:asciiTheme="minorHAnsi" w:hAnsiTheme="minorHAnsi" w:cstheme="minorHAnsi"/>
          <w:b w:val="0"/>
          <w:bCs/>
        </w:rPr>
        <w:tab/>
        <w:t>in writing, including via email</w:t>
      </w:r>
      <w:r w:rsidRPr="00A91F1B">
        <w:rPr>
          <w:rFonts w:asciiTheme="minorHAnsi" w:hAnsiTheme="minorHAnsi" w:cstheme="minorHAnsi"/>
          <w:b w:val="0"/>
          <w:bCs/>
        </w:rPr>
        <w:t>; or</w:t>
      </w:r>
      <w:bookmarkEnd w:id="452"/>
      <w:bookmarkEnd w:id="453"/>
      <w:bookmarkEnd w:id="454"/>
    </w:p>
    <w:p w14:paraId="05C7D360" w14:textId="77777777" w:rsidR="0078517A" w:rsidRDefault="0078517A" w:rsidP="00314CBB">
      <w:pPr>
        <w:pStyle w:val="ClauseLevel2"/>
        <w:keepNext w:val="0"/>
        <w:widowControl w:val="0"/>
        <w:numPr>
          <w:ilvl w:val="0"/>
          <w:numId w:val="0"/>
        </w:numPr>
        <w:ind w:left="1134" w:hanging="567"/>
        <w:rPr>
          <w:rFonts w:asciiTheme="minorHAnsi" w:hAnsiTheme="minorHAnsi" w:cstheme="minorHAnsi"/>
          <w:bCs/>
        </w:rPr>
      </w:pPr>
      <w:bookmarkStart w:id="455" w:name="_Toc45623616"/>
      <w:bookmarkStart w:id="456" w:name="_Toc45631316"/>
      <w:bookmarkStart w:id="457" w:name="_Toc45731479"/>
      <w:r>
        <w:rPr>
          <w:rFonts w:asciiTheme="minorHAnsi" w:hAnsiTheme="minorHAnsi" w:cstheme="minorHAnsi"/>
          <w:b w:val="0"/>
          <w:bCs/>
        </w:rPr>
        <w:t>(b)</w:t>
      </w:r>
      <w:r>
        <w:rPr>
          <w:rFonts w:asciiTheme="minorHAnsi" w:hAnsiTheme="minorHAnsi" w:cstheme="minorHAnsi"/>
          <w:b w:val="0"/>
          <w:bCs/>
        </w:rPr>
        <w:tab/>
      </w:r>
      <w:r w:rsidRPr="00A91F1B">
        <w:rPr>
          <w:rFonts w:asciiTheme="minorHAnsi" w:hAnsiTheme="minorHAnsi" w:cstheme="minorHAnsi"/>
          <w:b w:val="0"/>
          <w:bCs/>
        </w:rPr>
        <w:t>verbally, over the phone, via text message or in person.</w:t>
      </w:r>
      <w:bookmarkEnd w:id="455"/>
      <w:bookmarkEnd w:id="456"/>
      <w:bookmarkEnd w:id="457"/>
    </w:p>
    <w:p w14:paraId="5E04D062" w14:textId="28968FEA" w:rsidR="0078517A" w:rsidRPr="00F62CB8" w:rsidRDefault="0078517A" w:rsidP="00333C9B">
      <w:pPr>
        <w:pStyle w:val="Level11"/>
      </w:pPr>
      <w:bookmarkStart w:id="458" w:name="_Toc45623617"/>
      <w:bookmarkStart w:id="459" w:name="_Toc45631317"/>
      <w:r>
        <w:t>Without limit</w:t>
      </w:r>
      <w:r w:rsidR="00F2731E">
        <w:t>ing</w:t>
      </w:r>
      <w:r>
        <w:t xml:space="preserve"> </w:t>
      </w:r>
      <w:r w:rsidRPr="00F511DE">
        <w:t>clause</w:t>
      </w:r>
      <w:r w:rsidR="00F511DE" w:rsidRPr="00F511DE">
        <w:t xml:space="preserve"> 15</w:t>
      </w:r>
      <w:r w:rsidRPr="00F511DE">
        <w:t>.2</w:t>
      </w:r>
      <w:r w:rsidRPr="00D9267E">
        <w:t>,</w:t>
      </w:r>
      <w:r>
        <w:t xml:space="preserve"> i</w:t>
      </w:r>
      <w:r w:rsidRPr="00F62CB8">
        <w:t>f a matter is being investigated which, in Our opinion, may involve an actual or suspected breach of the law,</w:t>
      </w:r>
      <w:r w:rsidRPr="00D110C6">
        <w:t xml:space="preserve"> </w:t>
      </w:r>
      <w:r>
        <w:t>or We are conducting Program Assurance Activities,</w:t>
      </w:r>
      <w:r w:rsidRPr="00F62CB8">
        <w:t xml:space="preserve"> </w:t>
      </w:r>
      <w:r w:rsidRPr="00F511DE">
        <w:t xml:space="preserve">clause </w:t>
      </w:r>
      <w:r w:rsidR="00F511DE" w:rsidRPr="00F511DE">
        <w:t>15</w:t>
      </w:r>
      <w:r w:rsidRPr="00F511DE">
        <w:t>.2</w:t>
      </w:r>
      <w:r w:rsidRPr="00F62CB8">
        <w:t xml:space="preserve"> will not apply.</w:t>
      </w:r>
      <w:bookmarkEnd w:id="449"/>
      <w:bookmarkEnd w:id="450"/>
      <w:bookmarkEnd w:id="451"/>
      <w:bookmarkEnd w:id="458"/>
      <w:bookmarkEnd w:id="459"/>
      <w:r w:rsidRPr="00F62CB8">
        <w:t xml:space="preserve"> </w:t>
      </w:r>
    </w:p>
    <w:p w14:paraId="79BB1684" w14:textId="7FC33BD3" w:rsidR="0078517A" w:rsidRPr="00F62CB8" w:rsidRDefault="0078517A" w:rsidP="00333C9B">
      <w:pPr>
        <w:pStyle w:val="Level11"/>
      </w:pPr>
      <w:bookmarkStart w:id="460" w:name="_Toc353284938"/>
      <w:bookmarkStart w:id="461" w:name="_Toc471810300"/>
      <w:bookmarkStart w:id="462" w:name="_Toc471810474"/>
      <w:bookmarkStart w:id="463" w:name="_Toc45623618"/>
      <w:bookmarkStart w:id="464" w:name="_Toc45631318"/>
      <w:r w:rsidRPr="00F62CB8">
        <w:t xml:space="preserve">The requirement for access specified in </w:t>
      </w:r>
      <w:r w:rsidRPr="00F511DE">
        <w:t xml:space="preserve">clause </w:t>
      </w:r>
      <w:r w:rsidR="00F511DE" w:rsidRPr="00F511DE">
        <w:t>15</w:t>
      </w:r>
      <w:r w:rsidRPr="00F62CB8">
        <w:t xml:space="preserve"> does not in any way reduce Your responsibility to perform Your obligations under this Deed.</w:t>
      </w:r>
      <w:bookmarkEnd w:id="460"/>
      <w:bookmarkEnd w:id="461"/>
      <w:bookmarkEnd w:id="462"/>
      <w:bookmarkEnd w:id="463"/>
      <w:bookmarkEnd w:id="464"/>
    </w:p>
    <w:p w14:paraId="70349B1D" w14:textId="03F9009B" w:rsidR="005A1527" w:rsidRDefault="005A1527" w:rsidP="00E83374">
      <w:pPr>
        <w:pStyle w:val="Level1"/>
      </w:pPr>
      <w:bookmarkStart w:id="465" w:name="_Toc45623619"/>
      <w:bookmarkStart w:id="466" w:name="_Toc45623824"/>
      <w:bookmarkStart w:id="467" w:name="_Toc45630103"/>
      <w:bookmarkStart w:id="468" w:name="_Toc45731480"/>
      <w:bookmarkStart w:id="469" w:name="_Toc471810301"/>
      <w:bookmarkStart w:id="470" w:name="_Toc471810475"/>
      <w:bookmarkStart w:id="471" w:name="_Toc521329879"/>
      <w:r>
        <w:t>Freedom of Information and access to documents</w:t>
      </w:r>
      <w:bookmarkEnd w:id="465"/>
      <w:bookmarkEnd w:id="466"/>
      <w:bookmarkEnd w:id="467"/>
      <w:bookmarkEnd w:id="468"/>
    </w:p>
    <w:p w14:paraId="0298FE7F" w14:textId="212BB3D3" w:rsidR="005A1527" w:rsidRPr="00530079" w:rsidRDefault="005A1527" w:rsidP="00333C9B">
      <w:pPr>
        <w:pStyle w:val="Level11"/>
      </w:pPr>
      <w:bookmarkStart w:id="472" w:name="_Toc45623620"/>
      <w:bookmarkStart w:id="473" w:name="_Toc45631320"/>
      <w:r w:rsidRPr="00530079">
        <w:t>In this clause 16:</w:t>
      </w:r>
      <w:bookmarkEnd w:id="472"/>
      <w:bookmarkEnd w:id="473"/>
    </w:p>
    <w:tbl>
      <w:tblPr>
        <w:tblStyle w:val="TableGrid"/>
        <w:tblW w:w="0" w:type="auto"/>
        <w:tblInd w:w="567" w:type="dxa"/>
        <w:tblLook w:val="04A0" w:firstRow="1" w:lastRow="0" w:firstColumn="1" w:lastColumn="0" w:noHBand="0" w:noVBand="1"/>
      </w:tblPr>
      <w:tblGrid>
        <w:gridCol w:w="2552"/>
        <w:gridCol w:w="5949"/>
      </w:tblGrid>
      <w:tr w:rsidR="005A1527" w:rsidRPr="00530079" w14:paraId="2C40004D" w14:textId="77777777" w:rsidTr="00DE6CAC">
        <w:tc>
          <w:tcPr>
            <w:tcW w:w="2552" w:type="dxa"/>
          </w:tcPr>
          <w:p w14:paraId="678B1E99" w14:textId="34AB41D8" w:rsidR="005A1527" w:rsidRPr="00530079" w:rsidRDefault="005A1527" w:rsidP="00530079">
            <w:pPr>
              <w:pStyle w:val="ClauseLevel4"/>
              <w:widowControl w:val="0"/>
              <w:numPr>
                <w:ilvl w:val="0"/>
                <w:numId w:val="0"/>
              </w:numPr>
              <w:spacing w:before="200" w:after="0"/>
              <w:rPr>
                <w:rFonts w:ascii="Calibri" w:hAnsi="Calibri" w:cstheme="minorHAnsi"/>
                <w:b/>
              </w:rPr>
            </w:pPr>
            <w:r w:rsidRPr="00530079">
              <w:rPr>
                <w:rFonts w:ascii="Calibri" w:hAnsi="Calibri" w:cstheme="minorHAnsi"/>
                <w:b/>
              </w:rPr>
              <w:t>Commonwealth Contract</w:t>
            </w:r>
          </w:p>
        </w:tc>
        <w:tc>
          <w:tcPr>
            <w:tcW w:w="5949" w:type="dxa"/>
          </w:tcPr>
          <w:p w14:paraId="5F21BC41" w14:textId="178DB7CA" w:rsidR="005A1527" w:rsidRPr="00530079" w:rsidRDefault="005A1527" w:rsidP="00530079">
            <w:pPr>
              <w:pStyle w:val="ClauseLevel4"/>
              <w:widowControl w:val="0"/>
              <w:numPr>
                <w:ilvl w:val="0"/>
                <w:numId w:val="0"/>
              </w:numPr>
              <w:spacing w:before="200" w:after="0"/>
              <w:rPr>
                <w:rFonts w:ascii="Calibri" w:hAnsi="Calibri" w:cstheme="minorHAnsi"/>
              </w:rPr>
            </w:pPr>
            <w:r w:rsidRPr="00530079">
              <w:rPr>
                <w:rFonts w:ascii="Calibri" w:hAnsi="Calibri" w:cstheme="minorHAnsi"/>
              </w:rPr>
              <w:t xml:space="preserve">has the same meaning as it has in section 4 of the </w:t>
            </w:r>
            <w:r w:rsidRPr="00530079">
              <w:rPr>
                <w:rFonts w:ascii="Calibri" w:hAnsi="Calibri" w:cstheme="minorHAnsi"/>
                <w:i/>
              </w:rPr>
              <w:t>Freedom of Information Act 1982</w:t>
            </w:r>
            <w:r w:rsidRPr="00530079">
              <w:rPr>
                <w:rFonts w:ascii="Calibri" w:hAnsi="Calibri" w:cstheme="minorHAnsi"/>
              </w:rPr>
              <w:t xml:space="preserve"> (</w:t>
            </w:r>
            <w:proofErr w:type="spellStart"/>
            <w:r w:rsidRPr="00530079">
              <w:rPr>
                <w:rFonts w:ascii="Calibri" w:hAnsi="Calibri" w:cstheme="minorHAnsi"/>
              </w:rPr>
              <w:t>Cth</w:t>
            </w:r>
            <w:proofErr w:type="spellEnd"/>
            <w:r w:rsidRPr="00530079">
              <w:rPr>
                <w:rFonts w:ascii="Calibri" w:hAnsi="Calibri" w:cstheme="minorHAnsi"/>
              </w:rPr>
              <w:t>)</w:t>
            </w:r>
          </w:p>
        </w:tc>
      </w:tr>
      <w:tr w:rsidR="005A1527" w:rsidRPr="00530079" w14:paraId="7B7FEAED" w14:textId="77777777" w:rsidTr="00DE6CAC">
        <w:tc>
          <w:tcPr>
            <w:tcW w:w="2552" w:type="dxa"/>
          </w:tcPr>
          <w:p w14:paraId="2E585906" w14:textId="0009555B" w:rsidR="005A1527" w:rsidRPr="00530079" w:rsidRDefault="005A1527" w:rsidP="00530079">
            <w:pPr>
              <w:pStyle w:val="ClauseLevel4"/>
              <w:widowControl w:val="0"/>
              <w:numPr>
                <w:ilvl w:val="0"/>
                <w:numId w:val="0"/>
              </w:numPr>
              <w:spacing w:before="200" w:after="0"/>
              <w:rPr>
                <w:rFonts w:ascii="Calibri" w:hAnsi="Calibri" w:cstheme="minorHAnsi"/>
                <w:b/>
              </w:rPr>
            </w:pPr>
            <w:r w:rsidRPr="00530079">
              <w:rPr>
                <w:rFonts w:ascii="Calibri" w:hAnsi="Calibri" w:cstheme="minorHAnsi"/>
                <w:b/>
              </w:rPr>
              <w:t>Document</w:t>
            </w:r>
          </w:p>
        </w:tc>
        <w:tc>
          <w:tcPr>
            <w:tcW w:w="5949" w:type="dxa"/>
          </w:tcPr>
          <w:p w14:paraId="0E5C06DC" w14:textId="3A778DF5" w:rsidR="005A1527" w:rsidRPr="00530079" w:rsidRDefault="005A1527" w:rsidP="00530079">
            <w:pPr>
              <w:pStyle w:val="ClauseLevel4"/>
              <w:widowControl w:val="0"/>
              <w:numPr>
                <w:ilvl w:val="0"/>
                <w:numId w:val="0"/>
              </w:numPr>
              <w:spacing w:before="200" w:after="0"/>
              <w:rPr>
                <w:rFonts w:ascii="Calibri" w:hAnsi="Calibri" w:cstheme="minorHAnsi"/>
              </w:rPr>
            </w:pPr>
            <w:r w:rsidRPr="00530079">
              <w:rPr>
                <w:rFonts w:ascii="Calibri" w:hAnsi="Calibri" w:cstheme="minorHAnsi"/>
              </w:rPr>
              <w:t>has</w:t>
            </w:r>
            <w:r w:rsidRPr="00530079">
              <w:rPr>
                <w:rFonts w:ascii="Calibri" w:hAnsi="Calibri" w:cstheme="minorHAnsi"/>
                <w:b/>
              </w:rPr>
              <w:t xml:space="preserve"> </w:t>
            </w:r>
            <w:r w:rsidRPr="00530079">
              <w:rPr>
                <w:rFonts w:ascii="Calibri" w:hAnsi="Calibri" w:cstheme="minorHAnsi"/>
              </w:rPr>
              <w:t>the same meaning as i</w:t>
            </w:r>
            <w:r w:rsidR="00A85874" w:rsidRPr="00530079">
              <w:rPr>
                <w:rFonts w:ascii="Calibri" w:hAnsi="Calibri" w:cstheme="minorHAnsi"/>
              </w:rPr>
              <w:t xml:space="preserve">t has in section 4 of the </w:t>
            </w:r>
            <w:r w:rsidR="00A85874" w:rsidRPr="00530079">
              <w:rPr>
                <w:rFonts w:ascii="Calibri" w:hAnsi="Calibri" w:cstheme="minorHAnsi"/>
                <w:i/>
              </w:rPr>
              <w:t>Freedom of Information Act 1982</w:t>
            </w:r>
            <w:r w:rsidR="00A85874" w:rsidRPr="00530079">
              <w:rPr>
                <w:rFonts w:ascii="Calibri" w:hAnsi="Calibri" w:cstheme="minorHAnsi"/>
              </w:rPr>
              <w:t xml:space="preserve"> (</w:t>
            </w:r>
            <w:proofErr w:type="spellStart"/>
            <w:r w:rsidR="00A85874" w:rsidRPr="00530079">
              <w:rPr>
                <w:rFonts w:ascii="Calibri" w:hAnsi="Calibri" w:cstheme="minorHAnsi"/>
              </w:rPr>
              <w:t>Cth</w:t>
            </w:r>
            <w:proofErr w:type="spellEnd"/>
            <w:r w:rsidR="00A85874" w:rsidRPr="00530079">
              <w:rPr>
                <w:rFonts w:ascii="Calibri" w:hAnsi="Calibri" w:cstheme="minorHAnsi"/>
              </w:rPr>
              <w:t>)</w:t>
            </w:r>
          </w:p>
        </w:tc>
      </w:tr>
    </w:tbl>
    <w:p w14:paraId="5684DE47" w14:textId="3994678C" w:rsidR="005A1527" w:rsidRPr="00530079" w:rsidRDefault="00A85874" w:rsidP="00333C9B">
      <w:pPr>
        <w:pStyle w:val="Level11"/>
      </w:pPr>
      <w:bookmarkStart w:id="474" w:name="_Toc45623621"/>
      <w:bookmarkStart w:id="475" w:name="_Toc45631321"/>
      <w:r w:rsidRPr="00530079">
        <w:t>You acknowledge that this Deed is a Commonwealth Contract.</w:t>
      </w:r>
      <w:bookmarkEnd w:id="474"/>
      <w:bookmarkEnd w:id="475"/>
    </w:p>
    <w:p w14:paraId="0D55300B" w14:textId="063FEAFD" w:rsidR="00A85874" w:rsidRPr="00530079" w:rsidRDefault="00A85874" w:rsidP="00333C9B">
      <w:pPr>
        <w:pStyle w:val="Level11"/>
      </w:pPr>
      <w:bookmarkStart w:id="476" w:name="_Toc45623622"/>
      <w:bookmarkStart w:id="477" w:name="_Toc45631322"/>
      <w:r w:rsidRPr="00530079">
        <w:t>Where We have received a request for access to a Document created by, or in the possession of, You, Your Providers or Subcontractors that relates to the performance of this Deed (but not to the entry into this Deed), We may, at any time by written Notice, require You to provide the Document to Us and You must, at no additional cost to Us promptly comply with the Notice.</w:t>
      </w:r>
      <w:bookmarkEnd w:id="476"/>
      <w:bookmarkEnd w:id="477"/>
    </w:p>
    <w:p w14:paraId="39175AC3" w14:textId="01FD2B36" w:rsidR="005A1527" w:rsidRPr="00530079" w:rsidRDefault="00A85874" w:rsidP="00333C9B">
      <w:pPr>
        <w:pStyle w:val="Level11"/>
      </w:pPr>
      <w:bookmarkStart w:id="478" w:name="_Toc45623623"/>
      <w:bookmarkStart w:id="479" w:name="_Toc45631323"/>
      <w:r w:rsidRPr="00530079">
        <w:t>Nothing in this clause 16 limits or otherwise affects clause 15 (Access to premises and records)</w:t>
      </w:r>
      <w:bookmarkEnd w:id="478"/>
      <w:bookmarkEnd w:id="479"/>
      <w:r w:rsidR="00C966DA">
        <w:t>.</w:t>
      </w:r>
    </w:p>
    <w:p w14:paraId="195BBAC5" w14:textId="10C85369" w:rsidR="0078517A" w:rsidRDefault="0078517A" w:rsidP="00E83374">
      <w:pPr>
        <w:pStyle w:val="Level1"/>
      </w:pPr>
      <w:bookmarkStart w:id="480" w:name="_Toc45623624"/>
      <w:bookmarkStart w:id="481" w:name="_Toc45623825"/>
      <w:bookmarkStart w:id="482" w:name="_Toc45630104"/>
      <w:bookmarkStart w:id="483" w:name="_Toc45731481"/>
      <w:r>
        <w:t>Disclosure of information</w:t>
      </w:r>
      <w:bookmarkEnd w:id="469"/>
      <w:bookmarkEnd w:id="470"/>
      <w:bookmarkEnd w:id="471"/>
      <w:bookmarkEnd w:id="480"/>
      <w:bookmarkEnd w:id="481"/>
      <w:bookmarkEnd w:id="482"/>
      <w:bookmarkEnd w:id="483"/>
    </w:p>
    <w:p w14:paraId="6F18D1EF" w14:textId="103D4C30" w:rsidR="0078517A" w:rsidRPr="00740802" w:rsidRDefault="0078517A" w:rsidP="00333C9B">
      <w:pPr>
        <w:pStyle w:val="Level11"/>
      </w:pPr>
      <w:bookmarkStart w:id="484" w:name="_Toc353284940"/>
      <w:bookmarkStart w:id="485" w:name="_Toc471810302"/>
      <w:bookmarkStart w:id="486" w:name="_Toc471810476"/>
      <w:bookmarkStart w:id="487" w:name="_Toc45623625"/>
      <w:bookmarkStart w:id="488" w:name="_Toc45631325"/>
      <w:r w:rsidRPr="00740802">
        <w:t xml:space="preserve">Subject to </w:t>
      </w:r>
      <w:r>
        <w:t xml:space="preserve">this </w:t>
      </w:r>
      <w:r w:rsidRPr="00740802">
        <w:t xml:space="preserve">clause </w:t>
      </w:r>
      <w:r w:rsidR="00F511DE">
        <w:t>1</w:t>
      </w:r>
      <w:r w:rsidR="00530079">
        <w:t>7</w:t>
      </w:r>
      <w:r>
        <w:t xml:space="preserve">.1 and clause </w:t>
      </w:r>
      <w:r w:rsidR="00F511DE">
        <w:t>1</w:t>
      </w:r>
      <w:r w:rsidR="00530079">
        <w:t>7</w:t>
      </w:r>
      <w:r>
        <w:t>.5</w:t>
      </w:r>
      <w:r w:rsidRPr="00740802">
        <w:t>:</w:t>
      </w:r>
      <w:bookmarkEnd w:id="484"/>
      <w:bookmarkEnd w:id="485"/>
      <w:bookmarkEnd w:id="486"/>
      <w:bookmarkEnd w:id="487"/>
      <w:bookmarkEnd w:id="488"/>
    </w:p>
    <w:p w14:paraId="263AAAC6" w14:textId="77777777" w:rsidR="0078517A" w:rsidRPr="00736271" w:rsidRDefault="0078517A" w:rsidP="00FE79A3">
      <w:pPr>
        <w:pStyle w:val="ClauseLevel3"/>
        <w:widowControl w:val="0"/>
        <w:numPr>
          <w:ilvl w:val="2"/>
          <w:numId w:val="99"/>
        </w:numPr>
        <w:tabs>
          <w:tab w:val="clear" w:pos="849"/>
        </w:tabs>
        <w:spacing w:before="200" w:after="0"/>
        <w:ind w:left="1134" w:hanging="567"/>
        <w:rPr>
          <w:rFonts w:asciiTheme="minorHAnsi" w:hAnsiTheme="minorHAnsi" w:cstheme="minorHAnsi"/>
        </w:rPr>
      </w:pPr>
      <w:r w:rsidRPr="00736271">
        <w:rPr>
          <w:rFonts w:asciiTheme="minorHAnsi" w:hAnsiTheme="minorHAnsi" w:cstheme="minorHAnsi"/>
        </w:rPr>
        <w:t>You must not, without Our prior written approval, disclose any of Our Confidential Information to a third party; and</w:t>
      </w:r>
    </w:p>
    <w:p w14:paraId="33B6259A" w14:textId="77777777" w:rsidR="0078517A" w:rsidRPr="002F3143" w:rsidRDefault="0078517A" w:rsidP="00FE79A3">
      <w:pPr>
        <w:pStyle w:val="ClauseLevel3"/>
        <w:widowControl w:val="0"/>
        <w:numPr>
          <w:ilvl w:val="2"/>
          <w:numId w:val="144"/>
        </w:numPr>
        <w:tabs>
          <w:tab w:val="clear" w:pos="1702"/>
        </w:tabs>
        <w:spacing w:before="200" w:after="0"/>
        <w:ind w:left="1134" w:hanging="567"/>
        <w:rPr>
          <w:rFonts w:asciiTheme="minorHAnsi" w:hAnsiTheme="minorHAnsi" w:cstheme="minorHAnsi"/>
        </w:rPr>
      </w:pPr>
      <w:r w:rsidRPr="002F3143">
        <w:rPr>
          <w:rFonts w:asciiTheme="minorHAnsi" w:hAnsiTheme="minorHAnsi" w:cstheme="minorHAnsi"/>
        </w:rPr>
        <w:t xml:space="preserve">We must not, without Your prior written approval, disclose any of Your Confidential </w:t>
      </w:r>
      <w:r w:rsidRPr="002F3143">
        <w:rPr>
          <w:rFonts w:asciiTheme="minorHAnsi" w:hAnsiTheme="minorHAnsi" w:cstheme="minorHAnsi"/>
        </w:rPr>
        <w:lastRenderedPageBreak/>
        <w:t>Information to a third party outside the Commonwealth.</w:t>
      </w:r>
    </w:p>
    <w:p w14:paraId="6DCD5D35" w14:textId="77777777" w:rsidR="0078517A" w:rsidRDefault="0078517A" w:rsidP="00333C9B">
      <w:pPr>
        <w:pStyle w:val="Level11"/>
      </w:pPr>
      <w:bookmarkStart w:id="489" w:name="_Toc353284941"/>
      <w:bookmarkStart w:id="490" w:name="_Toc471810303"/>
      <w:bookmarkStart w:id="491" w:name="_Toc471810477"/>
      <w:bookmarkStart w:id="492" w:name="_Toc45623626"/>
      <w:bookmarkStart w:id="493" w:name="_Toc45631326"/>
      <w:r w:rsidRPr="00740802">
        <w:t>In giving written approval to disclosure of Confidential Information, a party may impose conditions as it thinks fit, and the other party agrees to comply with the conditions.</w:t>
      </w:r>
      <w:bookmarkEnd w:id="489"/>
      <w:bookmarkEnd w:id="490"/>
      <w:bookmarkEnd w:id="491"/>
      <w:bookmarkEnd w:id="492"/>
      <w:bookmarkEnd w:id="493"/>
    </w:p>
    <w:p w14:paraId="7A7DB967" w14:textId="77777777" w:rsidR="0078517A" w:rsidRDefault="0078517A" w:rsidP="00333C9B">
      <w:pPr>
        <w:pStyle w:val="Level11"/>
      </w:pPr>
      <w:bookmarkStart w:id="494" w:name="_Toc353284942"/>
      <w:bookmarkStart w:id="495" w:name="_Toc471810304"/>
      <w:bookmarkStart w:id="496" w:name="_Toc471810478"/>
      <w:bookmarkStart w:id="497" w:name="_Toc45623627"/>
      <w:bookmarkStart w:id="498" w:name="_Toc45631327"/>
      <w:r w:rsidRPr="00740802">
        <w:t xml:space="preserve">We may at any time </w:t>
      </w:r>
      <w:r>
        <w:t>give Notice requiring</w:t>
      </w:r>
      <w:r w:rsidRPr="00740802">
        <w:t xml:space="preserve"> You to arrange for any person engaged in, or in relation to, the performance or management of this Deed to give written undertakings, in a form required by Us, relating to the non-disclosure of Our Confidential Information.</w:t>
      </w:r>
      <w:bookmarkEnd w:id="494"/>
      <w:bookmarkEnd w:id="495"/>
      <w:bookmarkEnd w:id="496"/>
      <w:bookmarkEnd w:id="497"/>
      <w:bookmarkEnd w:id="498"/>
    </w:p>
    <w:p w14:paraId="443EAE10" w14:textId="74218D5B" w:rsidR="0078517A" w:rsidRDefault="0078517A" w:rsidP="00333C9B">
      <w:pPr>
        <w:pStyle w:val="Level11"/>
      </w:pPr>
      <w:bookmarkStart w:id="499" w:name="_Toc353284943"/>
      <w:bookmarkStart w:id="500" w:name="_Toc471810305"/>
      <w:bookmarkStart w:id="501" w:name="_Toc471810479"/>
      <w:bookmarkStart w:id="502" w:name="_Toc45623628"/>
      <w:bookmarkStart w:id="503" w:name="_Toc45631328"/>
      <w:r w:rsidRPr="00740802">
        <w:t xml:space="preserve">If You receive </w:t>
      </w:r>
      <w:r>
        <w:t>Notice</w:t>
      </w:r>
      <w:r w:rsidRPr="00740802">
        <w:t xml:space="preserve"> under clause </w:t>
      </w:r>
      <w:r w:rsidR="00F511DE">
        <w:t>1</w:t>
      </w:r>
      <w:r w:rsidR="00530079">
        <w:t>7</w:t>
      </w:r>
      <w:r>
        <w:t>.3</w:t>
      </w:r>
      <w:r w:rsidRPr="00740802">
        <w:t>, You must promptly arrange for all undertakings to be given.</w:t>
      </w:r>
      <w:bookmarkEnd w:id="499"/>
      <w:bookmarkEnd w:id="500"/>
      <w:bookmarkEnd w:id="501"/>
      <w:bookmarkEnd w:id="502"/>
      <w:bookmarkEnd w:id="503"/>
    </w:p>
    <w:p w14:paraId="33A86937" w14:textId="2EADEF0A" w:rsidR="0078517A" w:rsidRPr="00740802" w:rsidRDefault="0078517A" w:rsidP="00333C9B">
      <w:pPr>
        <w:pStyle w:val="Level11"/>
      </w:pPr>
      <w:bookmarkStart w:id="504" w:name="_Toc353284944"/>
      <w:bookmarkStart w:id="505" w:name="_Toc471810306"/>
      <w:bookmarkStart w:id="506" w:name="_Toc471810480"/>
      <w:bookmarkStart w:id="507" w:name="_Toc45623629"/>
      <w:bookmarkStart w:id="508" w:name="_Toc45631329"/>
      <w:r w:rsidRPr="00740802">
        <w:t xml:space="preserve">The obligations on the parties under clause </w:t>
      </w:r>
      <w:r w:rsidR="00530079">
        <w:t>1</w:t>
      </w:r>
      <w:r>
        <w:t>7.1</w:t>
      </w:r>
      <w:r w:rsidRPr="00740802">
        <w:t xml:space="preserve"> will not be breached if information:</w:t>
      </w:r>
      <w:bookmarkEnd w:id="504"/>
      <w:bookmarkEnd w:id="505"/>
      <w:bookmarkEnd w:id="506"/>
      <w:bookmarkEnd w:id="507"/>
      <w:bookmarkEnd w:id="508"/>
    </w:p>
    <w:p w14:paraId="5ED92ECE" w14:textId="77777777" w:rsidR="0078517A" w:rsidRPr="00736271" w:rsidRDefault="0078517A" w:rsidP="00FE79A3">
      <w:pPr>
        <w:pStyle w:val="ClauseLevel3"/>
        <w:widowControl w:val="0"/>
        <w:numPr>
          <w:ilvl w:val="2"/>
          <w:numId w:val="100"/>
        </w:numPr>
        <w:tabs>
          <w:tab w:val="clear" w:pos="849"/>
        </w:tabs>
        <w:spacing w:before="200" w:after="0"/>
        <w:ind w:left="1134" w:hanging="567"/>
        <w:rPr>
          <w:rFonts w:asciiTheme="minorHAnsi" w:hAnsiTheme="minorHAnsi" w:cstheme="minorHAnsi"/>
        </w:rPr>
      </w:pPr>
      <w:r w:rsidRPr="00736271">
        <w:rPr>
          <w:rFonts w:asciiTheme="minorHAnsi" w:hAnsiTheme="minorHAnsi" w:cstheme="minorHAnsi"/>
        </w:rPr>
        <w:t>is disclosed by Us to the responsible Minister;</w:t>
      </w:r>
    </w:p>
    <w:p w14:paraId="4CE58E25" w14:textId="05866013" w:rsidR="0078517A" w:rsidRPr="002F3143" w:rsidRDefault="0078517A" w:rsidP="00FE79A3">
      <w:pPr>
        <w:pStyle w:val="ClauseLevel3"/>
        <w:widowControl w:val="0"/>
        <w:numPr>
          <w:ilvl w:val="2"/>
          <w:numId w:val="145"/>
        </w:numPr>
        <w:tabs>
          <w:tab w:val="clear" w:pos="1702"/>
        </w:tabs>
        <w:spacing w:before="200" w:after="0"/>
        <w:ind w:left="1134" w:hanging="567"/>
        <w:rPr>
          <w:rFonts w:asciiTheme="minorHAnsi" w:hAnsiTheme="minorHAnsi" w:cstheme="minorHAnsi"/>
        </w:rPr>
      </w:pPr>
      <w:r w:rsidRPr="002F3143">
        <w:rPr>
          <w:rFonts w:asciiTheme="minorHAnsi" w:hAnsiTheme="minorHAnsi" w:cstheme="minorHAnsi"/>
        </w:rPr>
        <w:t xml:space="preserve">is disclosed to relevant Commonwealth departments and agencies (including but not limited to the Department of Home Affairs, the Fair Work Ombudsman, </w:t>
      </w:r>
      <w:r w:rsidR="00BD52E6">
        <w:rPr>
          <w:rFonts w:asciiTheme="minorHAnsi" w:hAnsiTheme="minorHAnsi" w:cstheme="minorHAnsi"/>
        </w:rPr>
        <w:t xml:space="preserve">the </w:t>
      </w:r>
      <w:r w:rsidRPr="002F3143">
        <w:rPr>
          <w:rFonts w:asciiTheme="minorHAnsi" w:hAnsiTheme="minorHAnsi" w:cstheme="minorHAnsi"/>
        </w:rPr>
        <w:t xml:space="preserve">Department of </w:t>
      </w:r>
      <w:r w:rsidR="0033055D">
        <w:rPr>
          <w:rFonts w:asciiTheme="minorHAnsi" w:hAnsiTheme="minorHAnsi" w:cstheme="minorHAnsi"/>
        </w:rPr>
        <w:t>Foreign Affairs and Trade</w:t>
      </w:r>
      <w:r w:rsidRPr="002F3143">
        <w:rPr>
          <w:rFonts w:asciiTheme="minorHAnsi" w:hAnsiTheme="minorHAnsi" w:cstheme="minorHAnsi"/>
        </w:rPr>
        <w:t xml:space="preserve">, Australian Federal Police and Australian Taxation Office or any Commonwealth or State or Territory work health and safety authority) and the governments of a Participating Country as required for the purposes of this </w:t>
      </w:r>
      <w:proofErr w:type="gramStart"/>
      <w:r w:rsidRPr="002F3143">
        <w:rPr>
          <w:rFonts w:asciiTheme="minorHAnsi" w:hAnsiTheme="minorHAnsi" w:cstheme="minorHAnsi"/>
        </w:rPr>
        <w:t>Deed;</w:t>
      </w:r>
      <w:proofErr w:type="gramEnd"/>
      <w:r w:rsidRPr="002F3143">
        <w:rPr>
          <w:rFonts w:asciiTheme="minorHAnsi" w:hAnsiTheme="minorHAnsi" w:cstheme="minorHAnsi"/>
        </w:rPr>
        <w:t xml:space="preserve"> </w:t>
      </w:r>
    </w:p>
    <w:p w14:paraId="1D8AFE34" w14:textId="77777777" w:rsidR="0078517A" w:rsidRPr="00740802" w:rsidRDefault="0078517A" w:rsidP="00736271">
      <w:pPr>
        <w:pStyle w:val="ClauseLevel3"/>
        <w:widowControl w:val="0"/>
        <w:spacing w:before="200" w:after="0"/>
        <w:ind w:left="1134" w:hanging="567"/>
        <w:rPr>
          <w:rFonts w:asciiTheme="minorHAnsi" w:hAnsiTheme="minorHAnsi" w:cstheme="minorHAnsi"/>
        </w:rPr>
      </w:pPr>
      <w:r w:rsidRPr="00740802">
        <w:rPr>
          <w:rFonts w:asciiTheme="minorHAnsi" w:hAnsiTheme="minorHAnsi" w:cstheme="minorHAnsi"/>
        </w:rPr>
        <w:t>is disclosed by Us, in response to a request by a House or a Committee of the Parliament of the Commonwealth of Australia;</w:t>
      </w:r>
    </w:p>
    <w:p w14:paraId="7846E5C8" w14:textId="77777777" w:rsidR="0078517A" w:rsidRPr="00740802" w:rsidRDefault="0078517A" w:rsidP="00736271">
      <w:pPr>
        <w:pStyle w:val="ClauseLevel3"/>
        <w:widowControl w:val="0"/>
        <w:spacing w:before="200" w:after="0"/>
        <w:ind w:left="1134" w:hanging="567"/>
        <w:rPr>
          <w:rFonts w:asciiTheme="minorHAnsi" w:hAnsiTheme="minorHAnsi" w:cstheme="minorHAnsi"/>
        </w:rPr>
      </w:pPr>
      <w:r w:rsidRPr="00740802">
        <w:rPr>
          <w:rFonts w:asciiTheme="minorHAnsi" w:hAnsiTheme="minorHAnsi" w:cstheme="minorHAnsi"/>
        </w:rPr>
        <w:t>is authorised or required by law to be disclosed; or</w:t>
      </w:r>
    </w:p>
    <w:p w14:paraId="52EA2224" w14:textId="7465D4D3" w:rsidR="0078517A" w:rsidRPr="005D5568" w:rsidRDefault="0078517A" w:rsidP="00736271">
      <w:pPr>
        <w:pStyle w:val="ClauseLevel3"/>
        <w:widowControl w:val="0"/>
        <w:spacing w:before="200" w:after="0"/>
        <w:ind w:left="1134" w:hanging="567"/>
        <w:rPr>
          <w:rFonts w:asciiTheme="minorHAnsi" w:hAnsiTheme="minorHAnsi" w:cstheme="minorHAnsi"/>
        </w:rPr>
      </w:pPr>
      <w:r w:rsidRPr="00740802">
        <w:rPr>
          <w:rFonts w:asciiTheme="minorHAnsi" w:hAnsiTheme="minorHAnsi" w:cstheme="minorHAnsi"/>
        </w:rPr>
        <w:t xml:space="preserve">is in the public domain otherwise than due to a breach of clause </w:t>
      </w:r>
      <w:r w:rsidR="00F73DE1">
        <w:rPr>
          <w:rFonts w:asciiTheme="minorHAnsi" w:hAnsiTheme="minorHAnsi" w:cstheme="minorHAnsi"/>
        </w:rPr>
        <w:t>1</w:t>
      </w:r>
      <w:r w:rsidR="00530079">
        <w:rPr>
          <w:rFonts w:asciiTheme="minorHAnsi" w:hAnsiTheme="minorHAnsi" w:cstheme="minorHAnsi"/>
        </w:rPr>
        <w:t>7</w:t>
      </w:r>
      <w:r>
        <w:rPr>
          <w:rFonts w:asciiTheme="minorHAnsi" w:hAnsiTheme="minorHAnsi" w:cstheme="minorHAnsi"/>
        </w:rPr>
        <w:t>.1</w:t>
      </w:r>
      <w:r w:rsidRPr="00740802">
        <w:rPr>
          <w:rFonts w:asciiTheme="minorHAnsi" w:hAnsiTheme="minorHAnsi" w:cstheme="minorHAnsi"/>
        </w:rPr>
        <w:t>.</w:t>
      </w:r>
    </w:p>
    <w:p w14:paraId="39DD42C5" w14:textId="77777777" w:rsidR="00530079" w:rsidRPr="002D26B9" w:rsidRDefault="00530079" w:rsidP="00E83374">
      <w:pPr>
        <w:pStyle w:val="Level1"/>
      </w:pPr>
      <w:bookmarkStart w:id="509" w:name="_Toc471810331"/>
      <w:bookmarkStart w:id="510" w:name="_Toc471810505"/>
      <w:bookmarkStart w:id="511" w:name="_Toc521329887"/>
      <w:bookmarkStart w:id="512" w:name="_Toc45623630"/>
      <w:bookmarkStart w:id="513" w:name="_Toc45623826"/>
      <w:bookmarkStart w:id="514" w:name="_Toc45630105"/>
      <w:bookmarkStart w:id="515" w:name="_Toc45731482"/>
      <w:r w:rsidRPr="002D26B9">
        <w:t xml:space="preserve">Dispute </w:t>
      </w:r>
      <w:r>
        <w:t>r</w:t>
      </w:r>
      <w:r w:rsidRPr="002D26B9">
        <w:t>esolution</w:t>
      </w:r>
      <w:bookmarkEnd w:id="509"/>
      <w:bookmarkEnd w:id="510"/>
      <w:bookmarkEnd w:id="511"/>
      <w:bookmarkEnd w:id="512"/>
      <w:bookmarkEnd w:id="513"/>
      <w:bookmarkEnd w:id="514"/>
      <w:bookmarkEnd w:id="515"/>
    </w:p>
    <w:p w14:paraId="785743BF" w14:textId="7325AD2D" w:rsidR="00530079" w:rsidRPr="002D26B9" w:rsidRDefault="00530079" w:rsidP="00333C9B">
      <w:pPr>
        <w:pStyle w:val="Level11"/>
      </w:pPr>
      <w:bookmarkStart w:id="516" w:name="_Toc353284965"/>
      <w:bookmarkStart w:id="517" w:name="_Toc471810332"/>
      <w:bookmarkStart w:id="518" w:name="_Toc471810506"/>
      <w:bookmarkStart w:id="519" w:name="_Toc45623631"/>
      <w:bookmarkStart w:id="520" w:name="_Toc45631331"/>
      <w:r w:rsidRPr="002D26B9">
        <w:t xml:space="preserve">Subject to clause </w:t>
      </w:r>
      <w:r>
        <w:t>1</w:t>
      </w:r>
      <w:r w:rsidR="00300C99">
        <w:t>8</w:t>
      </w:r>
      <w:r>
        <w:t>.3</w:t>
      </w:r>
      <w:r w:rsidRPr="002D26B9">
        <w:t xml:space="preserve">, the parties agree not to commence any legal proceedings in respect of any dispute arising under this Deed, which cannot be resolved by informal discussion, until the procedure </w:t>
      </w:r>
      <w:r>
        <w:t>set out in</w:t>
      </w:r>
      <w:r w:rsidRPr="002D26B9">
        <w:t xml:space="preserve"> clause </w:t>
      </w:r>
      <w:r>
        <w:t>1</w:t>
      </w:r>
      <w:r w:rsidR="00300C99">
        <w:t>8</w:t>
      </w:r>
      <w:r>
        <w:t>.2</w:t>
      </w:r>
      <w:r w:rsidRPr="002D26B9">
        <w:t xml:space="preserve"> has been </w:t>
      </w:r>
      <w:r>
        <w:t>followed</w:t>
      </w:r>
      <w:r w:rsidRPr="002D26B9">
        <w:t>.</w:t>
      </w:r>
      <w:bookmarkEnd w:id="516"/>
      <w:bookmarkEnd w:id="517"/>
      <w:bookmarkEnd w:id="518"/>
      <w:bookmarkEnd w:id="519"/>
      <w:bookmarkEnd w:id="520"/>
    </w:p>
    <w:p w14:paraId="46CF01D4" w14:textId="77777777" w:rsidR="00530079" w:rsidRPr="002D26B9" w:rsidRDefault="00530079" w:rsidP="00333C9B">
      <w:pPr>
        <w:pStyle w:val="Level11"/>
      </w:pPr>
      <w:bookmarkStart w:id="521" w:name="_Toc353284966"/>
      <w:bookmarkStart w:id="522" w:name="_Toc471810333"/>
      <w:bookmarkStart w:id="523" w:name="_Toc471810507"/>
      <w:bookmarkStart w:id="524" w:name="_Toc45623632"/>
      <w:bookmarkStart w:id="525" w:name="_Toc45631332"/>
      <w:r w:rsidRPr="002D26B9">
        <w:t>The parties agree that any dispute between the parties arising under this Deed will be dealt with as follows:</w:t>
      </w:r>
      <w:bookmarkEnd w:id="521"/>
      <w:bookmarkEnd w:id="522"/>
      <w:bookmarkEnd w:id="523"/>
      <w:bookmarkEnd w:id="524"/>
      <w:bookmarkEnd w:id="525"/>
    </w:p>
    <w:p w14:paraId="0E85FD35" w14:textId="77777777" w:rsidR="00530079" w:rsidRPr="008A2DF3" w:rsidRDefault="00530079" w:rsidP="00FE79A3">
      <w:pPr>
        <w:pStyle w:val="ClauseLevel3"/>
        <w:numPr>
          <w:ilvl w:val="2"/>
          <w:numId w:val="102"/>
        </w:numPr>
        <w:spacing w:before="200" w:after="0"/>
        <w:ind w:left="1134" w:hanging="567"/>
        <w:rPr>
          <w:rFonts w:asciiTheme="minorHAnsi" w:hAnsiTheme="minorHAnsi" w:cstheme="minorHAnsi"/>
        </w:rPr>
      </w:pPr>
      <w:r w:rsidRPr="008A2DF3">
        <w:rPr>
          <w:rFonts w:asciiTheme="minorHAnsi" w:hAnsiTheme="minorHAnsi" w:cstheme="minorHAnsi"/>
        </w:rPr>
        <w:t>the party claiming that there is a dispute will send the other party a written Notice setting out the nature of the dispute;</w:t>
      </w:r>
    </w:p>
    <w:p w14:paraId="454F8FE7" w14:textId="77777777" w:rsidR="00530079" w:rsidRPr="008A2DF3" w:rsidRDefault="00530079" w:rsidP="008A2DF3">
      <w:pPr>
        <w:pStyle w:val="ClauseLevel3"/>
        <w:spacing w:before="200" w:after="0"/>
        <w:ind w:left="1134" w:hanging="567"/>
        <w:rPr>
          <w:rFonts w:asciiTheme="minorHAnsi" w:hAnsiTheme="minorHAnsi" w:cstheme="minorHAnsi"/>
        </w:rPr>
      </w:pPr>
      <w:r w:rsidRPr="008A2DF3">
        <w:rPr>
          <w:rFonts w:asciiTheme="minorHAnsi" w:hAnsiTheme="minorHAnsi" w:cstheme="minorHAnsi"/>
        </w:rPr>
        <w:t>the parties will try to resolve the dispute though direct negotiation themselves, or by persons to whom they have given authority to resolve the dispute;</w:t>
      </w:r>
    </w:p>
    <w:p w14:paraId="18506CDC" w14:textId="6C36B67A" w:rsidR="00530079" w:rsidRPr="008A2DF3" w:rsidRDefault="00530079" w:rsidP="008A2DF3">
      <w:pPr>
        <w:pStyle w:val="ClauseLevel3"/>
        <w:spacing w:before="200" w:after="0"/>
        <w:ind w:left="1134" w:hanging="567"/>
        <w:rPr>
          <w:rFonts w:asciiTheme="minorHAnsi" w:hAnsiTheme="minorHAnsi" w:cstheme="minorHAnsi"/>
        </w:rPr>
      </w:pPr>
      <w:r w:rsidRPr="008A2DF3">
        <w:rPr>
          <w:rFonts w:asciiTheme="minorHAnsi" w:hAnsiTheme="minorHAnsi" w:cstheme="minorHAnsi"/>
        </w:rPr>
        <w:t>the parties have 20 Business Days from the receipt of the Notice to reach a resolution or to agree that the dispute is to be submitted to mediation or other alternative dispute resolution procedures.</w:t>
      </w:r>
    </w:p>
    <w:p w14:paraId="606CE287" w14:textId="0376B45C" w:rsidR="00530079" w:rsidRPr="004D6B6A" w:rsidRDefault="00530079" w:rsidP="00333C9B">
      <w:pPr>
        <w:pStyle w:val="Level11"/>
      </w:pPr>
      <w:bookmarkStart w:id="526" w:name="_Toc353284967"/>
      <w:bookmarkStart w:id="527" w:name="_Toc471810334"/>
      <w:bookmarkStart w:id="528" w:name="_Toc471810508"/>
      <w:bookmarkStart w:id="529" w:name="_Toc45623633"/>
      <w:bookmarkStart w:id="530" w:name="_Toc45631333"/>
      <w:r>
        <w:t>I</w:t>
      </w:r>
      <w:r w:rsidRPr="002D26B9">
        <w:t>f</w:t>
      </w:r>
      <w:r>
        <w:t xml:space="preserve"> after 20 Business Days from the receipt of the Notice</w:t>
      </w:r>
      <w:bookmarkEnd w:id="526"/>
      <w:bookmarkEnd w:id="527"/>
      <w:bookmarkEnd w:id="528"/>
      <w:bookmarkEnd w:id="529"/>
      <w:bookmarkEnd w:id="530"/>
    </w:p>
    <w:p w14:paraId="4C3B2E22" w14:textId="77777777" w:rsidR="00530079" w:rsidRPr="008A2DF3" w:rsidRDefault="00530079" w:rsidP="00FE79A3">
      <w:pPr>
        <w:pStyle w:val="ClauseLevel3"/>
        <w:widowControl w:val="0"/>
        <w:numPr>
          <w:ilvl w:val="2"/>
          <w:numId w:val="103"/>
        </w:numPr>
        <w:spacing w:before="200" w:after="0"/>
        <w:ind w:left="1134" w:hanging="567"/>
        <w:rPr>
          <w:rFonts w:asciiTheme="minorHAnsi" w:hAnsiTheme="minorHAnsi" w:cstheme="minorHAnsi"/>
        </w:rPr>
      </w:pPr>
      <w:r w:rsidRPr="008A2DF3">
        <w:rPr>
          <w:rFonts w:asciiTheme="minorHAnsi" w:hAnsiTheme="minorHAnsi" w:cstheme="minorHAnsi"/>
        </w:rPr>
        <w:t xml:space="preserve">there is no resolution of the dispute; </w:t>
      </w:r>
    </w:p>
    <w:p w14:paraId="1565A712" w14:textId="77777777" w:rsidR="00530079" w:rsidRPr="004D6B6A" w:rsidRDefault="00530079" w:rsidP="008A2DF3">
      <w:pPr>
        <w:pStyle w:val="ClauseLevel3"/>
        <w:widowControl w:val="0"/>
        <w:spacing w:before="200" w:after="0"/>
        <w:ind w:left="1134" w:hanging="567"/>
        <w:rPr>
          <w:rFonts w:asciiTheme="minorHAnsi" w:hAnsiTheme="minorHAnsi" w:cstheme="minorHAnsi"/>
        </w:rPr>
      </w:pPr>
      <w:r w:rsidRPr="004D6B6A">
        <w:rPr>
          <w:rFonts w:asciiTheme="minorHAnsi" w:hAnsiTheme="minorHAnsi" w:cstheme="minorHAnsi"/>
        </w:rPr>
        <w:t xml:space="preserve">there is no agreement on submission of the dispute to mediation or some alternative dispute resolution procedure; or </w:t>
      </w:r>
    </w:p>
    <w:p w14:paraId="77C71369" w14:textId="56FDDB43" w:rsidR="00530079" w:rsidRPr="004D6B6A" w:rsidRDefault="00530079" w:rsidP="008A2DF3">
      <w:pPr>
        <w:pStyle w:val="ClauseLevel3"/>
        <w:widowControl w:val="0"/>
        <w:spacing w:before="200" w:after="0"/>
        <w:ind w:left="1134" w:hanging="567"/>
        <w:rPr>
          <w:rFonts w:asciiTheme="minorHAnsi" w:hAnsiTheme="minorHAnsi" w:cstheme="minorHAnsi"/>
        </w:rPr>
      </w:pPr>
      <w:r w:rsidRPr="004D6B6A">
        <w:rPr>
          <w:rFonts w:asciiTheme="minorHAnsi" w:hAnsiTheme="minorHAnsi" w:cstheme="minorHAnsi"/>
        </w:rPr>
        <w:lastRenderedPageBreak/>
        <w:t>there is a submission to mediation or some other form of alternative dispute resolution procedure, but th</w:t>
      </w:r>
      <w:r>
        <w:rPr>
          <w:rFonts w:asciiTheme="minorHAnsi" w:hAnsiTheme="minorHAnsi" w:cstheme="minorHAnsi"/>
        </w:rPr>
        <w:t>ere is no resolution within 15 B</w:t>
      </w:r>
      <w:r w:rsidRPr="004D6B6A">
        <w:rPr>
          <w:rFonts w:asciiTheme="minorHAnsi" w:hAnsiTheme="minorHAnsi" w:cstheme="minorHAnsi"/>
        </w:rPr>
        <w:t xml:space="preserve">usiness </w:t>
      </w:r>
      <w:r>
        <w:rPr>
          <w:rFonts w:asciiTheme="minorHAnsi" w:hAnsiTheme="minorHAnsi" w:cstheme="minorHAnsi"/>
        </w:rPr>
        <w:t>D</w:t>
      </w:r>
      <w:r w:rsidRPr="004D6B6A">
        <w:rPr>
          <w:rFonts w:asciiTheme="minorHAnsi" w:hAnsiTheme="minorHAnsi" w:cstheme="minorHAnsi"/>
        </w:rPr>
        <w:t>ays of that submission, or extended time as the parties may agree in writing before the expiration of the 15</w:t>
      </w:r>
      <w:r w:rsidR="00F8356D" w:rsidRPr="00F8356D">
        <w:rPr>
          <w:rFonts w:asciiTheme="minorHAnsi" w:hAnsiTheme="minorHAnsi" w:cstheme="minorHAnsi"/>
          <w:vertAlign w:val="superscript"/>
        </w:rPr>
        <w:t>th</w:t>
      </w:r>
      <w:r w:rsidRPr="004D6B6A">
        <w:rPr>
          <w:rFonts w:asciiTheme="minorHAnsi" w:hAnsiTheme="minorHAnsi" w:cstheme="minorHAnsi"/>
        </w:rPr>
        <w:t xml:space="preserve"> </w:t>
      </w:r>
      <w:r>
        <w:rPr>
          <w:rFonts w:asciiTheme="minorHAnsi" w:hAnsiTheme="minorHAnsi" w:cstheme="minorHAnsi"/>
        </w:rPr>
        <w:t>B</w:t>
      </w:r>
      <w:r w:rsidRPr="004D6B6A">
        <w:rPr>
          <w:rFonts w:asciiTheme="minorHAnsi" w:hAnsiTheme="minorHAnsi" w:cstheme="minorHAnsi"/>
        </w:rPr>
        <w:t xml:space="preserve">usiness </w:t>
      </w:r>
      <w:r>
        <w:rPr>
          <w:rFonts w:asciiTheme="minorHAnsi" w:hAnsiTheme="minorHAnsi" w:cstheme="minorHAnsi"/>
        </w:rPr>
        <w:t>D</w:t>
      </w:r>
      <w:r w:rsidR="008B2301">
        <w:rPr>
          <w:rFonts w:asciiTheme="minorHAnsi" w:hAnsiTheme="minorHAnsi" w:cstheme="minorHAnsi"/>
        </w:rPr>
        <w:t>ay,</w:t>
      </w:r>
    </w:p>
    <w:p w14:paraId="2B4093FD" w14:textId="77777777" w:rsidR="00530079" w:rsidRPr="002D26B9" w:rsidRDefault="00530079" w:rsidP="00300C99">
      <w:pPr>
        <w:pStyle w:val="ClauseLevel3"/>
        <w:widowControl w:val="0"/>
        <w:numPr>
          <w:ilvl w:val="0"/>
          <w:numId w:val="0"/>
        </w:numPr>
        <w:spacing w:before="200" w:after="0"/>
        <w:ind w:left="567"/>
        <w:rPr>
          <w:rFonts w:asciiTheme="minorHAnsi" w:hAnsiTheme="minorHAnsi" w:cstheme="minorHAnsi"/>
        </w:rPr>
      </w:pPr>
      <w:r w:rsidRPr="002D26B9">
        <w:rPr>
          <w:rFonts w:asciiTheme="minorHAnsi" w:hAnsiTheme="minorHAnsi" w:cstheme="minorHAnsi"/>
        </w:rPr>
        <w:t>then, either party may commence legal proceedings.</w:t>
      </w:r>
    </w:p>
    <w:p w14:paraId="677A19AA" w14:textId="4267A1A0" w:rsidR="00530079" w:rsidRPr="002D26B9" w:rsidRDefault="00530079" w:rsidP="00333C9B">
      <w:pPr>
        <w:pStyle w:val="Level11"/>
      </w:pPr>
      <w:bookmarkStart w:id="531" w:name="_Toc353284968"/>
      <w:bookmarkStart w:id="532" w:name="_Toc471810335"/>
      <w:bookmarkStart w:id="533" w:name="_Toc471810509"/>
      <w:bookmarkStart w:id="534" w:name="_Toc45623634"/>
      <w:bookmarkStart w:id="535" w:name="_Toc45631334"/>
      <w:r w:rsidRPr="002D26B9">
        <w:t xml:space="preserve">Clauses </w:t>
      </w:r>
      <w:r>
        <w:t>1</w:t>
      </w:r>
      <w:r w:rsidR="008B2301">
        <w:t>8</w:t>
      </w:r>
      <w:r>
        <w:t>.1</w:t>
      </w:r>
      <w:r w:rsidRPr="002D26B9">
        <w:t xml:space="preserve"> and </w:t>
      </w:r>
      <w:r>
        <w:t>1</w:t>
      </w:r>
      <w:r w:rsidR="008B2301">
        <w:t>8</w:t>
      </w:r>
      <w:r>
        <w:t>.2</w:t>
      </w:r>
      <w:r w:rsidRPr="002D26B9">
        <w:t xml:space="preserve"> do not apply if:</w:t>
      </w:r>
      <w:bookmarkEnd w:id="531"/>
      <w:bookmarkEnd w:id="532"/>
      <w:bookmarkEnd w:id="533"/>
      <w:bookmarkEnd w:id="534"/>
      <w:bookmarkEnd w:id="535"/>
    </w:p>
    <w:p w14:paraId="523776E8" w14:textId="77777777" w:rsidR="00530079" w:rsidRPr="008A2DF3" w:rsidRDefault="00530079" w:rsidP="00FE79A3">
      <w:pPr>
        <w:pStyle w:val="ClauseLevel3"/>
        <w:widowControl w:val="0"/>
        <w:numPr>
          <w:ilvl w:val="2"/>
          <w:numId w:val="104"/>
        </w:numPr>
        <w:spacing w:before="200" w:after="0"/>
        <w:ind w:left="1134" w:hanging="567"/>
        <w:rPr>
          <w:rFonts w:asciiTheme="minorHAnsi" w:hAnsiTheme="minorHAnsi" w:cstheme="minorHAnsi"/>
        </w:rPr>
      </w:pPr>
      <w:r w:rsidRPr="008A2DF3">
        <w:rPr>
          <w:rFonts w:asciiTheme="minorHAnsi" w:hAnsiTheme="minorHAnsi" w:cstheme="minorHAnsi"/>
        </w:rPr>
        <w:t>either party commences legal proceedings for urgent interlocutory relief;</w:t>
      </w:r>
    </w:p>
    <w:p w14:paraId="34D98E8E" w14:textId="77509856" w:rsidR="00530079" w:rsidRPr="002D26B9" w:rsidRDefault="00530079" w:rsidP="008A2DF3">
      <w:pPr>
        <w:pStyle w:val="ClauseLevel3"/>
        <w:widowControl w:val="0"/>
        <w:spacing w:before="200" w:after="0"/>
        <w:ind w:left="1134" w:hanging="567"/>
        <w:rPr>
          <w:rFonts w:asciiTheme="minorHAnsi" w:hAnsiTheme="minorHAnsi" w:cstheme="minorHAnsi"/>
        </w:rPr>
      </w:pPr>
      <w:r w:rsidRPr="002D26B9">
        <w:rPr>
          <w:rFonts w:asciiTheme="minorHAnsi" w:hAnsiTheme="minorHAnsi" w:cstheme="minorHAnsi"/>
        </w:rPr>
        <w:t xml:space="preserve">action is taken by Us under </w:t>
      </w:r>
      <w:r w:rsidRPr="00B727D7">
        <w:rPr>
          <w:rFonts w:asciiTheme="minorHAnsi" w:hAnsiTheme="minorHAnsi" w:cstheme="minorHAnsi"/>
        </w:rPr>
        <w:t xml:space="preserve">clause </w:t>
      </w:r>
      <w:r w:rsidR="00B727D7">
        <w:rPr>
          <w:rFonts w:asciiTheme="minorHAnsi" w:hAnsiTheme="minorHAnsi" w:cstheme="minorHAnsi"/>
        </w:rPr>
        <w:t xml:space="preserve">20 (Termination without costs) or clause 21 (Termination with costs); </w:t>
      </w:r>
      <w:r w:rsidRPr="002D26B9">
        <w:rPr>
          <w:rFonts w:asciiTheme="minorHAnsi" w:hAnsiTheme="minorHAnsi" w:cstheme="minorHAnsi"/>
        </w:rPr>
        <w:t>or</w:t>
      </w:r>
    </w:p>
    <w:p w14:paraId="193EA31F" w14:textId="77777777" w:rsidR="00530079" w:rsidRPr="002D26B9" w:rsidRDefault="00530079" w:rsidP="008A2DF3">
      <w:pPr>
        <w:pStyle w:val="ClauseLevel3"/>
        <w:widowControl w:val="0"/>
        <w:spacing w:before="200" w:after="0"/>
        <w:ind w:left="1134" w:hanging="567"/>
        <w:rPr>
          <w:rFonts w:asciiTheme="minorHAnsi" w:hAnsiTheme="minorHAnsi" w:cstheme="minorHAnsi"/>
        </w:rPr>
      </w:pPr>
      <w:r w:rsidRPr="002D26B9">
        <w:rPr>
          <w:rFonts w:asciiTheme="minorHAnsi" w:hAnsiTheme="minorHAnsi" w:cstheme="minorHAnsi"/>
        </w:rPr>
        <w:t>an authority of the Commonwealth, a State or Territory is investigating a breach or suspected breach of the law by You.</w:t>
      </w:r>
    </w:p>
    <w:p w14:paraId="1304A552" w14:textId="626CE004" w:rsidR="00530079" w:rsidRPr="00433BAE" w:rsidRDefault="00530079" w:rsidP="00333C9B">
      <w:pPr>
        <w:pStyle w:val="Level11"/>
      </w:pPr>
      <w:bookmarkStart w:id="536" w:name="_Toc471810336"/>
      <w:bookmarkStart w:id="537" w:name="_Toc471810510"/>
      <w:bookmarkStart w:id="538" w:name="_Toc45623635"/>
      <w:bookmarkStart w:id="539" w:name="_Toc45631335"/>
      <w:bookmarkStart w:id="540" w:name="_Toc353284969"/>
      <w:r>
        <w:t>Unless otherwise agreed, the parties agree to share equally the cost of any</w:t>
      </w:r>
      <w:r w:rsidRPr="00433BAE">
        <w:t xml:space="preserve"> submission of </w:t>
      </w:r>
      <w:r>
        <w:t>a</w:t>
      </w:r>
      <w:r w:rsidRPr="00433BAE">
        <w:t xml:space="preserve"> dispute to mediation or other alternative disput</w:t>
      </w:r>
      <w:r>
        <w:t>e resolution procedure, in accordance with clause 1</w:t>
      </w:r>
      <w:r w:rsidR="008B2301">
        <w:t>8</w:t>
      </w:r>
      <w:r>
        <w:t>.2.</w:t>
      </w:r>
      <w:bookmarkEnd w:id="536"/>
      <w:bookmarkEnd w:id="537"/>
      <w:bookmarkEnd w:id="538"/>
      <w:bookmarkEnd w:id="539"/>
      <w:r>
        <w:t xml:space="preserve">  </w:t>
      </w:r>
    </w:p>
    <w:p w14:paraId="3446F216" w14:textId="77777777" w:rsidR="00530079" w:rsidRDefault="00530079" w:rsidP="00333C9B">
      <w:pPr>
        <w:pStyle w:val="Level11"/>
      </w:pPr>
      <w:bookmarkStart w:id="541" w:name="_Toc471810337"/>
      <w:bookmarkStart w:id="542" w:name="_Toc471810511"/>
      <w:bookmarkStart w:id="543" w:name="_Toc45623636"/>
      <w:bookmarkStart w:id="544" w:name="_Toc45631336"/>
      <w:r w:rsidRPr="002D26B9">
        <w:t>Despite the existence of a dispute, both parties must (unless requested in writing by the other party not to do so) continue to perform their obligations under this Deed.</w:t>
      </w:r>
      <w:bookmarkEnd w:id="540"/>
      <w:bookmarkEnd w:id="541"/>
      <w:bookmarkEnd w:id="542"/>
      <w:bookmarkEnd w:id="543"/>
      <w:bookmarkEnd w:id="544"/>
    </w:p>
    <w:p w14:paraId="20C211C8" w14:textId="5760D6D7" w:rsidR="00530079" w:rsidRPr="005D5568" w:rsidRDefault="00530079" w:rsidP="00333C9B">
      <w:pPr>
        <w:pStyle w:val="Level11"/>
      </w:pPr>
      <w:bookmarkStart w:id="545" w:name="_Toc353284970"/>
      <w:bookmarkStart w:id="546" w:name="_Toc471810338"/>
      <w:bookmarkStart w:id="547" w:name="_Toc471810512"/>
      <w:bookmarkStart w:id="548" w:name="_Toc45623637"/>
      <w:bookmarkStart w:id="549" w:name="_Toc45631337"/>
      <w:r w:rsidRPr="002D26B9">
        <w:t xml:space="preserve">The </w:t>
      </w:r>
      <w:r>
        <w:t>p</w:t>
      </w:r>
      <w:r w:rsidRPr="002D26B9">
        <w:t xml:space="preserve">arties note that the Migration Review Tribunal has jurisdiction to review certain visa decisions. </w:t>
      </w:r>
      <w:r w:rsidR="008B2301">
        <w:t xml:space="preserve"> </w:t>
      </w:r>
      <w:r w:rsidRPr="002D26B9">
        <w:t>This Deed does not abrogate any rights of review to the Migration Review Tribunal</w:t>
      </w:r>
      <w:r>
        <w:t xml:space="preserve"> or any other Tribunal performing a similar role in the future</w:t>
      </w:r>
      <w:bookmarkEnd w:id="545"/>
      <w:bookmarkEnd w:id="546"/>
      <w:bookmarkEnd w:id="547"/>
      <w:r w:rsidR="008B2301">
        <w:t>.</w:t>
      </w:r>
      <w:bookmarkEnd w:id="548"/>
      <w:bookmarkEnd w:id="549"/>
    </w:p>
    <w:p w14:paraId="1AE05A16" w14:textId="2F75B716" w:rsidR="0099661C" w:rsidRDefault="0099661C" w:rsidP="00E83374">
      <w:pPr>
        <w:pStyle w:val="Level1"/>
      </w:pPr>
      <w:bookmarkStart w:id="550" w:name="_Toc45623638"/>
      <w:bookmarkStart w:id="551" w:name="_Toc45623827"/>
      <w:bookmarkStart w:id="552" w:name="_Toc45630106"/>
      <w:bookmarkStart w:id="553" w:name="_Toc45731483"/>
      <w:bookmarkStart w:id="554" w:name="_Toc471810276"/>
      <w:bookmarkStart w:id="555" w:name="_Toc471810450"/>
      <w:bookmarkStart w:id="556" w:name="_Toc521329877"/>
      <w:bookmarkEnd w:id="177"/>
      <w:bookmarkEnd w:id="178"/>
      <w:bookmarkEnd w:id="179"/>
      <w:r>
        <w:t>Specified Events and subsequent actions</w:t>
      </w:r>
      <w:bookmarkEnd w:id="550"/>
      <w:bookmarkEnd w:id="551"/>
      <w:bookmarkEnd w:id="552"/>
      <w:bookmarkEnd w:id="553"/>
    </w:p>
    <w:p w14:paraId="6C9CBB6F" w14:textId="77777777" w:rsidR="00BF5F59" w:rsidRPr="00C34F56" w:rsidRDefault="00BF5F59" w:rsidP="00C34F56">
      <w:pPr>
        <w:pStyle w:val="ClauseLevel1"/>
        <w:keepNext w:val="0"/>
        <w:widowControl w:val="0"/>
        <w:numPr>
          <w:ilvl w:val="0"/>
          <w:numId w:val="0"/>
        </w:numPr>
        <w:pBdr>
          <w:bottom w:val="none" w:sz="0" w:space="0" w:color="auto"/>
        </w:pBdr>
        <w:ind w:left="567"/>
        <w:rPr>
          <w:rFonts w:ascii="Calibri" w:hAnsi="Calibri"/>
        </w:rPr>
      </w:pPr>
      <w:bookmarkStart w:id="557" w:name="_Toc45623639"/>
      <w:bookmarkStart w:id="558" w:name="_Toc45623828"/>
      <w:bookmarkStart w:id="559" w:name="_Toc45623979"/>
      <w:bookmarkStart w:id="560" w:name="_Toc45630107"/>
      <w:bookmarkStart w:id="561" w:name="_Toc45631339"/>
      <w:bookmarkStart w:id="562" w:name="_Toc45731484"/>
      <w:r w:rsidRPr="00C34F56">
        <w:rPr>
          <w:rFonts w:ascii="Calibri" w:hAnsi="Calibri"/>
        </w:rPr>
        <w:t>Specified Events</w:t>
      </w:r>
      <w:bookmarkEnd w:id="557"/>
      <w:bookmarkEnd w:id="558"/>
      <w:bookmarkEnd w:id="559"/>
      <w:bookmarkEnd w:id="560"/>
      <w:bookmarkEnd w:id="561"/>
      <w:bookmarkEnd w:id="562"/>
    </w:p>
    <w:p w14:paraId="0DD99872" w14:textId="5D57C1A9" w:rsidR="00A10582" w:rsidRPr="00C34F56" w:rsidRDefault="00A10582" w:rsidP="00C34F56">
      <w:pPr>
        <w:pStyle w:val="Level11"/>
        <w:rPr>
          <w:szCs w:val="22"/>
        </w:rPr>
      </w:pPr>
      <w:bookmarkStart w:id="563" w:name="_Toc45623640"/>
      <w:bookmarkStart w:id="564" w:name="_Toc45631340"/>
      <w:r w:rsidRPr="00C34F56">
        <w:rPr>
          <w:szCs w:val="22"/>
        </w:rPr>
        <w:t>You acknowledge and agree that, without limiting or otherwise affecting any of Our other rights in this Deed, We may, in Our absolute discretion:</w:t>
      </w:r>
      <w:bookmarkEnd w:id="563"/>
      <w:bookmarkEnd w:id="564"/>
    </w:p>
    <w:p w14:paraId="6FBA18C0" w14:textId="76262840" w:rsidR="00A10582" w:rsidRPr="00C34F56" w:rsidRDefault="00A10582" w:rsidP="00FE79A3">
      <w:pPr>
        <w:pStyle w:val="ClauseLevel3"/>
        <w:widowControl w:val="0"/>
        <w:numPr>
          <w:ilvl w:val="2"/>
          <w:numId w:val="105"/>
        </w:numPr>
        <w:spacing w:before="200" w:after="0"/>
        <w:ind w:left="1134" w:hanging="567"/>
        <w:rPr>
          <w:rFonts w:ascii="Calibri" w:hAnsi="Calibri"/>
        </w:rPr>
      </w:pPr>
      <w:r w:rsidRPr="00C34F56">
        <w:rPr>
          <w:rFonts w:ascii="Calibri" w:hAnsi="Calibri"/>
        </w:rPr>
        <w:t xml:space="preserve">issue You a Notice under clause </w:t>
      </w:r>
      <w:r w:rsidR="004A0B63" w:rsidRPr="00C34F56">
        <w:rPr>
          <w:rFonts w:ascii="Calibri" w:hAnsi="Calibri"/>
        </w:rPr>
        <w:t>19</w:t>
      </w:r>
      <w:r w:rsidRPr="00C34F56">
        <w:rPr>
          <w:rFonts w:ascii="Calibri" w:hAnsi="Calibri"/>
        </w:rPr>
        <w:t xml:space="preserve">.4 (Subsequent action in response to a Specified Event), if We consider, in Our absolute discretion, that any of the Specified Events set out in clause </w:t>
      </w:r>
      <w:r w:rsidR="004A0B63" w:rsidRPr="00C34F56">
        <w:rPr>
          <w:rFonts w:ascii="Calibri" w:hAnsi="Calibri"/>
        </w:rPr>
        <w:t>19</w:t>
      </w:r>
      <w:r w:rsidRPr="00C34F56">
        <w:rPr>
          <w:rFonts w:ascii="Calibri" w:hAnsi="Calibri"/>
        </w:rPr>
        <w:t xml:space="preserve">.2 or clause </w:t>
      </w:r>
      <w:r w:rsidR="004A0B63" w:rsidRPr="00C34F56">
        <w:rPr>
          <w:rFonts w:ascii="Calibri" w:hAnsi="Calibri"/>
        </w:rPr>
        <w:t>19</w:t>
      </w:r>
      <w:r w:rsidRPr="00C34F56">
        <w:rPr>
          <w:rFonts w:ascii="Calibri" w:hAnsi="Calibri"/>
        </w:rPr>
        <w:t>.3 below are occurring or have occurred; or</w:t>
      </w:r>
    </w:p>
    <w:p w14:paraId="5154834F" w14:textId="5FD9C6CB"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t xml:space="preserve">issue You a Notice under clause </w:t>
      </w:r>
      <w:r w:rsidR="00333C9B" w:rsidRPr="00C34F56">
        <w:rPr>
          <w:rFonts w:ascii="Calibri" w:hAnsi="Calibri"/>
        </w:rPr>
        <w:t>20</w:t>
      </w:r>
      <w:r w:rsidRPr="00C34F56">
        <w:rPr>
          <w:rFonts w:ascii="Calibri" w:hAnsi="Calibri"/>
        </w:rPr>
        <w:t xml:space="preserve"> (Termination without costs), if We consider, in Our absolute discretion, that any of the Specified Events set out in clause </w:t>
      </w:r>
      <w:r w:rsidR="004A0B63" w:rsidRPr="00C34F56">
        <w:rPr>
          <w:rFonts w:ascii="Calibri" w:hAnsi="Calibri"/>
        </w:rPr>
        <w:t>19</w:t>
      </w:r>
      <w:r w:rsidRPr="00C34F56">
        <w:rPr>
          <w:rFonts w:ascii="Calibri" w:hAnsi="Calibri"/>
        </w:rPr>
        <w:t>.3 below are occurring or have occurred.</w:t>
      </w:r>
    </w:p>
    <w:p w14:paraId="323E522E" w14:textId="597C2F59" w:rsidR="00A10582" w:rsidRPr="00C34F56" w:rsidRDefault="00A10582" w:rsidP="00C34F56">
      <w:pPr>
        <w:pStyle w:val="Level11"/>
        <w:rPr>
          <w:szCs w:val="22"/>
        </w:rPr>
      </w:pPr>
      <w:bookmarkStart w:id="565" w:name="_Toc45623641"/>
      <w:bookmarkStart w:id="566" w:name="_Toc45631341"/>
      <w:r w:rsidRPr="00C34F56">
        <w:rPr>
          <w:szCs w:val="22"/>
        </w:rPr>
        <w:t>The Parties acknowledge and agree that each of the following is a "Specified Event":</w:t>
      </w:r>
      <w:bookmarkEnd w:id="565"/>
      <w:bookmarkEnd w:id="566"/>
      <w:r w:rsidRPr="00C34F56">
        <w:rPr>
          <w:szCs w:val="22"/>
        </w:rPr>
        <w:t xml:space="preserve"> </w:t>
      </w:r>
    </w:p>
    <w:p w14:paraId="1BE37871" w14:textId="0BCC33E2" w:rsidR="00A10582" w:rsidRPr="00C34F56" w:rsidRDefault="00A10582" w:rsidP="00FE79A3">
      <w:pPr>
        <w:pStyle w:val="ClauseLevel3"/>
        <w:widowControl w:val="0"/>
        <w:numPr>
          <w:ilvl w:val="2"/>
          <w:numId w:val="106"/>
        </w:numPr>
        <w:spacing w:before="200" w:after="0"/>
        <w:ind w:left="1134" w:hanging="567"/>
        <w:rPr>
          <w:rFonts w:ascii="Calibri" w:hAnsi="Calibri"/>
        </w:rPr>
      </w:pPr>
      <w:r w:rsidRPr="00C34F56">
        <w:rPr>
          <w:rFonts w:ascii="Calibri" w:hAnsi="Calibri"/>
        </w:rPr>
        <w:t>We do not have confidence in Your ability to perform Your obligations under this Deed; or</w:t>
      </w:r>
    </w:p>
    <w:p w14:paraId="009056B4" w14:textId="35702D3D"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t>We consider that You are failing to perform Your obligations under this Deed to Our satisfaction.</w:t>
      </w:r>
    </w:p>
    <w:p w14:paraId="3C5AEE17" w14:textId="5BF265E6" w:rsidR="00A10582" w:rsidRPr="00C34F56" w:rsidRDefault="00A10582" w:rsidP="00C34F56">
      <w:pPr>
        <w:pStyle w:val="Level11"/>
        <w:rPr>
          <w:szCs w:val="22"/>
        </w:rPr>
      </w:pPr>
      <w:bookmarkStart w:id="567" w:name="_Toc45623642"/>
      <w:bookmarkStart w:id="568" w:name="_Toc45631342"/>
      <w:r w:rsidRPr="00C34F56">
        <w:rPr>
          <w:szCs w:val="22"/>
        </w:rPr>
        <w:t xml:space="preserve">Without limiting or otherwise affecting clause </w:t>
      </w:r>
      <w:r w:rsidR="00FA4A45" w:rsidRPr="00C34F56">
        <w:rPr>
          <w:szCs w:val="22"/>
        </w:rPr>
        <w:t>19</w:t>
      </w:r>
      <w:r w:rsidRPr="00C34F56">
        <w:rPr>
          <w:szCs w:val="22"/>
        </w:rPr>
        <w:t>.2, the Parties acknowledge and agree that each of the following is a "Specified Event":</w:t>
      </w:r>
      <w:bookmarkEnd w:id="567"/>
      <w:bookmarkEnd w:id="568"/>
    </w:p>
    <w:p w14:paraId="076CB2C4" w14:textId="28C017F4" w:rsidR="00A10582" w:rsidRPr="00C34F56" w:rsidRDefault="00A10582" w:rsidP="00FE79A3">
      <w:pPr>
        <w:pStyle w:val="ClauseLevel3"/>
        <w:widowControl w:val="0"/>
        <w:numPr>
          <w:ilvl w:val="2"/>
          <w:numId w:val="107"/>
        </w:numPr>
        <w:spacing w:before="200" w:after="0"/>
        <w:ind w:left="1134" w:hanging="567"/>
        <w:rPr>
          <w:rFonts w:ascii="Calibri" w:hAnsi="Calibri"/>
        </w:rPr>
      </w:pPr>
      <w:r w:rsidRPr="00C34F56">
        <w:rPr>
          <w:rFonts w:ascii="Calibri" w:hAnsi="Calibri"/>
        </w:rPr>
        <w:t xml:space="preserve">Your approval as a Temporary Activities Sponsor with the Department of Home Affairs </w:t>
      </w:r>
      <w:r w:rsidRPr="00C34F56">
        <w:rPr>
          <w:rFonts w:ascii="Calibri" w:hAnsi="Calibri"/>
        </w:rPr>
        <w:lastRenderedPageBreak/>
        <w:t xml:space="preserve">ceases to be in effect, is suspended, cancelled or is </w:t>
      </w:r>
      <w:r w:rsidR="00C64E03" w:rsidRPr="00C34F56">
        <w:rPr>
          <w:rFonts w:ascii="Calibri" w:hAnsi="Calibri"/>
        </w:rPr>
        <w:t xml:space="preserve">You are </w:t>
      </w:r>
      <w:r w:rsidRPr="00C34F56">
        <w:rPr>
          <w:rFonts w:ascii="Calibri" w:hAnsi="Calibri"/>
        </w:rPr>
        <w:t>barred</w:t>
      </w:r>
      <w:r w:rsidR="00C64E03" w:rsidRPr="00C34F56">
        <w:rPr>
          <w:rFonts w:ascii="Calibri" w:hAnsi="Calibri"/>
        </w:rPr>
        <w:t xml:space="preserve"> from holding such approval</w:t>
      </w:r>
      <w:r w:rsidRPr="00C34F56">
        <w:rPr>
          <w:rFonts w:ascii="Calibri" w:hAnsi="Calibri"/>
        </w:rPr>
        <w:t xml:space="preserve">; </w:t>
      </w:r>
    </w:p>
    <w:p w14:paraId="73ED2C2A" w14:textId="5482CE8F" w:rsidR="009209C6" w:rsidRPr="00C34F56" w:rsidRDefault="009209C6" w:rsidP="00C34F56">
      <w:pPr>
        <w:pStyle w:val="ClauseLevel3"/>
        <w:widowControl w:val="0"/>
        <w:spacing w:before="200" w:after="0"/>
        <w:ind w:left="1134" w:hanging="567"/>
        <w:rPr>
          <w:rFonts w:ascii="Calibri" w:hAnsi="Calibri"/>
        </w:rPr>
      </w:pPr>
      <w:r w:rsidRPr="00C34F56">
        <w:rPr>
          <w:rFonts w:ascii="Calibri" w:hAnsi="Calibri"/>
        </w:rPr>
        <w:t xml:space="preserve">You fail to be approved as a Temporary Activities Sponsor within twelve </w:t>
      </w:r>
      <w:r w:rsidR="00C64E03" w:rsidRPr="00C34F56">
        <w:rPr>
          <w:rFonts w:ascii="Calibri" w:hAnsi="Calibri"/>
        </w:rPr>
        <w:t xml:space="preserve">(12) </w:t>
      </w:r>
      <w:r w:rsidRPr="00C34F56">
        <w:rPr>
          <w:rFonts w:ascii="Calibri" w:hAnsi="Calibri"/>
        </w:rPr>
        <w:t>months of the Effective Date of this Deed;</w:t>
      </w:r>
    </w:p>
    <w:p w14:paraId="499B644A" w14:textId="5EC2CC1D" w:rsidR="009209C6" w:rsidRPr="00C34F56" w:rsidRDefault="009209C6" w:rsidP="00C34F56">
      <w:pPr>
        <w:pStyle w:val="ClauseLevel3"/>
        <w:widowControl w:val="0"/>
        <w:spacing w:before="200" w:after="0"/>
        <w:ind w:left="1134" w:hanging="567"/>
        <w:rPr>
          <w:rFonts w:ascii="Calibri" w:hAnsi="Calibri"/>
        </w:rPr>
      </w:pPr>
      <w:bookmarkStart w:id="569" w:name="_Toc353284921"/>
      <w:bookmarkStart w:id="570" w:name="_Toc471810281"/>
      <w:bookmarkStart w:id="571" w:name="_Toc471810455"/>
      <w:bookmarkStart w:id="572" w:name="_Toc45623652"/>
      <w:bookmarkStart w:id="573" w:name="_Toc45631352"/>
      <w:r w:rsidRPr="00C34F56">
        <w:rPr>
          <w:rFonts w:ascii="Calibri" w:hAnsi="Calibri" w:cstheme="minorHAnsi"/>
        </w:rPr>
        <w:t xml:space="preserve">We are satisfied that, prior to entering into this Deed, </w:t>
      </w:r>
      <w:proofErr w:type="gramStart"/>
      <w:r w:rsidRPr="00C34F56">
        <w:rPr>
          <w:rFonts w:ascii="Calibri" w:hAnsi="Calibri" w:cstheme="minorHAnsi"/>
        </w:rPr>
        <w:t>You</w:t>
      </w:r>
      <w:proofErr w:type="gramEnd"/>
      <w:r w:rsidRPr="00C34F56">
        <w:rPr>
          <w:rFonts w:ascii="Calibri" w:hAnsi="Calibri" w:cstheme="minorHAnsi"/>
        </w:rPr>
        <w:t xml:space="preserve"> have engaged in misleading or deceptive conduct or omitted to provide information to Us either in the Application to become an Approved Employer or otherwise:</w:t>
      </w:r>
      <w:bookmarkEnd w:id="569"/>
      <w:bookmarkEnd w:id="570"/>
      <w:bookmarkEnd w:id="571"/>
      <w:bookmarkEnd w:id="572"/>
      <w:bookmarkEnd w:id="573"/>
    </w:p>
    <w:p w14:paraId="69634971" w14:textId="77777777" w:rsidR="009209C6" w:rsidRPr="00C34F56" w:rsidRDefault="009209C6" w:rsidP="00FE79A3">
      <w:pPr>
        <w:pStyle w:val="ClauseLevel2"/>
        <w:keepNext w:val="0"/>
        <w:widowControl w:val="0"/>
        <w:numPr>
          <w:ilvl w:val="1"/>
          <w:numId w:val="127"/>
        </w:numPr>
        <w:ind w:left="1701" w:hanging="621"/>
        <w:rPr>
          <w:rFonts w:ascii="Calibri" w:hAnsi="Calibri" w:cstheme="minorHAnsi"/>
          <w:b w:val="0"/>
        </w:rPr>
      </w:pPr>
      <w:bookmarkStart w:id="574" w:name="_Toc353284922"/>
      <w:bookmarkStart w:id="575" w:name="_Toc471810282"/>
      <w:bookmarkStart w:id="576" w:name="_Toc471810456"/>
      <w:bookmarkStart w:id="577" w:name="_Toc45623653"/>
      <w:bookmarkStart w:id="578" w:name="_Toc45631353"/>
      <w:bookmarkStart w:id="579" w:name="_Toc45731485"/>
      <w:r w:rsidRPr="00C34F56">
        <w:rPr>
          <w:rFonts w:ascii="Calibri" w:hAnsi="Calibri" w:cstheme="minorHAnsi"/>
          <w:b w:val="0"/>
        </w:rPr>
        <w:t>that is material to the performance of this Deed; or</w:t>
      </w:r>
      <w:bookmarkEnd w:id="574"/>
      <w:bookmarkEnd w:id="575"/>
      <w:bookmarkEnd w:id="576"/>
      <w:bookmarkEnd w:id="577"/>
      <w:bookmarkEnd w:id="578"/>
      <w:bookmarkEnd w:id="579"/>
    </w:p>
    <w:p w14:paraId="210556BC" w14:textId="77777777" w:rsidR="009209C6" w:rsidRPr="00C34F56" w:rsidRDefault="009209C6" w:rsidP="00FE79A3">
      <w:pPr>
        <w:pStyle w:val="ClauseLevel2"/>
        <w:keepNext w:val="0"/>
        <w:widowControl w:val="0"/>
        <w:numPr>
          <w:ilvl w:val="1"/>
          <w:numId w:val="127"/>
        </w:numPr>
        <w:ind w:left="1701" w:hanging="621"/>
        <w:rPr>
          <w:rFonts w:ascii="Calibri" w:hAnsi="Calibri" w:cstheme="minorHAnsi"/>
          <w:b w:val="0"/>
        </w:rPr>
      </w:pPr>
      <w:bookmarkStart w:id="580" w:name="_Toc353284923"/>
      <w:bookmarkStart w:id="581" w:name="_Toc471810283"/>
      <w:bookmarkStart w:id="582" w:name="_Toc471810457"/>
      <w:bookmarkStart w:id="583" w:name="_Toc45623654"/>
      <w:bookmarkStart w:id="584" w:name="_Toc45631354"/>
      <w:bookmarkStart w:id="585" w:name="_Toc45731486"/>
      <w:r w:rsidRPr="00C34F56">
        <w:rPr>
          <w:rFonts w:ascii="Calibri" w:hAnsi="Calibri" w:cstheme="minorHAnsi"/>
          <w:b w:val="0"/>
        </w:rPr>
        <w:t xml:space="preserve">that may have affected Our original decision to enter into this Deed or any action taken by Us under this </w:t>
      </w:r>
      <w:proofErr w:type="gramStart"/>
      <w:r w:rsidRPr="00C34F56">
        <w:rPr>
          <w:rFonts w:ascii="Calibri" w:hAnsi="Calibri" w:cstheme="minorHAnsi"/>
          <w:b w:val="0"/>
        </w:rPr>
        <w:t>Deed;</w:t>
      </w:r>
      <w:bookmarkEnd w:id="580"/>
      <w:bookmarkEnd w:id="581"/>
      <w:bookmarkEnd w:id="582"/>
      <w:bookmarkEnd w:id="583"/>
      <w:bookmarkEnd w:id="584"/>
      <w:bookmarkEnd w:id="585"/>
      <w:proofErr w:type="gramEnd"/>
    </w:p>
    <w:p w14:paraId="21617DB7" w14:textId="46084C0F" w:rsidR="00C64E03" w:rsidRPr="00C34F56" w:rsidRDefault="00A10582" w:rsidP="00C34F56">
      <w:pPr>
        <w:pStyle w:val="ClauseLevel3"/>
        <w:widowControl w:val="0"/>
        <w:spacing w:before="200" w:after="0"/>
        <w:ind w:left="1134" w:hanging="567"/>
        <w:rPr>
          <w:rFonts w:ascii="Calibri" w:hAnsi="Calibri"/>
        </w:rPr>
      </w:pPr>
      <w:r w:rsidRPr="00C34F56">
        <w:rPr>
          <w:rFonts w:ascii="Calibri" w:hAnsi="Calibri"/>
        </w:rPr>
        <w:t>We are satisfied that at any time You</w:t>
      </w:r>
      <w:r w:rsidR="00C64E03" w:rsidRPr="00C34F56">
        <w:rPr>
          <w:rFonts w:ascii="Calibri" w:hAnsi="Calibri"/>
        </w:rPr>
        <w:t>:</w:t>
      </w:r>
    </w:p>
    <w:p w14:paraId="13C77CA0" w14:textId="15FAED06" w:rsidR="00C64E03" w:rsidRPr="00C34F56" w:rsidRDefault="00C64E03" w:rsidP="00C34F56">
      <w:pPr>
        <w:pStyle w:val="ClauseLevel2"/>
        <w:keepNext w:val="0"/>
        <w:widowControl w:val="0"/>
        <w:numPr>
          <w:ilvl w:val="1"/>
          <w:numId w:val="33"/>
        </w:numPr>
        <w:ind w:left="1701" w:hanging="567"/>
        <w:rPr>
          <w:rFonts w:ascii="Calibri" w:hAnsi="Calibri" w:cstheme="minorHAnsi"/>
          <w:b w:val="0"/>
        </w:rPr>
      </w:pPr>
      <w:bookmarkStart w:id="586" w:name="_Toc45623657"/>
      <w:bookmarkStart w:id="587" w:name="_Toc45631357"/>
      <w:bookmarkStart w:id="588" w:name="_Toc45731487"/>
      <w:r w:rsidRPr="00C34F56">
        <w:rPr>
          <w:rFonts w:ascii="Calibri" w:hAnsi="Calibri" w:cstheme="minorHAnsi"/>
          <w:b w:val="0"/>
        </w:rPr>
        <w:t>provided false or misleading information in a Report, Record or other Material that You had to provide to Us or Our Managing Contractor under this Deed; or</w:t>
      </w:r>
      <w:bookmarkEnd w:id="586"/>
      <w:bookmarkEnd w:id="587"/>
      <w:bookmarkEnd w:id="588"/>
    </w:p>
    <w:p w14:paraId="6704B3E7" w14:textId="663AB8C4" w:rsidR="00C64E03" w:rsidRPr="00C34F56" w:rsidRDefault="00C64E03" w:rsidP="00C34F56">
      <w:pPr>
        <w:pStyle w:val="ClauseLevel2"/>
        <w:keepNext w:val="0"/>
        <w:widowControl w:val="0"/>
        <w:numPr>
          <w:ilvl w:val="1"/>
          <w:numId w:val="33"/>
        </w:numPr>
        <w:ind w:left="1701" w:hanging="567"/>
        <w:rPr>
          <w:rFonts w:ascii="Calibri" w:hAnsi="Calibri" w:cstheme="minorHAnsi"/>
          <w:b w:val="0"/>
        </w:rPr>
      </w:pPr>
      <w:bookmarkStart w:id="589" w:name="_Toc45623658"/>
      <w:bookmarkStart w:id="590" w:name="_Toc45631358"/>
      <w:bookmarkStart w:id="591" w:name="_Toc45731488"/>
      <w:r w:rsidRPr="00C34F56">
        <w:rPr>
          <w:rFonts w:ascii="Calibri" w:hAnsi="Calibri" w:cstheme="minorHAnsi"/>
          <w:b w:val="0"/>
        </w:rPr>
        <w:t>engaged in misleading or deceptive conduct or omitted to provide Us, Our Managing Contractor or any Relevant Agency with information in a Report, Record or other Material,</w:t>
      </w:r>
      <w:bookmarkEnd w:id="589"/>
      <w:bookmarkEnd w:id="590"/>
      <w:bookmarkEnd w:id="591"/>
    </w:p>
    <w:p w14:paraId="3A76A472" w14:textId="7E5B77C9" w:rsidR="00C64E03" w:rsidRPr="00C34F56" w:rsidRDefault="00C64E03" w:rsidP="00C34F56">
      <w:pPr>
        <w:pStyle w:val="ClauseLevel2"/>
        <w:keepNext w:val="0"/>
        <w:widowControl w:val="0"/>
        <w:numPr>
          <w:ilvl w:val="0"/>
          <w:numId w:val="0"/>
        </w:numPr>
        <w:ind w:left="1134"/>
        <w:rPr>
          <w:rFonts w:ascii="Calibri" w:hAnsi="Calibri" w:cstheme="minorHAnsi"/>
          <w:b w:val="0"/>
        </w:rPr>
      </w:pPr>
      <w:bookmarkStart w:id="592" w:name="_Toc45731489"/>
      <w:bookmarkStart w:id="593" w:name="_Toc45623659"/>
      <w:bookmarkStart w:id="594" w:name="_Toc45631359"/>
      <w:r w:rsidRPr="00C34F56">
        <w:rPr>
          <w:rFonts w:ascii="Calibri" w:hAnsi="Calibri" w:cstheme="minorHAnsi"/>
          <w:b w:val="0"/>
        </w:rPr>
        <w:t xml:space="preserve">that may have affected the original decision by Us, Our Managing Contractor or Relevant Agency (as the case may be) to approve or endorse the content of the Report, Record or other </w:t>
      </w:r>
      <w:proofErr w:type="gramStart"/>
      <w:r w:rsidRPr="00C34F56">
        <w:rPr>
          <w:rFonts w:ascii="Calibri" w:hAnsi="Calibri" w:cstheme="minorHAnsi"/>
          <w:b w:val="0"/>
        </w:rPr>
        <w:t>Material;</w:t>
      </w:r>
      <w:bookmarkEnd w:id="592"/>
      <w:proofErr w:type="gramEnd"/>
      <w:r w:rsidRPr="00C34F56">
        <w:rPr>
          <w:rFonts w:ascii="Calibri" w:hAnsi="Calibri" w:cstheme="minorHAnsi"/>
          <w:b w:val="0"/>
        </w:rPr>
        <w:t xml:space="preserve"> </w:t>
      </w:r>
      <w:bookmarkEnd w:id="593"/>
      <w:bookmarkEnd w:id="594"/>
    </w:p>
    <w:p w14:paraId="17F486DF" w14:textId="3A416DBE"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t>We consider that You have provided Us</w:t>
      </w:r>
      <w:r w:rsidR="00645717" w:rsidRPr="00C34F56">
        <w:rPr>
          <w:rFonts w:ascii="Calibri" w:hAnsi="Calibri"/>
        </w:rPr>
        <w:t xml:space="preserve">, Our Managing Contractor </w:t>
      </w:r>
      <w:r w:rsidRPr="00C34F56">
        <w:rPr>
          <w:rFonts w:ascii="Calibri" w:hAnsi="Calibri"/>
        </w:rPr>
        <w:t>or any Relevant Agency with a Report, Record or other Material which is not true, accurate and complete;</w:t>
      </w:r>
    </w:p>
    <w:p w14:paraId="71374261" w14:textId="5DCE026B" w:rsidR="009209C6" w:rsidRPr="00C34F56" w:rsidRDefault="009209C6" w:rsidP="00C34F56">
      <w:pPr>
        <w:pStyle w:val="ClauseLevel3"/>
        <w:widowControl w:val="0"/>
        <w:spacing w:before="200" w:after="0"/>
        <w:ind w:left="1134" w:hanging="567"/>
        <w:rPr>
          <w:rFonts w:ascii="Calibri" w:hAnsi="Calibri"/>
        </w:rPr>
      </w:pPr>
      <w:r w:rsidRPr="00C34F56">
        <w:rPr>
          <w:rFonts w:ascii="Calibri" w:hAnsi="Calibri" w:cstheme="minorHAnsi"/>
        </w:rPr>
        <w:t>You are a participant in another Employment Program and:</w:t>
      </w:r>
    </w:p>
    <w:p w14:paraId="6FFA8516" w14:textId="77777777" w:rsidR="009209C6" w:rsidRPr="00C34F56" w:rsidRDefault="009209C6" w:rsidP="00FE79A3">
      <w:pPr>
        <w:pStyle w:val="ListParagraph"/>
        <w:numPr>
          <w:ilvl w:val="0"/>
          <w:numId w:val="128"/>
        </w:numPr>
        <w:ind w:left="1701" w:hanging="567"/>
        <w:contextualSpacing w:val="0"/>
        <w:rPr>
          <w:rFonts w:ascii="Calibri" w:hAnsi="Calibri"/>
        </w:rPr>
      </w:pPr>
      <w:r w:rsidRPr="00C34F56">
        <w:rPr>
          <w:rFonts w:ascii="Calibri" w:hAnsi="Calibri"/>
        </w:rPr>
        <w:t>We are satisfied that You provided false or misleading information, or omitted to provide important information, in relation to that program;</w:t>
      </w:r>
    </w:p>
    <w:p w14:paraId="78D094F3" w14:textId="77777777" w:rsidR="009209C6" w:rsidRPr="00C34F56" w:rsidRDefault="009209C6" w:rsidP="00FE79A3">
      <w:pPr>
        <w:pStyle w:val="ListParagraph"/>
        <w:numPr>
          <w:ilvl w:val="0"/>
          <w:numId w:val="128"/>
        </w:numPr>
        <w:ind w:left="1701" w:hanging="567"/>
        <w:contextualSpacing w:val="0"/>
        <w:rPr>
          <w:rFonts w:ascii="Calibri" w:hAnsi="Calibri"/>
        </w:rPr>
      </w:pPr>
      <w:r w:rsidRPr="00C34F56">
        <w:rPr>
          <w:rFonts w:ascii="Calibri" w:hAnsi="Calibri"/>
        </w:rPr>
        <w:t xml:space="preserve">Your participation in that program has been suspended or terminated; or </w:t>
      </w:r>
    </w:p>
    <w:p w14:paraId="74EF2722" w14:textId="77777777" w:rsidR="009209C6" w:rsidRPr="00C34F56" w:rsidRDefault="009209C6" w:rsidP="00FE79A3">
      <w:pPr>
        <w:pStyle w:val="ListParagraph"/>
        <w:numPr>
          <w:ilvl w:val="0"/>
          <w:numId w:val="128"/>
        </w:numPr>
        <w:ind w:left="1701" w:hanging="567"/>
        <w:contextualSpacing w:val="0"/>
        <w:rPr>
          <w:rFonts w:ascii="Calibri" w:hAnsi="Calibri"/>
        </w:rPr>
      </w:pPr>
      <w:r w:rsidRPr="00C34F56">
        <w:rPr>
          <w:rFonts w:ascii="Calibri" w:hAnsi="Calibri"/>
        </w:rPr>
        <w:t xml:space="preserve">You have substantially failed to comply with your obligations under that program; </w:t>
      </w:r>
    </w:p>
    <w:p w14:paraId="1AE6D615" w14:textId="7B7D0E5B"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t xml:space="preserve">You fail to deliver Reports or Records (or both, as the case may be) in accordance with this Deed, including </w:t>
      </w:r>
      <w:r w:rsidR="00645717" w:rsidRPr="00C34F56">
        <w:rPr>
          <w:rFonts w:ascii="Calibri" w:hAnsi="Calibri"/>
        </w:rPr>
        <w:t xml:space="preserve">within </w:t>
      </w:r>
      <w:r w:rsidRPr="00C34F56">
        <w:rPr>
          <w:rFonts w:ascii="Calibri" w:hAnsi="Calibri"/>
        </w:rPr>
        <w:t xml:space="preserve">the specified time requirements;  </w:t>
      </w:r>
    </w:p>
    <w:p w14:paraId="24AF9888" w14:textId="6EB14A55"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t xml:space="preserve">without limiting any other Specified Event in this clause </w:t>
      </w:r>
      <w:r w:rsidR="00645717" w:rsidRPr="00C34F56">
        <w:rPr>
          <w:rFonts w:ascii="Calibri" w:hAnsi="Calibri"/>
        </w:rPr>
        <w:t>19.3</w:t>
      </w:r>
      <w:r w:rsidRPr="00C34F56">
        <w:rPr>
          <w:rFonts w:ascii="Calibri" w:hAnsi="Calibri"/>
        </w:rPr>
        <w:t xml:space="preserve">, We consider that You are in breach of any of Your obligations under this Deed and where such a breach is capable of remedy, </w:t>
      </w:r>
      <w:proofErr w:type="gramStart"/>
      <w:r w:rsidRPr="00C34F56">
        <w:rPr>
          <w:rFonts w:ascii="Calibri" w:hAnsi="Calibri"/>
        </w:rPr>
        <w:t>You</w:t>
      </w:r>
      <w:proofErr w:type="gramEnd"/>
      <w:r w:rsidRPr="00C34F56">
        <w:rPr>
          <w:rFonts w:ascii="Calibri" w:hAnsi="Calibri"/>
        </w:rPr>
        <w:t xml:space="preserve"> do not remedy the breach within </w:t>
      </w:r>
      <w:r w:rsidR="00D45A38">
        <w:rPr>
          <w:rFonts w:ascii="Calibri" w:hAnsi="Calibri"/>
        </w:rPr>
        <w:t>five</w:t>
      </w:r>
      <w:r w:rsidR="009209C6" w:rsidRPr="00C34F56">
        <w:rPr>
          <w:rFonts w:ascii="Calibri" w:hAnsi="Calibri"/>
        </w:rPr>
        <w:t xml:space="preserve"> </w:t>
      </w:r>
      <w:r w:rsidRPr="00C34F56">
        <w:rPr>
          <w:rFonts w:ascii="Calibri" w:hAnsi="Calibri"/>
        </w:rPr>
        <w:t>(</w:t>
      </w:r>
      <w:r w:rsidR="00D45A38">
        <w:rPr>
          <w:rFonts w:ascii="Calibri" w:hAnsi="Calibri"/>
        </w:rPr>
        <w:t>5</w:t>
      </w:r>
      <w:r w:rsidRPr="00C34F56">
        <w:rPr>
          <w:rFonts w:ascii="Calibri" w:hAnsi="Calibri"/>
        </w:rPr>
        <w:t>) Business Days of receiving a Notice in writing from Us to do so, or another timeframe as agreed between the Parties;</w:t>
      </w:r>
    </w:p>
    <w:p w14:paraId="7F7B5605" w14:textId="74DE8EF6"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t>We consider that You are in breach of an obligation under this Deed and the breach is not capable of remedy;</w:t>
      </w:r>
    </w:p>
    <w:p w14:paraId="399FFBFF" w14:textId="3D313508"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You fail to respond within </w:t>
      </w:r>
      <w:r w:rsidR="00F85248">
        <w:rPr>
          <w:rFonts w:ascii="Calibri" w:hAnsi="Calibri"/>
        </w:rPr>
        <w:t>five</w:t>
      </w:r>
      <w:r w:rsidR="009209C6" w:rsidRPr="00C34F56">
        <w:rPr>
          <w:rFonts w:ascii="Calibri" w:hAnsi="Calibri"/>
        </w:rPr>
        <w:t xml:space="preserve"> </w:t>
      </w:r>
      <w:r w:rsidRPr="00C34F56">
        <w:rPr>
          <w:rFonts w:ascii="Calibri" w:hAnsi="Calibri"/>
        </w:rPr>
        <w:t>(</w:t>
      </w:r>
      <w:r w:rsidR="00F85248">
        <w:rPr>
          <w:rFonts w:ascii="Calibri" w:hAnsi="Calibri"/>
        </w:rPr>
        <w:t>5</w:t>
      </w:r>
      <w:r w:rsidRPr="00C34F56">
        <w:rPr>
          <w:rFonts w:ascii="Calibri" w:hAnsi="Calibri"/>
        </w:rPr>
        <w:t>) Business Days to a Notice sent by Us to You identifying actual or potential breaches of Your obligations under this Deed</w:t>
      </w:r>
      <w:r w:rsidR="00E83374">
        <w:rPr>
          <w:rFonts w:ascii="Calibri" w:hAnsi="Calibri"/>
        </w:rPr>
        <w:t>, or such other longer timeframe specified by Us in the Notice</w:t>
      </w:r>
      <w:r w:rsidRPr="00C34F56">
        <w:rPr>
          <w:rFonts w:ascii="Calibri" w:hAnsi="Calibri"/>
        </w:rPr>
        <w:t xml:space="preserve">;  </w:t>
      </w:r>
    </w:p>
    <w:p w14:paraId="49933AFB" w14:textId="603713D7" w:rsidR="00A10582" w:rsidRPr="00C34F56" w:rsidRDefault="00A10582" w:rsidP="00C34F56">
      <w:pPr>
        <w:pStyle w:val="ClauseLevel3"/>
        <w:spacing w:before="200" w:after="0"/>
        <w:ind w:left="1134" w:hanging="567"/>
        <w:rPr>
          <w:rFonts w:ascii="Calibri" w:hAnsi="Calibri"/>
        </w:rPr>
      </w:pPr>
      <w:r w:rsidRPr="00C34F56">
        <w:rPr>
          <w:rFonts w:ascii="Calibri" w:hAnsi="Calibri"/>
        </w:rPr>
        <w:lastRenderedPageBreak/>
        <w:t>You are issued with three breach Notices in a 12 month period in relation to this Deed, irrespective of whether You remedy those breaches;</w:t>
      </w:r>
    </w:p>
    <w:p w14:paraId="304A84C1" w14:textId="2EA265BF"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without limiting clause </w:t>
      </w:r>
      <w:r w:rsidR="00C34F56" w:rsidRPr="00C34F56">
        <w:rPr>
          <w:rFonts w:ascii="Calibri" w:hAnsi="Calibri"/>
        </w:rPr>
        <w:t>19</w:t>
      </w:r>
      <w:r w:rsidRPr="00C34F56">
        <w:rPr>
          <w:rFonts w:ascii="Calibri" w:hAnsi="Calibri"/>
        </w:rPr>
        <w:t>.3(</w:t>
      </w:r>
      <w:r w:rsidR="00C34F56" w:rsidRPr="00C34F56">
        <w:rPr>
          <w:rFonts w:ascii="Calibri" w:hAnsi="Calibri"/>
        </w:rPr>
        <w:t>q</w:t>
      </w:r>
      <w:r w:rsidRPr="00C34F56">
        <w:rPr>
          <w:rFonts w:ascii="Calibri" w:hAnsi="Calibri"/>
        </w:rPr>
        <w:t xml:space="preserve">), You fail to pay any of Your workers, including a Worker, any amount (in whole or in part) in accordance with the relevant Fair Work Instrument; </w:t>
      </w:r>
    </w:p>
    <w:p w14:paraId="35D3A439" w14:textId="373A40C9" w:rsidR="00A10582" w:rsidRPr="00C34F56" w:rsidRDefault="00A10582" w:rsidP="00C34F56">
      <w:pPr>
        <w:pStyle w:val="ClauseLevel3"/>
        <w:spacing w:before="200" w:after="0"/>
        <w:ind w:left="1134" w:hanging="567"/>
        <w:rPr>
          <w:rFonts w:ascii="Calibri" w:hAnsi="Calibri"/>
        </w:rPr>
      </w:pPr>
      <w:r w:rsidRPr="00C34F56">
        <w:rPr>
          <w:rFonts w:ascii="Calibri" w:hAnsi="Calibri"/>
        </w:rPr>
        <w:t>You are unable to pay all Your debts when they become due;</w:t>
      </w:r>
    </w:p>
    <w:p w14:paraId="134FFCD2" w14:textId="7FA965EE" w:rsidR="00A10582" w:rsidRPr="00C34F56" w:rsidRDefault="00A10582" w:rsidP="00C34F56">
      <w:pPr>
        <w:pStyle w:val="ClauseLevel3"/>
        <w:spacing w:before="200" w:after="0"/>
        <w:ind w:left="1134" w:hanging="567"/>
        <w:rPr>
          <w:rFonts w:ascii="Calibri" w:hAnsi="Calibri"/>
        </w:rPr>
      </w:pPr>
      <w:r w:rsidRPr="00C34F56">
        <w:rPr>
          <w:rFonts w:ascii="Calibri" w:hAnsi="Calibri"/>
        </w:rPr>
        <w:t>any of the following occurs at any time during the Term of this Deed:</w:t>
      </w:r>
    </w:p>
    <w:p w14:paraId="7EA2BD28" w14:textId="22158E4C" w:rsidR="00A10582" w:rsidRPr="00C34F56" w:rsidRDefault="00A10582" w:rsidP="00C34F56">
      <w:pPr>
        <w:pStyle w:val="ClauseLevel4"/>
        <w:spacing w:before="200" w:after="0"/>
        <w:ind w:left="1701" w:hanging="567"/>
        <w:rPr>
          <w:rFonts w:ascii="Calibri" w:hAnsi="Calibri"/>
        </w:rPr>
      </w:pPr>
      <w:r w:rsidRPr="00C34F56">
        <w:rPr>
          <w:rFonts w:ascii="Calibri" w:hAnsi="Calibri"/>
        </w:rPr>
        <w:t xml:space="preserve">You fail to comply with a statutory demand within the meaning of section 459F of the </w:t>
      </w:r>
      <w:r w:rsidRPr="00C34F56">
        <w:rPr>
          <w:rFonts w:ascii="Calibri" w:hAnsi="Calibri"/>
          <w:i/>
        </w:rPr>
        <w:t>Corporations Act 2001</w:t>
      </w:r>
      <w:r w:rsidRPr="00C34F56">
        <w:rPr>
          <w:rFonts w:ascii="Calibri" w:hAnsi="Calibri"/>
        </w:rPr>
        <w:t xml:space="preserve"> (</w:t>
      </w:r>
      <w:proofErr w:type="spellStart"/>
      <w:r w:rsidRPr="00C34F56">
        <w:rPr>
          <w:rFonts w:ascii="Calibri" w:hAnsi="Calibri"/>
        </w:rPr>
        <w:t>Cth</w:t>
      </w:r>
      <w:proofErr w:type="spellEnd"/>
      <w:r w:rsidRPr="00C34F56">
        <w:rPr>
          <w:rFonts w:ascii="Calibri" w:hAnsi="Calibri"/>
        </w:rPr>
        <w:t>);</w:t>
      </w:r>
    </w:p>
    <w:p w14:paraId="443FA290" w14:textId="67399807" w:rsidR="00A10582" w:rsidRPr="00C34F56" w:rsidRDefault="00A10582" w:rsidP="00C34F56">
      <w:pPr>
        <w:pStyle w:val="ClauseLevel4"/>
        <w:spacing w:before="200" w:after="0"/>
        <w:ind w:left="1701" w:hanging="567"/>
        <w:rPr>
          <w:rFonts w:ascii="Calibri" w:hAnsi="Calibri"/>
        </w:rPr>
      </w:pPr>
      <w:r w:rsidRPr="00C34F56">
        <w:rPr>
          <w:rFonts w:ascii="Calibri" w:hAnsi="Calibri"/>
        </w:rPr>
        <w:t>proceedings are initiated to obtain an order for Your winding up or any shareholder, member or director convenes a meeting to consider a resolution for Your winding up;</w:t>
      </w:r>
    </w:p>
    <w:p w14:paraId="584C520A" w14:textId="7BD9EED5" w:rsidR="00A10582" w:rsidRPr="00C34F56" w:rsidRDefault="00A10582" w:rsidP="00C34F56">
      <w:pPr>
        <w:pStyle w:val="ClauseLevel4"/>
        <w:spacing w:before="200" w:after="0"/>
        <w:ind w:left="1701" w:hanging="567"/>
        <w:rPr>
          <w:rFonts w:ascii="Calibri" w:hAnsi="Calibri"/>
        </w:rPr>
      </w:pPr>
      <w:r w:rsidRPr="00C34F56">
        <w:rPr>
          <w:rFonts w:ascii="Calibri" w:hAnsi="Calibri"/>
        </w:rPr>
        <w:t xml:space="preserve">You come under one of the forms of external administration referred to in Chapter 5 of the </w:t>
      </w:r>
      <w:r w:rsidRPr="00C34F56">
        <w:rPr>
          <w:rFonts w:ascii="Calibri" w:hAnsi="Calibri"/>
          <w:i/>
        </w:rPr>
        <w:t>Corporations Act 2001</w:t>
      </w:r>
      <w:r w:rsidRPr="00C34F56">
        <w:rPr>
          <w:rFonts w:ascii="Calibri" w:hAnsi="Calibri"/>
        </w:rPr>
        <w:t xml:space="preserve"> (</w:t>
      </w:r>
      <w:proofErr w:type="spellStart"/>
      <w:r w:rsidRPr="00C34F56">
        <w:rPr>
          <w:rFonts w:ascii="Calibri" w:hAnsi="Calibri"/>
        </w:rPr>
        <w:t>Cth</w:t>
      </w:r>
      <w:proofErr w:type="spellEnd"/>
      <w:r w:rsidRPr="00C34F56">
        <w:rPr>
          <w:rFonts w:ascii="Calibri" w:hAnsi="Calibri"/>
        </w:rPr>
        <w:t>) or equivalent provisions in other legislation, or an order has been made to place You under external administration; or</w:t>
      </w:r>
    </w:p>
    <w:p w14:paraId="02F440C6" w14:textId="68D92D64" w:rsidR="00A10582" w:rsidRPr="00C34F56" w:rsidRDefault="00DC2901" w:rsidP="00C34F56">
      <w:pPr>
        <w:pStyle w:val="ClauseLevel4"/>
        <w:spacing w:before="200" w:after="0"/>
        <w:ind w:left="1701" w:hanging="567"/>
        <w:rPr>
          <w:rFonts w:ascii="Calibri" w:hAnsi="Calibri"/>
        </w:rPr>
      </w:pPr>
      <w:r>
        <w:rPr>
          <w:rFonts w:ascii="Calibri" w:hAnsi="Calibri"/>
        </w:rPr>
        <w:t>N</w:t>
      </w:r>
      <w:r w:rsidR="00A10582" w:rsidRPr="00C34F56">
        <w:rPr>
          <w:rFonts w:ascii="Calibri" w:hAnsi="Calibri"/>
        </w:rPr>
        <w:t xml:space="preserve">otice is served on </w:t>
      </w:r>
      <w:proofErr w:type="gramStart"/>
      <w:r w:rsidR="00A10582" w:rsidRPr="00C34F56">
        <w:rPr>
          <w:rFonts w:ascii="Calibri" w:hAnsi="Calibri"/>
        </w:rPr>
        <w:t>You</w:t>
      </w:r>
      <w:proofErr w:type="gramEnd"/>
      <w:r w:rsidR="00A10582" w:rsidRPr="00C34F56">
        <w:rPr>
          <w:rFonts w:ascii="Calibri" w:hAnsi="Calibri"/>
        </w:rPr>
        <w:t xml:space="preserve"> or proceedings are taken to cancel Your incorporation or registration or to dissolve You as a legal entity;</w:t>
      </w:r>
    </w:p>
    <w:p w14:paraId="6F65980F" w14:textId="2F133443"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if You are an individual, </w:t>
      </w:r>
      <w:proofErr w:type="gramStart"/>
      <w:r w:rsidRPr="00C34F56">
        <w:rPr>
          <w:rFonts w:ascii="Calibri" w:hAnsi="Calibri"/>
        </w:rPr>
        <w:t>You</w:t>
      </w:r>
      <w:proofErr w:type="gramEnd"/>
      <w:r w:rsidRPr="00C34F56">
        <w:rPr>
          <w:rFonts w:ascii="Calibri" w:hAnsi="Calibri"/>
        </w:rPr>
        <w:t xml:space="preserve"> become bankrupt or enter into a scheme of arrangement with creditors or are found to be non-compliant with any other Australian laws; or</w:t>
      </w:r>
    </w:p>
    <w:p w14:paraId="27877722" w14:textId="355502CF" w:rsidR="00A10582" w:rsidRPr="00C34F56" w:rsidRDefault="00A10582" w:rsidP="00C34F56">
      <w:pPr>
        <w:pStyle w:val="ClauseLevel3"/>
        <w:spacing w:before="200" w:after="0"/>
        <w:ind w:left="1134" w:hanging="567"/>
        <w:rPr>
          <w:rFonts w:ascii="Calibri" w:hAnsi="Calibri"/>
        </w:rPr>
      </w:pPr>
      <w:r w:rsidRPr="00C34F56">
        <w:rPr>
          <w:rFonts w:ascii="Calibri" w:hAnsi="Calibri"/>
        </w:rPr>
        <w:t>You cease to carry on a business relevant to the performance of this Deed;</w:t>
      </w:r>
    </w:p>
    <w:p w14:paraId="12F20B53" w14:textId="47B8F8F8"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We are of the opinion that You have failed to comply with any Australian law or the law of any other country that applies </w:t>
      </w:r>
      <w:r w:rsidR="0065738A">
        <w:rPr>
          <w:rFonts w:ascii="Calibri" w:hAnsi="Calibri"/>
        </w:rPr>
        <w:t xml:space="preserve">to activities You are engaged </w:t>
      </w:r>
      <w:r w:rsidRPr="00C34F56">
        <w:rPr>
          <w:rFonts w:ascii="Calibri" w:hAnsi="Calibri"/>
        </w:rPr>
        <w:t>in connection with the Scheme;</w:t>
      </w:r>
    </w:p>
    <w:p w14:paraId="6AA93CED" w14:textId="5703D515"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without limiting clause </w:t>
      </w:r>
      <w:r w:rsidR="004A0B63" w:rsidRPr="00C34F56">
        <w:rPr>
          <w:rFonts w:ascii="Calibri" w:hAnsi="Calibri"/>
        </w:rPr>
        <w:t>19</w:t>
      </w:r>
      <w:r w:rsidRPr="00C34F56">
        <w:rPr>
          <w:rFonts w:ascii="Calibri" w:hAnsi="Calibri"/>
        </w:rPr>
        <w:t>.3(</w:t>
      </w:r>
      <w:r w:rsidR="00C34F56" w:rsidRPr="00C34F56">
        <w:rPr>
          <w:rFonts w:ascii="Calibri" w:hAnsi="Calibri"/>
        </w:rPr>
        <w:t>q</w:t>
      </w:r>
      <w:r w:rsidRPr="00C34F56">
        <w:rPr>
          <w:rFonts w:ascii="Calibri" w:hAnsi="Calibri"/>
        </w:rPr>
        <w:t xml:space="preserve">), You admit to, are under investigation for, or are charged with, a breach of any of Your statutory obligations (including under the </w:t>
      </w:r>
      <w:r w:rsidRPr="00C34F56">
        <w:rPr>
          <w:rFonts w:ascii="Calibri" w:hAnsi="Calibri"/>
          <w:i/>
        </w:rPr>
        <w:t xml:space="preserve">Fair Work Act 2009 </w:t>
      </w:r>
      <w:r w:rsidRPr="00C34F56">
        <w:rPr>
          <w:rFonts w:ascii="Calibri" w:hAnsi="Calibri"/>
        </w:rPr>
        <w:t>(</w:t>
      </w:r>
      <w:proofErr w:type="spellStart"/>
      <w:r w:rsidRPr="00C34F56">
        <w:rPr>
          <w:rFonts w:ascii="Calibri" w:hAnsi="Calibri"/>
        </w:rPr>
        <w:t>Cth</w:t>
      </w:r>
      <w:proofErr w:type="spellEnd"/>
      <w:r w:rsidRPr="00C34F56">
        <w:rPr>
          <w:rFonts w:ascii="Calibri" w:hAnsi="Calibri"/>
        </w:rPr>
        <w:t xml:space="preserve">) or other relevant workplace laws, any relevant Commonwealth, state and territory work health and safety legislation or the </w:t>
      </w:r>
      <w:r w:rsidRPr="00C34F56">
        <w:rPr>
          <w:rFonts w:ascii="Calibri" w:hAnsi="Calibri"/>
          <w:i/>
        </w:rPr>
        <w:t>Migration Act 1953</w:t>
      </w:r>
      <w:r w:rsidRPr="00C34F56">
        <w:rPr>
          <w:rFonts w:ascii="Calibri" w:hAnsi="Calibri"/>
        </w:rPr>
        <w:t xml:space="preserve"> (</w:t>
      </w:r>
      <w:proofErr w:type="spellStart"/>
      <w:r w:rsidRPr="00C34F56">
        <w:rPr>
          <w:rFonts w:ascii="Calibri" w:hAnsi="Calibri"/>
        </w:rPr>
        <w:t>Cth</w:t>
      </w:r>
      <w:proofErr w:type="spellEnd"/>
      <w:r w:rsidRPr="00C34F56">
        <w:rPr>
          <w:rFonts w:ascii="Calibri" w:hAnsi="Calibri"/>
        </w:rPr>
        <w:t>)</w:t>
      </w:r>
      <w:proofErr w:type="gramStart"/>
      <w:r w:rsidRPr="00C34F56">
        <w:rPr>
          <w:rFonts w:ascii="Calibri" w:hAnsi="Calibri"/>
        </w:rPr>
        <w:t>);</w:t>
      </w:r>
      <w:proofErr w:type="gramEnd"/>
      <w:r w:rsidRPr="00C34F56">
        <w:rPr>
          <w:rFonts w:ascii="Calibri" w:hAnsi="Calibri"/>
        </w:rPr>
        <w:t xml:space="preserve"> </w:t>
      </w:r>
    </w:p>
    <w:p w14:paraId="79933EC3" w14:textId="0A90B0BD" w:rsidR="00A10582" w:rsidRPr="00C34F56" w:rsidRDefault="00A10582" w:rsidP="00C34F56">
      <w:pPr>
        <w:pStyle w:val="ClauseLevel3"/>
        <w:spacing w:before="200" w:after="0"/>
        <w:ind w:left="1134" w:hanging="567"/>
        <w:rPr>
          <w:rFonts w:ascii="Calibri" w:hAnsi="Calibri"/>
        </w:rPr>
      </w:pPr>
      <w:r w:rsidRPr="00C34F56">
        <w:rPr>
          <w:rFonts w:ascii="Calibri" w:hAnsi="Calibri"/>
        </w:rPr>
        <w:t>You fail to Notify Us prior to undergoing a Change in Control, or You undergo a Change in Control which We consider affects Your ability to participate in the Scheme; or</w:t>
      </w:r>
    </w:p>
    <w:p w14:paraId="20DBC9E9" w14:textId="59F64CEF" w:rsidR="00A10582" w:rsidRPr="00C34F56" w:rsidRDefault="00A10582" w:rsidP="00C34F56">
      <w:pPr>
        <w:pStyle w:val="ClauseLevel3"/>
        <w:spacing w:before="200" w:after="0"/>
        <w:ind w:left="1134" w:hanging="567"/>
        <w:rPr>
          <w:rFonts w:ascii="Calibri" w:hAnsi="Calibri"/>
        </w:rPr>
      </w:pPr>
      <w:r w:rsidRPr="00C34F56">
        <w:rPr>
          <w:rFonts w:ascii="Calibri" w:hAnsi="Calibri"/>
        </w:rPr>
        <w:t>You</w:t>
      </w:r>
      <w:r w:rsidR="00D94196">
        <w:rPr>
          <w:rFonts w:ascii="Calibri" w:hAnsi="Calibri"/>
        </w:rPr>
        <w:t>, or a director or other office holder of Your organisation,</w:t>
      </w:r>
      <w:r w:rsidRPr="00C34F56">
        <w:rPr>
          <w:rFonts w:ascii="Calibri" w:hAnsi="Calibri"/>
        </w:rPr>
        <w:t xml:space="preserve"> are subject to a criminal investigation or are charged with a criminal offence. </w:t>
      </w:r>
    </w:p>
    <w:p w14:paraId="6124FFE8" w14:textId="77777777" w:rsidR="004A0B63" w:rsidRPr="00C34F56" w:rsidRDefault="004A0B63" w:rsidP="00C34F56">
      <w:pPr>
        <w:pStyle w:val="ClauseLevel1"/>
        <w:keepNext w:val="0"/>
        <w:widowControl w:val="0"/>
        <w:numPr>
          <w:ilvl w:val="0"/>
          <w:numId w:val="0"/>
        </w:numPr>
        <w:pBdr>
          <w:bottom w:val="none" w:sz="0" w:space="0" w:color="auto"/>
        </w:pBdr>
        <w:ind w:left="567"/>
        <w:rPr>
          <w:rFonts w:ascii="Calibri" w:hAnsi="Calibri"/>
        </w:rPr>
      </w:pPr>
      <w:bookmarkStart w:id="595" w:name="_Toc45623643"/>
      <w:bookmarkStart w:id="596" w:name="_Toc45623829"/>
      <w:bookmarkStart w:id="597" w:name="_Toc45623980"/>
      <w:bookmarkStart w:id="598" w:name="_Toc45630108"/>
      <w:bookmarkStart w:id="599" w:name="_Toc45631343"/>
      <w:bookmarkStart w:id="600" w:name="_Toc45731490"/>
      <w:r w:rsidRPr="00C34F56">
        <w:rPr>
          <w:rFonts w:ascii="Calibri" w:hAnsi="Calibri"/>
        </w:rPr>
        <w:t>Subsequent action in response to a Specified Event</w:t>
      </w:r>
      <w:bookmarkEnd w:id="595"/>
      <w:bookmarkEnd w:id="596"/>
      <w:bookmarkEnd w:id="597"/>
      <w:bookmarkEnd w:id="598"/>
      <w:bookmarkEnd w:id="599"/>
      <w:bookmarkEnd w:id="600"/>
    </w:p>
    <w:p w14:paraId="147FA5A9" w14:textId="203543DE" w:rsidR="00A10582" w:rsidRPr="00C34F56" w:rsidRDefault="00A10582" w:rsidP="00C34F56">
      <w:pPr>
        <w:pStyle w:val="Level11"/>
        <w:rPr>
          <w:szCs w:val="22"/>
        </w:rPr>
      </w:pPr>
      <w:bookmarkStart w:id="601" w:name="_Toc45623644"/>
      <w:bookmarkStart w:id="602" w:name="_Toc45631344"/>
      <w:r w:rsidRPr="00C34F56">
        <w:rPr>
          <w:szCs w:val="22"/>
        </w:rPr>
        <w:t xml:space="preserve">If clause </w:t>
      </w:r>
      <w:r w:rsidR="004A0B63" w:rsidRPr="00C34F56">
        <w:rPr>
          <w:szCs w:val="22"/>
        </w:rPr>
        <w:t>19</w:t>
      </w:r>
      <w:r w:rsidRPr="00C34F56">
        <w:rPr>
          <w:szCs w:val="22"/>
        </w:rPr>
        <w:t xml:space="preserve">.1(a) applies, </w:t>
      </w:r>
      <w:proofErr w:type="gramStart"/>
      <w:r w:rsidR="00DC2901">
        <w:rPr>
          <w:szCs w:val="22"/>
        </w:rPr>
        <w:t>W</w:t>
      </w:r>
      <w:r w:rsidRPr="00C34F56">
        <w:rPr>
          <w:szCs w:val="22"/>
        </w:rPr>
        <w:t>e</w:t>
      </w:r>
      <w:proofErr w:type="gramEnd"/>
      <w:r w:rsidRPr="00C34F56">
        <w:rPr>
          <w:szCs w:val="22"/>
        </w:rPr>
        <w:t xml:space="preserve"> may, in Our absolute discretion, issue a Notice to You to do any one or more of the following:</w:t>
      </w:r>
      <w:bookmarkEnd w:id="601"/>
      <w:bookmarkEnd w:id="602"/>
      <w:r w:rsidRPr="00C34F56">
        <w:rPr>
          <w:szCs w:val="22"/>
        </w:rPr>
        <w:t xml:space="preserve"> </w:t>
      </w:r>
    </w:p>
    <w:p w14:paraId="0002FC38" w14:textId="40619D8D" w:rsidR="00A10582" w:rsidRPr="00C34F56" w:rsidRDefault="00A10582" w:rsidP="00FE79A3">
      <w:pPr>
        <w:pStyle w:val="ClauseLevel3"/>
        <w:widowControl w:val="0"/>
        <w:numPr>
          <w:ilvl w:val="2"/>
          <w:numId w:val="108"/>
        </w:numPr>
        <w:spacing w:before="200" w:after="0"/>
        <w:ind w:left="1134" w:hanging="567"/>
        <w:rPr>
          <w:rFonts w:ascii="Calibri" w:hAnsi="Calibri"/>
        </w:rPr>
      </w:pPr>
      <w:r w:rsidRPr="00C34F56">
        <w:rPr>
          <w:rFonts w:ascii="Calibri" w:hAnsi="Calibri"/>
        </w:rPr>
        <w:t xml:space="preserve">reduce the scope of an Approved Recruitment; </w:t>
      </w:r>
    </w:p>
    <w:p w14:paraId="0D92B030" w14:textId="7495864B"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t xml:space="preserve">direct You to immediately suspend all future recruitment under an Approved Recruitment and not issue any Offers of Employment; </w:t>
      </w:r>
    </w:p>
    <w:p w14:paraId="4F7DCB9F" w14:textId="62D6774D"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lastRenderedPageBreak/>
        <w:t>direct You to immediately suspend the employment of one or more Workers under an Approved Recruitment;</w:t>
      </w:r>
    </w:p>
    <w:p w14:paraId="27F9848B" w14:textId="0B73CA8C" w:rsidR="00A10582" w:rsidRPr="00C34F56" w:rsidRDefault="00A10582" w:rsidP="00C34F56">
      <w:pPr>
        <w:pStyle w:val="ClauseLevel3"/>
        <w:widowControl w:val="0"/>
        <w:spacing w:before="200" w:after="0"/>
        <w:ind w:left="1134" w:hanging="567"/>
        <w:rPr>
          <w:rFonts w:ascii="Calibri" w:hAnsi="Calibri"/>
        </w:rPr>
      </w:pPr>
      <w:r w:rsidRPr="00C34F56">
        <w:rPr>
          <w:rFonts w:ascii="Calibri" w:hAnsi="Calibri"/>
        </w:rPr>
        <w:t>amend an Approved Recruitment, or approve a Recruitment Application subject to conditions, including in relation to:</w:t>
      </w:r>
    </w:p>
    <w:p w14:paraId="2A5E8856" w14:textId="19A781AD" w:rsidR="00A10582" w:rsidRPr="00C34F56" w:rsidRDefault="00A10582" w:rsidP="00C34F56">
      <w:pPr>
        <w:pStyle w:val="ClauseLevel4"/>
        <w:widowControl w:val="0"/>
        <w:spacing w:before="200" w:after="0"/>
        <w:ind w:left="1701" w:hanging="567"/>
        <w:rPr>
          <w:rFonts w:ascii="Calibri" w:hAnsi="Calibri"/>
        </w:rPr>
      </w:pPr>
      <w:r w:rsidRPr="00C34F56">
        <w:rPr>
          <w:rFonts w:ascii="Calibri" w:hAnsi="Calibri"/>
        </w:rPr>
        <w:t xml:space="preserve">the recruitment of Workers, including the number of Workers in each Approved Recruitment; </w:t>
      </w:r>
    </w:p>
    <w:p w14:paraId="07A11BCB" w14:textId="42E631BA" w:rsidR="00A10582" w:rsidRPr="00C34F56" w:rsidRDefault="00A10582" w:rsidP="00C34F56">
      <w:pPr>
        <w:pStyle w:val="ClauseLevel4"/>
        <w:widowControl w:val="0"/>
        <w:spacing w:before="200" w:after="0"/>
        <w:ind w:left="1701" w:hanging="567"/>
        <w:rPr>
          <w:rFonts w:ascii="Calibri" w:hAnsi="Calibri"/>
        </w:rPr>
      </w:pPr>
      <w:r w:rsidRPr="00C34F56">
        <w:rPr>
          <w:rFonts w:ascii="Calibri" w:hAnsi="Calibri"/>
        </w:rPr>
        <w:t>the employment of Workers, including one or more of the following:</w:t>
      </w:r>
    </w:p>
    <w:p w14:paraId="4AB3F856" w14:textId="4859E016" w:rsidR="00A10582" w:rsidRPr="00C34F56" w:rsidRDefault="00A10582" w:rsidP="00FE79A3">
      <w:pPr>
        <w:pStyle w:val="ClauseLevel4"/>
        <w:widowControl w:val="0"/>
        <w:numPr>
          <w:ilvl w:val="4"/>
          <w:numId w:val="66"/>
        </w:numPr>
        <w:spacing w:before="200" w:after="0"/>
        <w:ind w:left="2268" w:hanging="567"/>
        <w:rPr>
          <w:rFonts w:ascii="Calibri" w:hAnsi="Calibri"/>
        </w:rPr>
      </w:pPr>
      <w:r w:rsidRPr="00C34F56">
        <w:rPr>
          <w:rFonts w:ascii="Calibri" w:hAnsi="Calibri"/>
        </w:rPr>
        <w:t>the number of Workers You can employ at any one time;</w:t>
      </w:r>
      <w:r w:rsidR="000812BD">
        <w:rPr>
          <w:rFonts w:ascii="Calibri" w:hAnsi="Calibri"/>
        </w:rPr>
        <w:t xml:space="preserve"> and</w:t>
      </w:r>
    </w:p>
    <w:p w14:paraId="754AE0EB" w14:textId="01933D83" w:rsidR="00A10582" w:rsidRPr="00C34F56" w:rsidRDefault="00A10582" w:rsidP="00FE79A3">
      <w:pPr>
        <w:pStyle w:val="ClauseLevel4"/>
        <w:widowControl w:val="0"/>
        <w:numPr>
          <w:ilvl w:val="4"/>
          <w:numId w:val="66"/>
        </w:numPr>
        <w:spacing w:before="200" w:after="0"/>
        <w:ind w:left="2268" w:hanging="567"/>
        <w:rPr>
          <w:rFonts w:ascii="Calibri" w:hAnsi="Calibri"/>
        </w:rPr>
      </w:pPr>
      <w:r w:rsidRPr="00C34F56">
        <w:rPr>
          <w:rFonts w:ascii="Calibri" w:hAnsi="Calibri"/>
        </w:rPr>
        <w:t xml:space="preserve">the </w:t>
      </w:r>
      <w:r w:rsidR="000812BD">
        <w:rPr>
          <w:rFonts w:ascii="Calibri" w:hAnsi="Calibri"/>
        </w:rPr>
        <w:t>r</w:t>
      </w:r>
      <w:r w:rsidRPr="00C34F56">
        <w:rPr>
          <w:rFonts w:ascii="Calibri" w:hAnsi="Calibri"/>
        </w:rPr>
        <w:t>egions in which You can employ Workers;</w:t>
      </w:r>
    </w:p>
    <w:p w14:paraId="3C844D0C" w14:textId="7ADA21B6" w:rsidR="00A10582" w:rsidRPr="00C34F56" w:rsidRDefault="00A10582" w:rsidP="00C34F56">
      <w:pPr>
        <w:pStyle w:val="ClauseLevel4"/>
        <w:widowControl w:val="0"/>
        <w:spacing w:before="200" w:after="0"/>
        <w:ind w:left="1701" w:hanging="567"/>
        <w:rPr>
          <w:rFonts w:ascii="Calibri" w:hAnsi="Calibri" w:cs="Calibri"/>
        </w:rPr>
      </w:pPr>
      <w:r w:rsidRPr="00C34F56">
        <w:rPr>
          <w:rFonts w:ascii="Calibri" w:hAnsi="Calibri" w:cs="Calibri"/>
        </w:rPr>
        <w:t xml:space="preserve">the accommodation of Workers, including: </w:t>
      </w:r>
    </w:p>
    <w:p w14:paraId="3A8CA425" w14:textId="13C6E65C" w:rsidR="00A10582" w:rsidRPr="00C34F56" w:rsidRDefault="00A10582" w:rsidP="00FE79A3">
      <w:pPr>
        <w:pStyle w:val="ClauseLevel4"/>
        <w:numPr>
          <w:ilvl w:val="4"/>
          <w:numId w:val="109"/>
        </w:numPr>
        <w:tabs>
          <w:tab w:val="clear" w:pos="1416"/>
        </w:tabs>
        <w:spacing w:before="200" w:after="0"/>
        <w:ind w:left="1418" w:firstLine="284"/>
        <w:rPr>
          <w:rFonts w:ascii="Calibri" w:hAnsi="Calibri" w:cs="Calibri"/>
        </w:rPr>
      </w:pPr>
      <w:r w:rsidRPr="00C34F56">
        <w:rPr>
          <w:rFonts w:ascii="Calibri" w:hAnsi="Calibri" w:cs="Calibri"/>
        </w:rPr>
        <w:t xml:space="preserve">the types of accommodation </w:t>
      </w:r>
      <w:r w:rsidR="00B56D69">
        <w:rPr>
          <w:rFonts w:ascii="Calibri" w:hAnsi="Calibri" w:cs="Calibri"/>
        </w:rPr>
        <w:t>Y</w:t>
      </w:r>
      <w:r w:rsidRPr="00C34F56">
        <w:rPr>
          <w:rFonts w:ascii="Calibri" w:hAnsi="Calibri" w:cs="Calibri"/>
        </w:rPr>
        <w:t>ou can arrange for Workers to occupy; or</w:t>
      </w:r>
    </w:p>
    <w:p w14:paraId="4081F0AA" w14:textId="5BFB020B" w:rsidR="00A10582" w:rsidRPr="00C34F56" w:rsidRDefault="00A10582" w:rsidP="00FE79A3">
      <w:pPr>
        <w:pStyle w:val="ClauseLevel4"/>
        <w:numPr>
          <w:ilvl w:val="4"/>
          <w:numId w:val="109"/>
        </w:numPr>
        <w:spacing w:before="200" w:after="0"/>
        <w:ind w:left="2127"/>
        <w:rPr>
          <w:rFonts w:ascii="Calibri" w:hAnsi="Calibri" w:cs="Calibri"/>
        </w:rPr>
      </w:pPr>
      <w:r w:rsidRPr="00C34F56">
        <w:rPr>
          <w:rFonts w:ascii="Calibri" w:hAnsi="Calibri" w:cs="Calibri"/>
        </w:rPr>
        <w:t xml:space="preserve">the location of accommodation </w:t>
      </w:r>
      <w:r w:rsidR="00B56D69">
        <w:rPr>
          <w:rFonts w:ascii="Calibri" w:hAnsi="Calibri" w:cs="Calibri"/>
        </w:rPr>
        <w:t>Y</w:t>
      </w:r>
      <w:r w:rsidRPr="00C34F56">
        <w:rPr>
          <w:rFonts w:ascii="Calibri" w:hAnsi="Calibri" w:cs="Calibri"/>
        </w:rPr>
        <w:t>ou can arrange for Workers to occupy,</w:t>
      </w:r>
    </w:p>
    <w:p w14:paraId="25B2305B" w14:textId="77777777" w:rsidR="004A0B63" w:rsidRPr="00C34F56" w:rsidRDefault="004A0B63" w:rsidP="00C34F56">
      <w:pPr>
        <w:pStyle w:val="ClauseLevel1"/>
        <w:numPr>
          <w:ilvl w:val="0"/>
          <w:numId w:val="0"/>
        </w:numPr>
        <w:pBdr>
          <w:bottom w:val="none" w:sz="0" w:space="0" w:color="auto"/>
        </w:pBdr>
        <w:ind w:left="2268" w:hanging="567"/>
        <w:rPr>
          <w:rFonts w:ascii="Calibri" w:hAnsi="Calibri" w:cs="Calibri"/>
          <w:b w:val="0"/>
        </w:rPr>
      </w:pPr>
      <w:bookmarkStart w:id="603" w:name="_Toc45623645"/>
      <w:bookmarkStart w:id="604" w:name="_Toc45623830"/>
      <w:bookmarkStart w:id="605" w:name="_Toc45623981"/>
      <w:bookmarkStart w:id="606" w:name="_Toc45630109"/>
      <w:bookmarkStart w:id="607" w:name="_Toc45631345"/>
      <w:bookmarkStart w:id="608" w:name="_Toc45731491"/>
      <w:r w:rsidRPr="00C34F56">
        <w:rPr>
          <w:rFonts w:ascii="Calibri" w:hAnsi="Calibri" w:cs="Calibri"/>
          <w:b w:val="0"/>
        </w:rPr>
        <w:t>or both, as the case may be; or</w:t>
      </w:r>
      <w:bookmarkEnd w:id="603"/>
      <w:bookmarkEnd w:id="604"/>
      <w:bookmarkEnd w:id="605"/>
      <w:bookmarkEnd w:id="606"/>
      <w:bookmarkEnd w:id="607"/>
      <w:bookmarkEnd w:id="608"/>
    </w:p>
    <w:p w14:paraId="4C01DCFA" w14:textId="567FDEE2" w:rsidR="00A10582" w:rsidRPr="00C34F56" w:rsidRDefault="00A10582" w:rsidP="00C34F56">
      <w:pPr>
        <w:pStyle w:val="ClauseLevel4"/>
        <w:widowControl w:val="0"/>
        <w:spacing w:before="200" w:after="0"/>
        <w:ind w:left="1701" w:hanging="567"/>
        <w:rPr>
          <w:rFonts w:ascii="Calibri" w:hAnsi="Calibri"/>
        </w:rPr>
      </w:pPr>
      <w:r w:rsidRPr="00C34F56">
        <w:rPr>
          <w:rFonts w:ascii="Calibri" w:hAnsi="Calibri"/>
        </w:rPr>
        <w:t>the arrangements for the welfare and wellbeing of Workers;</w:t>
      </w:r>
    </w:p>
    <w:p w14:paraId="7E8752AF" w14:textId="16D37D4D" w:rsidR="00A10582" w:rsidRPr="00C34F56" w:rsidRDefault="00A10582" w:rsidP="00C34F56">
      <w:pPr>
        <w:pStyle w:val="ClauseLevel3"/>
        <w:spacing w:before="200" w:after="0"/>
        <w:ind w:left="1134" w:hanging="567"/>
        <w:rPr>
          <w:rFonts w:ascii="Calibri" w:hAnsi="Calibri"/>
        </w:rPr>
      </w:pPr>
      <w:r w:rsidRPr="00C34F56">
        <w:rPr>
          <w:rFonts w:ascii="Calibri" w:hAnsi="Calibri"/>
        </w:rPr>
        <w:t>terminate an Approved Recruitment;</w:t>
      </w:r>
    </w:p>
    <w:p w14:paraId="287C0B0C" w14:textId="155C67E0"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direct You to terminate or reduce the scope of a Provider Arrangement or a Subcontract; </w:t>
      </w:r>
    </w:p>
    <w:p w14:paraId="39C08E6C" w14:textId="575CBBD8" w:rsidR="00A10582" w:rsidRPr="00C34F56" w:rsidRDefault="00A10582" w:rsidP="00C34F56">
      <w:pPr>
        <w:pStyle w:val="ClauseLevel3"/>
        <w:spacing w:before="200" w:after="0"/>
        <w:ind w:left="1134" w:hanging="567"/>
        <w:rPr>
          <w:rFonts w:ascii="Calibri" w:hAnsi="Calibri"/>
        </w:rPr>
      </w:pPr>
      <w:r w:rsidRPr="00C34F56">
        <w:rPr>
          <w:rFonts w:ascii="Calibri" w:hAnsi="Calibri"/>
        </w:rPr>
        <w:t>direct that You stop any of Your Personnel from interacting with Workers or from being involved in activities relevant to the Scheme, and, if We consider it appropriate, immediately organise a suitable replacement to Our satisfaction;</w:t>
      </w:r>
    </w:p>
    <w:p w14:paraId="2B248E84" w14:textId="120DC043"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direct You to remove Workers from a Host Organisation; </w:t>
      </w:r>
    </w:p>
    <w:p w14:paraId="347C2A28" w14:textId="5DFE9D50" w:rsidR="00A10582" w:rsidRPr="00C34F56" w:rsidRDefault="00A10582" w:rsidP="00C34F56">
      <w:pPr>
        <w:pStyle w:val="ClauseLevel3"/>
        <w:spacing w:before="200" w:after="0"/>
        <w:ind w:left="1134" w:hanging="567"/>
        <w:rPr>
          <w:rFonts w:ascii="Calibri" w:hAnsi="Calibri"/>
        </w:rPr>
      </w:pPr>
      <w:r w:rsidRPr="00C34F56">
        <w:rPr>
          <w:rFonts w:ascii="Calibri" w:hAnsi="Calibri"/>
        </w:rPr>
        <w:t>direct that You place Workers with a new Host Organisation;</w:t>
      </w:r>
    </w:p>
    <w:p w14:paraId="1A6A0FF5" w14:textId="0C82984E"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direct You to arrange transport for Workers to another location as specified by Us at </w:t>
      </w:r>
      <w:r w:rsidR="004E3BA4">
        <w:rPr>
          <w:rFonts w:ascii="Calibri" w:hAnsi="Calibri"/>
        </w:rPr>
        <w:t>Y</w:t>
      </w:r>
      <w:r w:rsidRPr="00C34F56">
        <w:rPr>
          <w:rFonts w:ascii="Calibri" w:hAnsi="Calibri"/>
        </w:rPr>
        <w:t xml:space="preserve">our cost; </w:t>
      </w:r>
    </w:p>
    <w:p w14:paraId="71F2F228" w14:textId="165B34F0"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reduce the number of Workers You are approved to employ or recruit, permanently or temporarily; </w:t>
      </w:r>
    </w:p>
    <w:p w14:paraId="1040E5AA" w14:textId="709CC9C5"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direct You or a Host Organisation to undertake specified training or accreditation; or </w:t>
      </w:r>
    </w:p>
    <w:p w14:paraId="24B76B6C" w14:textId="592B0402" w:rsidR="00A10582" w:rsidRPr="00C34F56" w:rsidRDefault="00A10582" w:rsidP="00C34F56">
      <w:pPr>
        <w:pStyle w:val="ClauseLevel3"/>
        <w:spacing w:before="200" w:after="0"/>
        <w:ind w:left="1134" w:hanging="567"/>
        <w:rPr>
          <w:rFonts w:ascii="Calibri" w:hAnsi="Calibri"/>
        </w:rPr>
      </w:pPr>
      <w:r w:rsidRPr="00C34F56">
        <w:rPr>
          <w:rFonts w:ascii="Calibri" w:hAnsi="Calibri"/>
        </w:rPr>
        <w:t xml:space="preserve">exercise any of Our other rights under this Deed. </w:t>
      </w:r>
    </w:p>
    <w:p w14:paraId="2BA0DEB5" w14:textId="032DA781" w:rsidR="00A10582" w:rsidRPr="00C34F56" w:rsidRDefault="00A10582" w:rsidP="00C34F56">
      <w:pPr>
        <w:pStyle w:val="Level11"/>
        <w:rPr>
          <w:szCs w:val="22"/>
        </w:rPr>
      </w:pPr>
      <w:bookmarkStart w:id="609" w:name="_Toc45623646"/>
      <w:bookmarkStart w:id="610" w:name="_Toc45631346"/>
      <w:r w:rsidRPr="00C34F56">
        <w:rPr>
          <w:szCs w:val="22"/>
        </w:rPr>
        <w:t xml:space="preserve">You must comply with any conditions imposed by Us under clause </w:t>
      </w:r>
      <w:r w:rsidR="00FA4A45" w:rsidRPr="00C34F56">
        <w:rPr>
          <w:szCs w:val="22"/>
        </w:rPr>
        <w:t>19</w:t>
      </w:r>
      <w:r w:rsidRPr="00C34F56">
        <w:rPr>
          <w:szCs w:val="22"/>
        </w:rPr>
        <w:t>.4.</w:t>
      </w:r>
      <w:bookmarkEnd w:id="609"/>
      <w:bookmarkEnd w:id="610"/>
    </w:p>
    <w:p w14:paraId="5EF00DEE" w14:textId="162E2038" w:rsidR="0099661C" w:rsidRPr="00C34F56" w:rsidRDefault="00A10582" w:rsidP="00C34F56">
      <w:pPr>
        <w:pStyle w:val="Level11"/>
        <w:rPr>
          <w:szCs w:val="22"/>
        </w:rPr>
      </w:pPr>
      <w:bookmarkStart w:id="611" w:name="_Toc45623647"/>
      <w:bookmarkStart w:id="612" w:name="_Toc45631347"/>
      <w:r w:rsidRPr="00C34F56">
        <w:rPr>
          <w:szCs w:val="22"/>
        </w:rPr>
        <w:t xml:space="preserve">Nothing in this clause </w:t>
      </w:r>
      <w:r w:rsidR="00FA4A45" w:rsidRPr="00C34F56">
        <w:rPr>
          <w:szCs w:val="22"/>
        </w:rPr>
        <w:t>19</w:t>
      </w:r>
      <w:r w:rsidRPr="00C34F56">
        <w:rPr>
          <w:szCs w:val="22"/>
        </w:rPr>
        <w:t xml:space="preserve"> limits or otherwise affects any of Our other rights under this Deed and otherwise under statute, at law or in equity.</w:t>
      </w:r>
      <w:bookmarkEnd w:id="611"/>
      <w:bookmarkEnd w:id="612"/>
    </w:p>
    <w:p w14:paraId="5F312C51" w14:textId="5ED80630" w:rsidR="007C0D6E" w:rsidRPr="00A44FC5" w:rsidRDefault="007C0D6E" w:rsidP="00E83374">
      <w:pPr>
        <w:pStyle w:val="Level1"/>
      </w:pPr>
      <w:bookmarkStart w:id="613" w:name="_Toc45623648"/>
      <w:bookmarkStart w:id="614" w:name="_Toc45623831"/>
      <w:bookmarkStart w:id="615" w:name="_Toc45630110"/>
      <w:bookmarkStart w:id="616" w:name="_Toc45631348"/>
      <w:bookmarkStart w:id="617" w:name="_Toc45731492"/>
      <w:r w:rsidRPr="00A44FC5">
        <w:t>Termination</w:t>
      </w:r>
      <w:bookmarkEnd w:id="554"/>
      <w:bookmarkEnd w:id="555"/>
      <w:bookmarkEnd w:id="556"/>
      <w:r w:rsidR="00156637">
        <w:t xml:space="preserve"> without costs</w:t>
      </w:r>
      <w:bookmarkEnd w:id="613"/>
      <w:bookmarkEnd w:id="614"/>
      <w:bookmarkEnd w:id="615"/>
      <w:bookmarkEnd w:id="616"/>
      <w:bookmarkEnd w:id="617"/>
    </w:p>
    <w:p w14:paraId="0AC1957F" w14:textId="3ED5E973" w:rsidR="001F09D8" w:rsidRDefault="00C94628" w:rsidP="00333C9B">
      <w:pPr>
        <w:pStyle w:val="Level11"/>
      </w:pPr>
      <w:bookmarkStart w:id="618" w:name="_Toc353284918"/>
      <w:bookmarkStart w:id="619" w:name="_Toc471810278"/>
      <w:bookmarkStart w:id="620" w:name="_Toc471810452"/>
      <w:bookmarkStart w:id="621" w:name="_Toc45623649"/>
      <w:bookmarkStart w:id="622" w:name="_Toc45631349"/>
      <w:r>
        <w:t>If clause 19.1</w:t>
      </w:r>
      <w:r w:rsidR="00333C9B">
        <w:t>(b)</w:t>
      </w:r>
      <w:r>
        <w:t xml:space="preserve"> applies, </w:t>
      </w:r>
      <w:proofErr w:type="gramStart"/>
      <w:r>
        <w:t>We</w:t>
      </w:r>
      <w:proofErr w:type="gramEnd"/>
      <w:r>
        <w:t xml:space="preserve"> may in Our absolute discretion, immediately, or at a later date as specified by Us, terminate this Deed by issuing a Notice to You, with</w:t>
      </w:r>
      <w:r w:rsidR="00567EDF">
        <w:t xml:space="preserve">out the payment of any </w:t>
      </w:r>
      <w:r w:rsidR="00567EDF">
        <w:lastRenderedPageBreak/>
        <w:t>costs</w:t>
      </w:r>
      <w:r>
        <w:t xml:space="preserve">.  </w:t>
      </w:r>
      <w:bookmarkEnd w:id="618"/>
      <w:bookmarkEnd w:id="619"/>
      <w:bookmarkEnd w:id="620"/>
      <w:bookmarkEnd w:id="621"/>
      <w:bookmarkEnd w:id="622"/>
    </w:p>
    <w:p w14:paraId="5CF43BC1" w14:textId="785C1E6D" w:rsidR="00333C9B" w:rsidRDefault="00333C9B" w:rsidP="00333C9B">
      <w:pPr>
        <w:pStyle w:val="Level11"/>
      </w:pPr>
      <w:r>
        <w:t xml:space="preserve">To avoid doubt, </w:t>
      </w:r>
      <w:proofErr w:type="gramStart"/>
      <w:r>
        <w:t>We</w:t>
      </w:r>
      <w:proofErr w:type="gramEnd"/>
      <w:r>
        <w:t xml:space="preserve"> are not obliged to exercise any of Our other rights under clause 19.4 or otherwise under this Deed, prior to exercising Our right to terminate under clause 20.1.  </w:t>
      </w:r>
    </w:p>
    <w:p w14:paraId="76686EA1" w14:textId="1E873C45" w:rsidR="004710FB" w:rsidRDefault="0045252B" w:rsidP="00E83374">
      <w:pPr>
        <w:pStyle w:val="Level1"/>
      </w:pPr>
      <w:bookmarkStart w:id="623" w:name="_Toc45623667"/>
      <w:bookmarkStart w:id="624" w:name="_Toc45623832"/>
      <w:bookmarkStart w:id="625" w:name="_Toc45630111"/>
      <w:bookmarkStart w:id="626" w:name="_Toc45731493"/>
      <w:bookmarkStart w:id="627" w:name="_Toc353284932"/>
      <w:bookmarkStart w:id="628" w:name="_Toc471810293"/>
      <w:bookmarkStart w:id="629" w:name="_Toc471810467"/>
      <w:r>
        <w:t>Termination with costs</w:t>
      </w:r>
      <w:bookmarkEnd w:id="623"/>
      <w:bookmarkEnd w:id="624"/>
      <w:bookmarkEnd w:id="625"/>
      <w:bookmarkEnd w:id="626"/>
    </w:p>
    <w:p w14:paraId="3F4005C3" w14:textId="0609C6A9" w:rsidR="00A44FC5" w:rsidRPr="00E9110F" w:rsidRDefault="0045252B" w:rsidP="00E9110F">
      <w:pPr>
        <w:pStyle w:val="Level11"/>
      </w:pPr>
      <w:bookmarkStart w:id="630" w:name="_Toc45623668"/>
      <w:bookmarkStart w:id="631" w:name="_Toc45631368"/>
      <w:r w:rsidRPr="0045252B">
        <w:t>We may</w:t>
      </w:r>
      <w:r w:rsidR="00E9110F">
        <w:t xml:space="preserve"> </w:t>
      </w:r>
      <w:bookmarkStart w:id="632" w:name="_Toc45623669"/>
      <w:bookmarkStart w:id="633" w:name="_Toc45631369"/>
      <w:bookmarkEnd w:id="630"/>
      <w:bookmarkEnd w:id="631"/>
      <w:r w:rsidR="00A44FC5" w:rsidRPr="00E9110F">
        <w:rPr>
          <w:rFonts w:asciiTheme="minorHAnsi" w:hAnsiTheme="minorHAnsi" w:cstheme="minorHAnsi"/>
        </w:rPr>
        <w:t>at any time</w:t>
      </w:r>
      <w:r w:rsidR="00DE3C32" w:rsidRPr="00E9110F">
        <w:rPr>
          <w:rFonts w:asciiTheme="minorHAnsi" w:hAnsiTheme="minorHAnsi" w:cstheme="minorHAnsi"/>
        </w:rPr>
        <w:t xml:space="preserve"> and in </w:t>
      </w:r>
      <w:r w:rsidR="00B74F61" w:rsidRPr="00E9110F">
        <w:rPr>
          <w:rFonts w:asciiTheme="minorHAnsi" w:hAnsiTheme="minorHAnsi" w:cstheme="minorHAnsi"/>
        </w:rPr>
        <w:t>O</w:t>
      </w:r>
      <w:r w:rsidR="00DE3C32" w:rsidRPr="00E9110F">
        <w:rPr>
          <w:rFonts w:asciiTheme="minorHAnsi" w:hAnsiTheme="minorHAnsi" w:cstheme="minorHAnsi"/>
        </w:rPr>
        <w:t>ur absolute discretion</w:t>
      </w:r>
      <w:r w:rsidR="00A44FC5" w:rsidRPr="00E9110F">
        <w:rPr>
          <w:rFonts w:asciiTheme="minorHAnsi" w:hAnsiTheme="minorHAnsi" w:cstheme="minorHAnsi"/>
        </w:rPr>
        <w:t>, by Notice</w:t>
      </w:r>
      <w:r w:rsidR="00BF1373" w:rsidRPr="00E9110F">
        <w:rPr>
          <w:rFonts w:asciiTheme="minorHAnsi" w:hAnsiTheme="minorHAnsi" w:cstheme="minorHAnsi"/>
        </w:rPr>
        <w:t>,</w:t>
      </w:r>
      <w:r w:rsidR="00A44FC5" w:rsidRPr="00E9110F">
        <w:rPr>
          <w:rFonts w:asciiTheme="minorHAnsi" w:hAnsiTheme="minorHAnsi" w:cstheme="minorHAnsi"/>
        </w:rPr>
        <w:t xml:space="preserve"> terminate this Deed, effective from a date specified in the </w:t>
      </w:r>
      <w:r w:rsidR="009646E2" w:rsidRPr="00E9110F">
        <w:rPr>
          <w:rFonts w:asciiTheme="minorHAnsi" w:hAnsiTheme="minorHAnsi" w:cstheme="minorHAnsi"/>
        </w:rPr>
        <w:t>Notice</w:t>
      </w:r>
      <w:bookmarkEnd w:id="627"/>
      <w:bookmarkEnd w:id="628"/>
      <w:bookmarkEnd w:id="629"/>
      <w:bookmarkEnd w:id="632"/>
      <w:bookmarkEnd w:id="633"/>
      <w:r w:rsidR="00E9110F">
        <w:rPr>
          <w:rFonts w:asciiTheme="minorHAnsi" w:hAnsiTheme="minorHAnsi" w:cstheme="minorHAnsi"/>
        </w:rPr>
        <w:t>.</w:t>
      </w:r>
    </w:p>
    <w:p w14:paraId="1629DCCA" w14:textId="16CA8B14" w:rsidR="009646E2" w:rsidRPr="005B3C36" w:rsidRDefault="001C18A3" w:rsidP="00333C9B">
      <w:pPr>
        <w:pStyle w:val="Level11"/>
      </w:pPr>
      <w:bookmarkStart w:id="634" w:name="_Toc471810294"/>
      <w:bookmarkStart w:id="635" w:name="_Toc471810468"/>
      <w:bookmarkStart w:id="636" w:name="_Toc45623671"/>
      <w:bookmarkStart w:id="637" w:name="_Toc45631371"/>
      <w:bookmarkStart w:id="638" w:name="_Toc353284933"/>
      <w:r w:rsidRPr="005B3C36">
        <w:t xml:space="preserve">Subject to clause </w:t>
      </w:r>
      <w:r w:rsidR="009D62A2">
        <w:t>21.3</w:t>
      </w:r>
      <w:r w:rsidRPr="005B3C36">
        <w:t>, i</w:t>
      </w:r>
      <w:r w:rsidR="00A44FC5" w:rsidRPr="005B3C36">
        <w:t xml:space="preserve">f We terminate the Deed under clause </w:t>
      </w:r>
      <w:r w:rsidR="009D62A2">
        <w:t>21.1</w:t>
      </w:r>
      <w:r w:rsidR="00A44FC5" w:rsidRPr="005B3C36">
        <w:t xml:space="preserve">, </w:t>
      </w:r>
      <w:r w:rsidR="00EA10B7">
        <w:t>W</w:t>
      </w:r>
      <w:r w:rsidR="00A44FC5" w:rsidRPr="005B3C36">
        <w:t>e will only be liable for reasonable</w:t>
      </w:r>
      <w:r w:rsidR="009646E2" w:rsidRPr="005B3C36">
        <w:t>, unavoidable</w:t>
      </w:r>
      <w:r w:rsidR="00A44FC5" w:rsidRPr="005B3C36">
        <w:t xml:space="preserve"> costs </w:t>
      </w:r>
      <w:r w:rsidR="009646E2" w:rsidRPr="005B3C36">
        <w:t xml:space="preserve">actually </w:t>
      </w:r>
      <w:r w:rsidR="00A44FC5" w:rsidRPr="005B3C36">
        <w:t>incur</w:t>
      </w:r>
      <w:r w:rsidR="009646E2" w:rsidRPr="005B3C36">
        <w:t xml:space="preserve">red </w:t>
      </w:r>
      <w:r w:rsidRPr="005B3C36">
        <w:t xml:space="preserve">and substantiated </w:t>
      </w:r>
      <w:r w:rsidR="009646E2" w:rsidRPr="005B3C36">
        <w:t>by You and</w:t>
      </w:r>
      <w:r w:rsidR="00A44FC5" w:rsidRPr="005B3C36">
        <w:t xml:space="preserve"> are directly attributable to the termination of the D</w:t>
      </w:r>
      <w:r w:rsidR="009646E2" w:rsidRPr="005B3C36">
        <w:t>eed.</w:t>
      </w:r>
      <w:bookmarkEnd w:id="634"/>
      <w:bookmarkEnd w:id="635"/>
      <w:bookmarkEnd w:id="636"/>
      <w:bookmarkEnd w:id="637"/>
      <w:r w:rsidR="009646E2" w:rsidRPr="005B3C36">
        <w:t xml:space="preserve">  </w:t>
      </w:r>
    </w:p>
    <w:p w14:paraId="5F07E7C7" w14:textId="495DB952" w:rsidR="009646E2" w:rsidRPr="005B3C36" w:rsidRDefault="009646E2" w:rsidP="00333C9B">
      <w:pPr>
        <w:pStyle w:val="Level11"/>
      </w:pPr>
      <w:bookmarkStart w:id="639" w:name="_Toc471810295"/>
      <w:bookmarkStart w:id="640" w:name="_Toc471810469"/>
      <w:bookmarkStart w:id="641" w:name="_Toc45623672"/>
      <w:bookmarkStart w:id="642" w:name="_Toc45631372"/>
      <w:r w:rsidRPr="005B3C36">
        <w:t xml:space="preserve">If We exercise our rights under clause </w:t>
      </w:r>
      <w:r w:rsidR="009D62A2">
        <w:t>21.1</w:t>
      </w:r>
      <w:r w:rsidRPr="005B3C36">
        <w:t>, We will not be liable for:</w:t>
      </w:r>
      <w:bookmarkEnd w:id="639"/>
      <w:bookmarkEnd w:id="640"/>
      <w:bookmarkEnd w:id="641"/>
      <w:bookmarkEnd w:id="642"/>
    </w:p>
    <w:p w14:paraId="4D53B88D" w14:textId="77777777" w:rsidR="00A44FC5" w:rsidRPr="00887671" w:rsidRDefault="00A44FC5" w:rsidP="00FE79A3">
      <w:pPr>
        <w:pStyle w:val="ClauseLevel3"/>
        <w:widowControl w:val="0"/>
        <w:numPr>
          <w:ilvl w:val="2"/>
          <w:numId w:val="110"/>
        </w:numPr>
        <w:spacing w:before="200" w:after="0"/>
        <w:ind w:left="1134" w:hanging="567"/>
        <w:rPr>
          <w:rFonts w:asciiTheme="minorHAnsi" w:hAnsiTheme="minorHAnsi" w:cstheme="minorHAnsi"/>
        </w:rPr>
      </w:pPr>
      <w:r w:rsidRPr="00887671">
        <w:rPr>
          <w:rFonts w:asciiTheme="minorHAnsi" w:hAnsiTheme="minorHAnsi" w:cstheme="minorHAnsi"/>
        </w:rPr>
        <w:t>loss of prospective profits</w:t>
      </w:r>
      <w:bookmarkEnd w:id="638"/>
      <w:r w:rsidR="009646E2" w:rsidRPr="00887671">
        <w:rPr>
          <w:rFonts w:asciiTheme="minorHAnsi" w:hAnsiTheme="minorHAnsi" w:cstheme="minorHAnsi"/>
        </w:rPr>
        <w:t xml:space="preserve"> attributable to the termination;</w:t>
      </w:r>
    </w:p>
    <w:p w14:paraId="1FDBCB59" w14:textId="77777777" w:rsidR="00813FAF" w:rsidRPr="005B3C36" w:rsidRDefault="009646E2" w:rsidP="00887671">
      <w:pPr>
        <w:pStyle w:val="ClauseLevel3"/>
        <w:widowControl w:val="0"/>
        <w:spacing w:before="200" w:after="0"/>
        <w:ind w:left="1134" w:hanging="567"/>
        <w:rPr>
          <w:rFonts w:asciiTheme="minorHAnsi" w:hAnsiTheme="minorHAnsi" w:cstheme="minorHAnsi"/>
        </w:rPr>
      </w:pPr>
      <w:r w:rsidRPr="005B3C36">
        <w:rPr>
          <w:rFonts w:asciiTheme="minorHAnsi" w:hAnsiTheme="minorHAnsi" w:cstheme="minorHAnsi"/>
        </w:rPr>
        <w:t>loss of benefits that would have been conferred upon You, had a termination not occurred;</w:t>
      </w:r>
      <w:r w:rsidR="005005F7" w:rsidRPr="005B3C36">
        <w:rPr>
          <w:rFonts w:asciiTheme="minorHAnsi" w:hAnsiTheme="minorHAnsi" w:cstheme="minorHAnsi"/>
        </w:rPr>
        <w:t xml:space="preserve"> </w:t>
      </w:r>
    </w:p>
    <w:p w14:paraId="4E14CBCE" w14:textId="77777777" w:rsidR="009646E2" w:rsidRPr="005B3C36" w:rsidRDefault="00813FAF" w:rsidP="00887671">
      <w:pPr>
        <w:pStyle w:val="ClauseLevel3"/>
        <w:widowControl w:val="0"/>
        <w:spacing w:before="200" w:after="0"/>
        <w:ind w:left="1134" w:hanging="567"/>
        <w:rPr>
          <w:rFonts w:asciiTheme="minorHAnsi" w:hAnsiTheme="minorHAnsi" w:cstheme="minorHAnsi"/>
        </w:rPr>
      </w:pPr>
      <w:r w:rsidRPr="005B3C36">
        <w:rPr>
          <w:rFonts w:asciiTheme="minorHAnsi" w:hAnsiTheme="minorHAnsi" w:cstheme="minorHAnsi"/>
        </w:rPr>
        <w:t xml:space="preserve">loss of any unpaid expenses incurred under this Deed that have not been recovered from Workers pursuant to this Deed; </w:t>
      </w:r>
      <w:r w:rsidR="005005F7" w:rsidRPr="005B3C36">
        <w:rPr>
          <w:rFonts w:asciiTheme="minorHAnsi" w:hAnsiTheme="minorHAnsi" w:cstheme="minorHAnsi"/>
        </w:rPr>
        <w:t>and</w:t>
      </w:r>
    </w:p>
    <w:p w14:paraId="0EDB79B4" w14:textId="77777777" w:rsidR="00A44FC5" w:rsidRPr="005D5568" w:rsidRDefault="009646E2" w:rsidP="00887671">
      <w:pPr>
        <w:pStyle w:val="ClauseLevel3"/>
        <w:widowControl w:val="0"/>
        <w:spacing w:before="200" w:after="0"/>
        <w:ind w:left="1134" w:hanging="567"/>
        <w:rPr>
          <w:rFonts w:asciiTheme="minorHAnsi" w:hAnsiTheme="minorHAnsi" w:cstheme="minorHAnsi"/>
        </w:rPr>
      </w:pPr>
      <w:r w:rsidRPr="005B3C36">
        <w:rPr>
          <w:rFonts w:asciiTheme="minorHAnsi" w:hAnsiTheme="minorHAnsi" w:cstheme="minorHAnsi"/>
        </w:rPr>
        <w:t xml:space="preserve">payment of </w:t>
      </w:r>
      <w:r w:rsidR="005005F7" w:rsidRPr="005B3C36">
        <w:rPr>
          <w:rFonts w:asciiTheme="minorHAnsi" w:hAnsiTheme="minorHAnsi" w:cstheme="minorHAnsi"/>
        </w:rPr>
        <w:t>any wages or benefits, that are payable to Workers by You.</w:t>
      </w:r>
    </w:p>
    <w:p w14:paraId="402D1B7C" w14:textId="5D78C92F" w:rsidR="0045252B" w:rsidRDefault="0045252B" w:rsidP="00E83374">
      <w:pPr>
        <w:pStyle w:val="Level1"/>
      </w:pPr>
      <w:bookmarkStart w:id="643" w:name="_Toc45623673"/>
      <w:bookmarkStart w:id="644" w:name="_Toc45623833"/>
      <w:bookmarkStart w:id="645" w:name="_Toc45630112"/>
      <w:bookmarkStart w:id="646" w:name="_Toc45731494"/>
      <w:bookmarkStart w:id="647" w:name="_Toc471810324"/>
      <w:bookmarkStart w:id="648" w:name="_Toc471810498"/>
      <w:bookmarkStart w:id="649" w:name="_Toc521329885"/>
      <w:r>
        <w:t>Termination by agreement</w:t>
      </w:r>
      <w:bookmarkEnd w:id="643"/>
      <w:bookmarkEnd w:id="644"/>
      <w:bookmarkEnd w:id="645"/>
      <w:bookmarkEnd w:id="646"/>
    </w:p>
    <w:p w14:paraId="7DCAED22" w14:textId="6782C925" w:rsidR="0045252B" w:rsidRPr="00A95EC9" w:rsidRDefault="0045252B" w:rsidP="00333C9B">
      <w:pPr>
        <w:pStyle w:val="Level11"/>
      </w:pPr>
      <w:bookmarkStart w:id="650" w:name="_Toc45623674"/>
      <w:bookmarkStart w:id="651" w:name="_Toc45631374"/>
      <w:r w:rsidRPr="00A95EC9">
        <w:t xml:space="preserve">The Parties may at any time agree to terminate this Deed on such terms and conditions as agreed between the Parties in writing, pursuant to clause </w:t>
      </w:r>
      <w:r w:rsidR="004E3BA4">
        <w:t>27.2</w:t>
      </w:r>
      <w:r w:rsidRPr="00A95EC9">
        <w:t xml:space="preserve"> (Variation).</w:t>
      </w:r>
      <w:bookmarkEnd w:id="650"/>
      <w:bookmarkEnd w:id="651"/>
    </w:p>
    <w:p w14:paraId="1A837BF3" w14:textId="71BC9C6B" w:rsidR="00EA10B7" w:rsidRPr="002D26B9" w:rsidRDefault="00EA10B7" w:rsidP="00E83374">
      <w:pPr>
        <w:pStyle w:val="Level1"/>
      </w:pPr>
      <w:bookmarkStart w:id="652" w:name="_Toc39153221"/>
      <w:bookmarkStart w:id="653" w:name="_Toc45623675"/>
      <w:bookmarkStart w:id="654" w:name="_Toc45623834"/>
      <w:bookmarkStart w:id="655" w:name="_Toc45630113"/>
      <w:bookmarkStart w:id="656" w:name="_Toc45631375"/>
      <w:bookmarkStart w:id="657" w:name="_Toc45731495"/>
      <w:bookmarkEnd w:id="647"/>
      <w:bookmarkEnd w:id="648"/>
      <w:bookmarkEnd w:id="649"/>
      <w:r>
        <w:t>Force Majeure Event</w:t>
      </w:r>
      <w:bookmarkEnd w:id="652"/>
      <w:bookmarkEnd w:id="653"/>
      <w:bookmarkEnd w:id="654"/>
      <w:bookmarkEnd w:id="655"/>
      <w:bookmarkEnd w:id="656"/>
      <w:bookmarkEnd w:id="657"/>
    </w:p>
    <w:p w14:paraId="4136E64E" w14:textId="08571BDE" w:rsidR="00EA10B7" w:rsidRPr="007525EE" w:rsidRDefault="00EA10B7" w:rsidP="002472E7">
      <w:pPr>
        <w:pStyle w:val="Level11"/>
        <w:tabs>
          <w:tab w:val="clear" w:pos="567"/>
        </w:tabs>
      </w:pPr>
      <w:bookmarkStart w:id="658" w:name="_Toc45623676"/>
      <w:bookmarkStart w:id="659" w:name="_Toc45631376"/>
      <w:r w:rsidRPr="007525EE">
        <w:t xml:space="preserve">In the instance of an actual or threatened Force Majeure Event, </w:t>
      </w:r>
      <w:proofErr w:type="gramStart"/>
      <w:r w:rsidRPr="007525EE">
        <w:t>You</w:t>
      </w:r>
      <w:proofErr w:type="gramEnd"/>
      <w:r w:rsidRPr="007525EE">
        <w:t xml:space="preserve"> agree to take all precautions, measures and actions reasonably within Your control to:</w:t>
      </w:r>
      <w:bookmarkEnd w:id="658"/>
      <w:bookmarkEnd w:id="659"/>
    </w:p>
    <w:p w14:paraId="722E0DAF" w14:textId="1581C9CC" w:rsidR="00EA10B7" w:rsidRPr="00A83CC6" w:rsidRDefault="00EA10B7" w:rsidP="00FE79A3">
      <w:pPr>
        <w:pStyle w:val="ClauseLevel3"/>
        <w:widowControl w:val="0"/>
        <w:numPr>
          <w:ilvl w:val="2"/>
          <w:numId w:val="111"/>
        </w:numPr>
        <w:spacing w:before="200" w:after="0" w:line="240" w:lineRule="auto"/>
        <w:ind w:left="1134" w:hanging="567"/>
        <w:rPr>
          <w:rFonts w:ascii="Calibri" w:hAnsi="Calibri"/>
        </w:rPr>
      </w:pPr>
      <w:r w:rsidRPr="00A83CC6">
        <w:rPr>
          <w:rFonts w:ascii="Calibri" w:hAnsi="Calibri"/>
        </w:rPr>
        <w:t xml:space="preserve">avoid any delay or failure to carry out any obligations under this Deed; </w:t>
      </w:r>
    </w:p>
    <w:p w14:paraId="4A770E8C" w14:textId="77777777" w:rsidR="00EF5A50" w:rsidRDefault="00EA10B7" w:rsidP="002472E7">
      <w:pPr>
        <w:pStyle w:val="ClauseLevel3"/>
        <w:widowControl w:val="0"/>
        <w:spacing w:before="200" w:after="0" w:line="240" w:lineRule="auto"/>
        <w:ind w:left="1134" w:hanging="567"/>
        <w:rPr>
          <w:rFonts w:ascii="Calibri" w:hAnsi="Calibri"/>
        </w:rPr>
      </w:pPr>
      <w:r w:rsidRPr="007525EE">
        <w:rPr>
          <w:rFonts w:ascii="Calibri" w:hAnsi="Calibri"/>
        </w:rPr>
        <w:t>remedy the effects of a Force Majeure Event promptly and mitigate any loss suffered as a result of Your failure to carry out any obligations under this Deed (including by the expenditure of funds)</w:t>
      </w:r>
      <w:r w:rsidR="00EF5A50">
        <w:rPr>
          <w:rFonts w:ascii="Calibri" w:hAnsi="Calibri"/>
        </w:rPr>
        <w:t>; and</w:t>
      </w:r>
    </w:p>
    <w:p w14:paraId="6BCFDA1F" w14:textId="0A4A357A" w:rsidR="00EA10B7" w:rsidRPr="007525EE" w:rsidRDefault="00EF5A50" w:rsidP="002472E7">
      <w:pPr>
        <w:pStyle w:val="ClauseLevel3"/>
        <w:widowControl w:val="0"/>
        <w:spacing w:before="200" w:after="0" w:line="240" w:lineRule="auto"/>
        <w:ind w:left="1134" w:hanging="567"/>
        <w:rPr>
          <w:rFonts w:ascii="Calibri" w:hAnsi="Calibri"/>
        </w:rPr>
      </w:pPr>
      <w:r>
        <w:rPr>
          <w:rFonts w:ascii="Calibri" w:hAnsi="Calibri"/>
        </w:rPr>
        <w:t xml:space="preserve">minimise or reduce the impact of the Force Majeure Event on Your Workers, including by </w:t>
      </w:r>
      <w:r w:rsidR="0083513A">
        <w:rPr>
          <w:rFonts w:ascii="Calibri" w:hAnsi="Calibri"/>
        </w:rPr>
        <w:t xml:space="preserve">finding them </w:t>
      </w:r>
      <w:r w:rsidR="00262F22">
        <w:rPr>
          <w:rFonts w:ascii="Calibri" w:hAnsi="Calibri"/>
        </w:rPr>
        <w:t xml:space="preserve">alternative </w:t>
      </w:r>
      <w:r w:rsidR="0083513A">
        <w:rPr>
          <w:rFonts w:ascii="Calibri" w:hAnsi="Calibri"/>
        </w:rPr>
        <w:t>work to perform within Your Organisation</w:t>
      </w:r>
      <w:r w:rsidR="00EA10B7" w:rsidRPr="007525EE">
        <w:rPr>
          <w:rFonts w:ascii="Calibri" w:hAnsi="Calibri"/>
        </w:rPr>
        <w:t>.</w:t>
      </w:r>
    </w:p>
    <w:p w14:paraId="1FEFD8AA" w14:textId="02C09A1E" w:rsidR="00EA10B7" w:rsidRPr="007525EE" w:rsidRDefault="00EA10B7" w:rsidP="002472E7">
      <w:pPr>
        <w:pStyle w:val="Level11"/>
        <w:tabs>
          <w:tab w:val="clear" w:pos="567"/>
        </w:tabs>
      </w:pPr>
      <w:bookmarkStart w:id="660" w:name="_Toc45623677"/>
      <w:bookmarkStart w:id="661" w:name="_Toc45631377"/>
      <w:r w:rsidRPr="007525EE">
        <w:t xml:space="preserve">If You become aware of any matter likely to constitute a Force Majeure Event affecting Your performance of any of Your obligations under this Deed, </w:t>
      </w:r>
      <w:proofErr w:type="gramStart"/>
      <w:r w:rsidRPr="007525EE">
        <w:t>You</w:t>
      </w:r>
      <w:proofErr w:type="gramEnd"/>
      <w:r w:rsidRPr="007525EE">
        <w:t xml:space="preserve"> must notify Us </w:t>
      </w:r>
      <w:r w:rsidR="005F6259">
        <w:t xml:space="preserve">as soon as possible, but no later than the next Business Day, </w:t>
      </w:r>
      <w:r w:rsidRPr="007525EE">
        <w:t xml:space="preserve">of becoming so aware. </w:t>
      </w:r>
      <w:r w:rsidR="00262F22">
        <w:t xml:space="preserve"> </w:t>
      </w:r>
      <w:r w:rsidRPr="007525EE">
        <w:t xml:space="preserve">The </w:t>
      </w:r>
      <w:r w:rsidR="00D7143F">
        <w:t>N</w:t>
      </w:r>
      <w:r w:rsidRPr="007525EE">
        <w:t>otice must contain:</w:t>
      </w:r>
      <w:bookmarkEnd w:id="660"/>
      <w:bookmarkEnd w:id="661"/>
    </w:p>
    <w:p w14:paraId="4F57BFE8" w14:textId="02FB6856" w:rsidR="00EA10B7" w:rsidRDefault="00EA10B7" w:rsidP="00FE79A3">
      <w:pPr>
        <w:pStyle w:val="ClauseLevel3"/>
        <w:widowControl w:val="0"/>
        <w:numPr>
          <w:ilvl w:val="2"/>
          <w:numId w:val="78"/>
        </w:numPr>
        <w:tabs>
          <w:tab w:val="clear" w:pos="1418"/>
        </w:tabs>
        <w:spacing w:before="200" w:after="0" w:line="240" w:lineRule="auto"/>
        <w:ind w:left="1134" w:hanging="567"/>
        <w:rPr>
          <w:rFonts w:ascii="Calibri" w:hAnsi="Calibri"/>
        </w:rPr>
      </w:pPr>
      <w:r w:rsidRPr="007525EE">
        <w:rPr>
          <w:rFonts w:ascii="Calibri" w:hAnsi="Calibri"/>
        </w:rPr>
        <w:t>full particulars of the Force Majeure Event, including its nature and likely duration;</w:t>
      </w:r>
    </w:p>
    <w:p w14:paraId="746A126D" w14:textId="5298C852" w:rsidR="00EA10B7" w:rsidRDefault="00EA10B7" w:rsidP="00FE79A3">
      <w:pPr>
        <w:pStyle w:val="ClauseLevel3"/>
        <w:widowControl w:val="0"/>
        <w:numPr>
          <w:ilvl w:val="2"/>
          <w:numId w:val="78"/>
        </w:numPr>
        <w:tabs>
          <w:tab w:val="clear" w:pos="1418"/>
        </w:tabs>
        <w:spacing w:before="200" w:after="0" w:line="240" w:lineRule="auto"/>
        <w:ind w:left="1134" w:hanging="567"/>
        <w:rPr>
          <w:rFonts w:ascii="Calibri" w:hAnsi="Calibri"/>
        </w:rPr>
      </w:pPr>
      <w:r w:rsidRPr="00A95EC9">
        <w:rPr>
          <w:rFonts w:ascii="Calibri" w:hAnsi="Calibri"/>
        </w:rPr>
        <w:t>the obligations affected by the Force Majeure Event; and</w:t>
      </w:r>
    </w:p>
    <w:p w14:paraId="4A49D704" w14:textId="4AD80B14" w:rsidR="00A95EC9" w:rsidRPr="00A95EC9" w:rsidRDefault="00A95EC9" w:rsidP="00FE79A3">
      <w:pPr>
        <w:pStyle w:val="ClauseLevel3"/>
        <w:widowControl w:val="0"/>
        <w:numPr>
          <w:ilvl w:val="2"/>
          <w:numId w:val="78"/>
        </w:numPr>
        <w:tabs>
          <w:tab w:val="clear" w:pos="1418"/>
        </w:tabs>
        <w:spacing w:before="200" w:after="0" w:line="240" w:lineRule="auto"/>
        <w:ind w:left="1134" w:hanging="567"/>
        <w:rPr>
          <w:rFonts w:ascii="Calibri" w:hAnsi="Calibri"/>
        </w:rPr>
      </w:pPr>
      <w:r>
        <w:rPr>
          <w:rFonts w:ascii="Calibri" w:hAnsi="Calibri"/>
        </w:rPr>
        <w:t xml:space="preserve">a </w:t>
      </w:r>
      <w:r w:rsidRPr="007525EE">
        <w:rPr>
          <w:rFonts w:ascii="Calibri" w:hAnsi="Calibri"/>
        </w:rPr>
        <w:t xml:space="preserve">plan on what work-around procedures </w:t>
      </w:r>
      <w:proofErr w:type="gramStart"/>
      <w:r w:rsidRPr="007525EE">
        <w:rPr>
          <w:rFonts w:ascii="Calibri" w:hAnsi="Calibri"/>
        </w:rPr>
        <w:t>are</w:t>
      </w:r>
      <w:proofErr w:type="gramEnd"/>
      <w:r w:rsidRPr="007525EE">
        <w:rPr>
          <w:rFonts w:ascii="Calibri" w:hAnsi="Calibri"/>
        </w:rPr>
        <w:t xml:space="preserve"> being undertaken during the Force Majeure Event</w:t>
      </w:r>
      <w:r>
        <w:rPr>
          <w:rFonts w:ascii="Calibri" w:hAnsi="Calibri"/>
        </w:rPr>
        <w:t xml:space="preserve">, including what alternative work Your Workers may be able to undertake to </w:t>
      </w:r>
      <w:r>
        <w:rPr>
          <w:rFonts w:ascii="Calibri" w:hAnsi="Calibri"/>
        </w:rPr>
        <w:lastRenderedPageBreak/>
        <w:t>enable them to continue to earn an income</w:t>
      </w:r>
      <w:r w:rsidR="000F4E5D">
        <w:rPr>
          <w:rFonts w:ascii="Calibri" w:hAnsi="Calibri"/>
        </w:rPr>
        <w:t xml:space="preserve"> during the Force Majeure Event</w:t>
      </w:r>
      <w:r w:rsidR="008E3F16">
        <w:rPr>
          <w:rFonts w:ascii="Calibri" w:hAnsi="Calibri"/>
        </w:rPr>
        <w:t xml:space="preserve"> or what assistance (financial or otherwise) </w:t>
      </w:r>
      <w:r w:rsidR="0015090C">
        <w:rPr>
          <w:rFonts w:ascii="Calibri" w:hAnsi="Calibri"/>
        </w:rPr>
        <w:t>Y</w:t>
      </w:r>
      <w:r w:rsidR="008E3F16">
        <w:rPr>
          <w:rFonts w:ascii="Calibri" w:hAnsi="Calibri"/>
        </w:rPr>
        <w:t>ou intend to provide</w:t>
      </w:r>
      <w:r w:rsidR="00776877">
        <w:rPr>
          <w:rFonts w:ascii="Calibri" w:hAnsi="Calibri"/>
        </w:rPr>
        <w:t xml:space="preserve"> to Your Workers</w:t>
      </w:r>
      <w:r w:rsidRPr="007525EE">
        <w:rPr>
          <w:rFonts w:ascii="Calibri" w:hAnsi="Calibri"/>
        </w:rPr>
        <w:t>.</w:t>
      </w:r>
    </w:p>
    <w:p w14:paraId="728DDE07" w14:textId="77777777" w:rsidR="00EA10B7" w:rsidRPr="007525EE" w:rsidRDefault="00EA10B7" w:rsidP="002472E7">
      <w:pPr>
        <w:pStyle w:val="Level11"/>
        <w:tabs>
          <w:tab w:val="clear" w:pos="567"/>
        </w:tabs>
      </w:pPr>
      <w:bookmarkStart w:id="662" w:name="_Toc45623678"/>
      <w:bookmarkStart w:id="663" w:name="_Toc45631378"/>
      <w:r w:rsidRPr="007525EE">
        <w:t>You must:</w:t>
      </w:r>
      <w:bookmarkEnd w:id="662"/>
      <w:bookmarkEnd w:id="663"/>
    </w:p>
    <w:p w14:paraId="478BB7EA" w14:textId="77777777" w:rsidR="00EA10B7" w:rsidRPr="007525EE" w:rsidRDefault="00EA10B7" w:rsidP="00FE79A3">
      <w:pPr>
        <w:pStyle w:val="ClauseLevel3"/>
        <w:widowControl w:val="0"/>
        <w:numPr>
          <w:ilvl w:val="2"/>
          <w:numId w:val="79"/>
        </w:numPr>
        <w:tabs>
          <w:tab w:val="clear" w:pos="1418"/>
        </w:tabs>
        <w:spacing w:before="200" w:after="0"/>
        <w:ind w:left="1134" w:hanging="567"/>
        <w:rPr>
          <w:rFonts w:ascii="Calibri" w:hAnsi="Calibri"/>
        </w:rPr>
      </w:pPr>
      <w:r w:rsidRPr="007525EE">
        <w:rPr>
          <w:rFonts w:ascii="Calibri" w:hAnsi="Calibri"/>
        </w:rPr>
        <w:t xml:space="preserve">comply with all reasonable directions from Us in relation to the Force Majeure Event, or the effects of the Force Majeure Event so long as such directions are not inconsistent with this Deed; </w:t>
      </w:r>
    </w:p>
    <w:p w14:paraId="561B7222" w14:textId="77777777" w:rsidR="00EA10B7" w:rsidRPr="007525EE" w:rsidRDefault="00EA10B7" w:rsidP="00FE79A3">
      <w:pPr>
        <w:pStyle w:val="ClauseLevel3"/>
        <w:widowControl w:val="0"/>
        <w:numPr>
          <w:ilvl w:val="2"/>
          <w:numId w:val="79"/>
        </w:numPr>
        <w:tabs>
          <w:tab w:val="clear" w:pos="1418"/>
        </w:tabs>
        <w:spacing w:before="200" w:after="0"/>
        <w:ind w:left="1134" w:hanging="567"/>
        <w:rPr>
          <w:rFonts w:ascii="Calibri" w:hAnsi="Calibri"/>
        </w:rPr>
      </w:pPr>
      <w:r w:rsidRPr="007525EE">
        <w:rPr>
          <w:rFonts w:ascii="Calibri" w:hAnsi="Calibri"/>
        </w:rPr>
        <w:t>take all reasonable steps to avoid being, or to mitigate the extent to which You are, prevented from meeting Your obligations as a result of the Force Majeure Event; and</w:t>
      </w:r>
    </w:p>
    <w:p w14:paraId="75F6724B" w14:textId="14E9EC22" w:rsidR="00EA10B7" w:rsidRPr="007525EE" w:rsidRDefault="00EA10B7" w:rsidP="00FE79A3">
      <w:pPr>
        <w:pStyle w:val="ClauseLevel3"/>
        <w:widowControl w:val="0"/>
        <w:numPr>
          <w:ilvl w:val="2"/>
          <w:numId w:val="79"/>
        </w:numPr>
        <w:tabs>
          <w:tab w:val="clear" w:pos="1418"/>
        </w:tabs>
        <w:spacing w:before="200" w:after="0"/>
        <w:ind w:left="1134" w:hanging="567"/>
        <w:rPr>
          <w:rFonts w:ascii="Calibri" w:hAnsi="Calibri"/>
        </w:rPr>
      </w:pPr>
      <w:r w:rsidRPr="007525EE">
        <w:rPr>
          <w:rFonts w:ascii="Calibri" w:hAnsi="Calibri"/>
        </w:rPr>
        <w:t>keep Us up to date on the Force Majeure Event and Your actions to overcome, or mitigate against the effects of, the Force Majeure Event</w:t>
      </w:r>
      <w:r w:rsidR="009D0634">
        <w:rPr>
          <w:rFonts w:ascii="Calibri" w:hAnsi="Calibri"/>
        </w:rPr>
        <w:t xml:space="preserve">, including </w:t>
      </w:r>
      <w:r w:rsidR="00E27D1E">
        <w:rPr>
          <w:rFonts w:ascii="Calibri" w:hAnsi="Calibri"/>
        </w:rPr>
        <w:t xml:space="preserve">information on </w:t>
      </w:r>
      <w:r w:rsidR="009D0634">
        <w:rPr>
          <w:rFonts w:ascii="Calibri" w:hAnsi="Calibri"/>
        </w:rPr>
        <w:t>what alternative work Your Workers may be able to perform.</w:t>
      </w:r>
    </w:p>
    <w:p w14:paraId="0A8B8F53" w14:textId="77777777" w:rsidR="00EA10B7" w:rsidRPr="007525EE" w:rsidRDefault="00EA10B7" w:rsidP="00333C9B">
      <w:pPr>
        <w:pStyle w:val="Level11"/>
      </w:pPr>
      <w:bookmarkStart w:id="664" w:name="_Toc45623679"/>
      <w:bookmarkStart w:id="665" w:name="_Toc45631379"/>
      <w:r w:rsidRPr="007525EE">
        <w:t>If You are prevented from performing an obligation under this Deed by reason of the Force Majeure Event for which no agreed work-around exists to allow the Deed to be performed, the obligation will be suspended from the date You notify the suspension in respect of that Force Majeure Event, until the cessation of the Force Majeure Event.</w:t>
      </w:r>
      <w:bookmarkEnd w:id="664"/>
      <w:bookmarkEnd w:id="665"/>
    </w:p>
    <w:p w14:paraId="79CDD1AD" w14:textId="77777777" w:rsidR="00E14D66" w:rsidRDefault="00E14D66" w:rsidP="00E83374">
      <w:pPr>
        <w:pStyle w:val="Level1"/>
      </w:pPr>
      <w:bookmarkStart w:id="666" w:name="_Toc471810328"/>
      <w:bookmarkStart w:id="667" w:name="_Toc471810502"/>
      <w:bookmarkStart w:id="668" w:name="_Toc521329886"/>
      <w:bookmarkStart w:id="669" w:name="_Toc45623680"/>
      <w:bookmarkStart w:id="670" w:name="_Toc45623835"/>
      <w:bookmarkStart w:id="671" w:name="_Toc45630114"/>
      <w:bookmarkStart w:id="672" w:name="_Toc45731496"/>
      <w:bookmarkStart w:id="673" w:name="_Toc471810310"/>
      <w:bookmarkStart w:id="674" w:name="_Toc471810484"/>
      <w:bookmarkStart w:id="675" w:name="_Toc521329881"/>
      <w:bookmarkStart w:id="676" w:name="_Toc471810315"/>
      <w:bookmarkStart w:id="677" w:name="_Toc471810489"/>
      <w:bookmarkStart w:id="678" w:name="_Toc521329883"/>
      <w:r>
        <w:t>Notices</w:t>
      </w:r>
      <w:bookmarkEnd w:id="666"/>
      <w:bookmarkEnd w:id="667"/>
      <w:bookmarkEnd w:id="668"/>
      <w:bookmarkEnd w:id="669"/>
      <w:bookmarkEnd w:id="670"/>
      <w:bookmarkEnd w:id="671"/>
      <w:bookmarkEnd w:id="672"/>
    </w:p>
    <w:p w14:paraId="67F1D4F4" w14:textId="77777777" w:rsidR="00E14D66" w:rsidRPr="002D26B9" w:rsidRDefault="00E14D66" w:rsidP="00333C9B">
      <w:pPr>
        <w:pStyle w:val="Level11"/>
      </w:pPr>
      <w:bookmarkStart w:id="679" w:name="_Toc353284962"/>
      <w:bookmarkStart w:id="680" w:name="_Toc471810329"/>
      <w:bookmarkStart w:id="681" w:name="_Toc471810503"/>
      <w:bookmarkStart w:id="682" w:name="_Toc45623681"/>
      <w:bookmarkStart w:id="683" w:name="_Toc45631381"/>
      <w:r w:rsidRPr="002D26B9">
        <w:t>A party giving Notice under this Deed must do so in</w:t>
      </w:r>
      <w:r>
        <w:t xml:space="preserve"> English and be in</w:t>
      </w:r>
      <w:r w:rsidRPr="002D26B9">
        <w:t xml:space="preserve"> writing or by Electronic Communication:</w:t>
      </w:r>
      <w:bookmarkEnd w:id="679"/>
      <w:bookmarkEnd w:id="680"/>
      <w:bookmarkEnd w:id="681"/>
      <w:bookmarkEnd w:id="682"/>
      <w:bookmarkEnd w:id="683"/>
    </w:p>
    <w:p w14:paraId="43837F44" w14:textId="4DA86D81" w:rsidR="00E14D66" w:rsidRPr="00A83CC6" w:rsidRDefault="00E14D66" w:rsidP="00FE79A3">
      <w:pPr>
        <w:pStyle w:val="ClauseLevel3"/>
        <w:widowControl w:val="0"/>
        <w:numPr>
          <w:ilvl w:val="2"/>
          <w:numId w:val="112"/>
        </w:numPr>
        <w:spacing w:before="200" w:after="0"/>
        <w:ind w:left="1134" w:hanging="567"/>
        <w:rPr>
          <w:rFonts w:asciiTheme="minorHAnsi" w:hAnsiTheme="minorHAnsi" w:cstheme="minorHAnsi"/>
        </w:rPr>
      </w:pPr>
      <w:r w:rsidRPr="00A83CC6">
        <w:rPr>
          <w:rFonts w:asciiTheme="minorHAnsi" w:hAnsiTheme="minorHAnsi" w:cstheme="minorHAnsi"/>
        </w:rPr>
        <w:t>if given by You, marked for the attention of Our Representative at their nominated postal or electronic address; and</w:t>
      </w:r>
    </w:p>
    <w:p w14:paraId="26B61963" w14:textId="77777777" w:rsidR="00E14D66" w:rsidRDefault="00E14D66" w:rsidP="00A83CC6">
      <w:pPr>
        <w:pStyle w:val="ClauseLevel3"/>
        <w:widowControl w:val="0"/>
        <w:spacing w:before="200" w:after="0"/>
        <w:ind w:left="1134" w:hanging="567"/>
        <w:rPr>
          <w:rFonts w:asciiTheme="minorHAnsi" w:hAnsiTheme="minorHAnsi" w:cstheme="minorHAnsi"/>
        </w:rPr>
      </w:pPr>
      <w:r w:rsidRPr="00F725A0">
        <w:rPr>
          <w:rFonts w:asciiTheme="minorHAnsi" w:hAnsiTheme="minorHAnsi" w:cstheme="minorHAnsi"/>
        </w:rPr>
        <w:t xml:space="preserve">if given by Us, marked for the attention of </w:t>
      </w:r>
      <w:r>
        <w:rPr>
          <w:rFonts w:asciiTheme="minorHAnsi" w:hAnsiTheme="minorHAnsi" w:cstheme="minorHAnsi"/>
        </w:rPr>
        <w:t>Your Representative at their nominated postal or electronic address.</w:t>
      </w:r>
    </w:p>
    <w:p w14:paraId="32F8C1F5" w14:textId="7B6A43D3" w:rsidR="00E14D66" w:rsidRPr="002D26B9" w:rsidRDefault="00E14D66" w:rsidP="00333C9B">
      <w:pPr>
        <w:pStyle w:val="Level11"/>
      </w:pPr>
      <w:bookmarkStart w:id="684" w:name="_Toc353284963"/>
      <w:bookmarkStart w:id="685" w:name="_Toc471810330"/>
      <w:bookmarkStart w:id="686" w:name="_Toc471810504"/>
      <w:bookmarkStart w:id="687" w:name="_Toc45623682"/>
      <w:bookmarkStart w:id="688" w:name="_Toc45631382"/>
      <w:r w:rsidRPr="002D26B9">
        <w:t xml:space="preserve">A Notice given under clause </w:t>
      </w:r>
      <w:r w:rsidR="001E124F">
        <w:t>2</w:t>
      </w:r>
      <w:r>
        <w:t>4.1</w:t>
      </w:r>
      <w:r w:rsidRPr="002D26B9">
        <w:t xml:space="preserve"> is taken to be received:</w:t>
      </w:r>
      <w:bookmarkEnd w:id="684"/>
      <w:bookmarkEnd w:id="685"/>
      <w:bookmarkEnd w:id="686"/>
      <w:bookmarkEnd w:id="687"/>
      <w:bookmarkEnd w:id="688"/>
    </w:p>
    <w:p w14:paraId="0C35A96D" w14:textId="020ACFD2" w:rsidR="00E14D66" w:rsidRPr="00EC58BA" w:rsidRDefault="00E14D66" w:rsidP="00FE79A3">
      <w:pPr>
        <w:pStyle w:val="ClauseLevel3"/>
        <w:widowControl w:val="0"/>
        <w:numPr>
          <w:ilvl w:val="2"/>
          <w:numId w:val="113"/>
        </w:numPr>
        <w:spacing w:before="200" w:after="0"/>
        <w:ind w:left="1134" w:hanging="567"/>
        <w:rPr>
          <w:rFonts w:asciiTheme="minorHAnsi" w:hAnsiTheme="minorHAnsi" w:cstheme="minorHAnsi"/>
        </w:rPr>
      </w:pPr>
      <w:r w:rsidRPr="00EC58BA">
        <w:rPr>
          <w:rFonts w:asciiTheme="minorHAnsi" w:hAnsiTheme="minorHAnsi" w:cstheme="minorHAnsi"/>
        </w:rPr>
        <w:t xml:space="preserve">if sent by Electronic Communication, at the time that would be the time of receipt under the </w:t>
      </w:r>
      <w:r w:rsidRPr="00EC58BA">
        <w:rPr>
          <w:rFonts w:asciiTheme="minorHAnsi" w:hAnsiTheme="minorHAnsi" w:cstheme="minorHAnsi"/>
          <w:i/>
        </w:rPr>
        <w:t>Electronic Transactions Act 1999</w:t>
      </w:r>
      <w:r w:rsidRPr="00EC58BA">
        <w:rPr>
          <w:rFonts w:asciiTheme="minorHAnsi" w:hAnsiTheme="minorHAnsi" w:cstheme="minorHAnsi"/>
        </w:rPr>
        <w:t xml:space="preserve"> </w:t>
      </w:r>
      <w:r w:rsidR="00D10123" w:rsidRPr="00EC58BA">
        <w:rPr>
          <w:rFonts w:asciiTheme="minorHAnsi" w:hAnsiTheme="minorHAnsi" w:cstheme="minorHAnsi"/>
        </w:rPr>
        <w:t>(</w:t>
      </w:r>
      <w:proofErr w:type="spellStart"/>
      <w:r w:rsidR="00D10123" w:rsidRPr="00EC58BA">
        <w:rPr>
          <w:rFonts w:asciiTheme="minorHAnsi" w:hAnsiTheme="minorHAnsi" w:cstheme="minorHAnsi"/>
        </w:rPr>
        <w:t>Cth</w:t>
      </w:r>
      <w:proofErr w:type="spellEnd"/>
      <w:r w:rsidR="00D10123" w:rsidRPr="00EC58BA">
        <w:rPr>
          <w:rFonts w:asciiTheme="minorHAnsi" w:hAnsiTheme="minorHAnsi" w:cstheme="minorHAnsi"/>
        </w:rPr>
        <w:t xml:space="preserve">) </w:t>
      </w:r>
      <w:r w:rsidRPr="00EC58BA">
        <w:rPr>
          <w:rFonts w:asciiTheme="minorHAnsi" w:hAnsiTheme="minorHAnsi" w:cstheme="minorHAnsi"/>
        </w:rPr>
        <w:t>if a notice was being given under a law of the Commonwealth</w:t>
      </w:r>
      <w:r w:rsidR="00C966DA">
        <w:rPr>
          <w:rFonts w:asciiTheme="minorHAnsi" w:hAnsiTheme="minorHAnsi" w:cstheme="minorHAnsi"/>
        </w:rPr>
        <w:t>;</w:t>
      </w:r>
    </w:p>
    <w:p w14:paraId="01B170C6" w14:textId="77777777" w:rsidR="00E14D66" w:rsidRPr="002D26B9" w:rsidRDefault="00E14D66" w:rsidP="00EC58BA">
      <w:pPr>
        <w:pStyle w:val="ClauseLevel3"/>
        <w:widowControl w:val="0"/>
        <w:spacing w:before="200" w:after="0"/>
        <w:ind w:left="1134" w:hanging="567"/>
        <w:rPr>
          <w:rFonts w:asciiTheme="minorHAnsi" w:hAnsiTheme="minorHAnsi" w:cstheme="minorHAnsi"/>
        </w:rPr>
      </w:pPr>
      <w:r w:rsidRPr="002D26B9">
        <w:rPr>
          <w:rFonts w:asciiTheme="minorHAnsi" w:hAnsiTheme="minorHAnsi" w:cstheme="minorHAnsi"/>
        </w:rPr>
        <w:t>if hand delivered, on delivery to the relevant address;</w:t>
      </w:r>
    </w:p>
    <w:p w14:paraId="0F401BEC" w14:textId="77777777" w:rsidR="00E14D66" w:rsidRPr="005D5568" w:rsidRDefault="00E14D66" w:rsidP="00EC58BA">
      <w:pPr>
        <w:pStyle w:val="ClauseLevel3"/>
        <w:widowControl w:val="0"/>
        <w:spacing w:before="200" w:after="0"/>
        <w:ind w:left="1134" w:hanging="567"/>
        <w:rPr>
          <w:rFonts w:asciiTheme="minorHAnsi" w:hAnsiTheme="minorHAnsi" w:cstheme="minorHAnsi"/>
        </w:rPr>
      </w:pPr>
      <w:r>
        <w:rPr>
          <w:rFonts w:asciiTheme="minorHAnsi" w:hAnsiTheme="minorHAnsi" w:cstheme="minorHAnsi"/>
        </w:rPr>
        <w:t>if sent by pre-paid post, five (5) B</w:t>
      </w:r>
      <w:r w:rsidRPr="002D26B9">
        <w:rPr>
          <w:rFonts w:asciiTheme="minorHAnsi" w:hAnsiTheme="minorHAnsi" w:cstheme="minorHAnsi"/>
        </w:rPr>
        <w:t xml:space="preserve">usiness </w:t>
      </w:r>
      <w:r>
        <w:rPr>
          <w:rFonts w:asciiTheme="minorHAnsi" w:hAnsiTheme="minorHAnsi" w:cstheme="minorHAnsi"/>
        </w:rPr>
        <w:t>D</w:t>
      </w:r>
      <w:r w:rsidRPr="002D26B9">
        <w:rPr>
          <w:rFonts w:asciiTheme="minorHAnsi" w:hAnsiTheme="minorHAnsi" w:cstheme="minorHAnsi"/>
        </w:rPr>
        <w:t>ays after the date of posting</w:t>
      </w:r>
      <w:r>
        <w:rPr>
          <w:rFonts w:asciiTheme="minorHAnsi" w:hAnsiTheme="minorHAnsi" w:cstheme="minorHAnsi"/>
        </w:rPr>
        <w:t>.</w:t>
      </w:r>
    </w:p>
    <w:p w14:paraId="40F6184C" w14:textId="77777777" w:rsidR="0045252B" w:rsidRPr="008C7D29" w:rsidRDefault="0045252B" w:rsidP="00E83374">
      <w:pPr>
        <w:pStyle w:val="Level1"/>
      </w:pPr>
      <w:bookmarkStart w:id="689" w:name="_Toc45623683"/>
      <w:bookmarkStart w:id="690" w:name="_Toc45623836"/>
      <w:bookmarkStart w:id="691" w:name="_Toc45630115"/>
      <w:bookmarkStart w:id="692" w:name="_Toc45731497"/>
      <w:r w:rsidRPr="008C7D29">
        <w:t>Trustee</w:t>
      </w:r>
      <w:bookmarkEnd w:id="689"/>
      <w:bookmarkEnd w:id="690"/>
      <w:bookmarkEnd w:id="691"/>
      <w:bookmarkEnd w:id="692"/>
    </w:p>
    <w:p w14:paraId="3C0EDF92" w14:textId="77777777" w:rsidR="0045252B" w:rsidRPr="001C0BCD" w:rsidRDefault="0045252B" w:rsidP="00333C9B">
      <w:pPr>
        <w:pStyle w:val="Level11"/>
      </w:pPr>
      <w:bookmarkStart w:id="693" w:name="_Toc45623684"/>
      <w:bookmarkStart w:id="694" w:name="_Toc45631384"/>
      <w:r w:rsidRPr="001C0BCD">
        <w:t xml:space="preserve">Where You are the trustee of a Trust, </w:t>
      </w:r>
      <w:proofErr w:type="gramStart"/>
      <w:r w:rsidRPr="001C0BCD">
        <w:t>You</w:t>
      </w:r>
      <w:proofErr w:type="gramEnd"/>
      <w:r w:rsidRPr="001C0BCD">
        <w:t xml:space="preserve"> warrant that:</w:t>
      </w:r>
      <w:bookmarkEnd w:id="693"/>
      <w:bookmarkEnd w:id="694"/>
    </w:p>
    <w:p w14:paraId="21A3B437" w14:textId="77777777" w:rsidR="0045252B" w:rsidRPr="00EC58BA" w:rsidRDefault="0045252B" w:rsidP="00FE79A3">
      <w:pPr>
        <w:pStyle w:val="ClauseLevel3"/>
        <w:widowControl w:val="0"/>
        <w:numPr>
          <w:ilvl w:val="2"/>
          <w:numId w:val="114"/>
        </w:numPr>
        <w:spacing w:before="200" w:after="0"/>
        <w:ind w:left="1134" w:hanging="567"/>
        <w:rPr>
          <w:rFonts w:ascii="Calibri" w:hAnsi="Calibri"/>
        </w:rPr>
      </w:pPr>
      <w:r w:rsidRPr="00EC58BA">
        <w:rPr>
          <w:rFonts w:ascii="Calibri" w:hAnsi="Calibri"/>
        </w:rPr>
        <w:t xml:space="preserve">You are the sole trustee of the Trust; and </w:t>
      </w:r>
    </w:p>
    <w:p w14:paraId="20456318" w14:textId="77777777" w:rsidR="0045252B" w:rsidRPr="001C0BCD" w:rsidRDefault="0045252B" w:rsidP="00EC58BA">
      <w:pPr>
        <w:pStyle w:val="ClauseLevel3"/>
        <w:widowControl w:val="0"/>
        <w:spacing w:before="200" w:after="0"/>
        <w:ind w:left="1134" w:hanging="567"/>
        <w:rPr>
          <w:rFonts w:ascii="Calibri" w:hAnsi="Calibri"/>
        </w:rPr>
      </w:pPr>
      <w:r w:rsidRPr="001C0BCD">
        <w:rPr>
          <w:rFonts w:ascii="Calibri" w:hAnsi="Calibri"/>
        </w:rPr>
        <w:t xml:space="preserve">You have full and valid power and authority to </w:t>
      </w:r>
      <w:proofErr w:type="gramStart"/>
      <w:r w:rsidRPr="001C0BCD">
        <w:rPr>
          <w:rFonts w:ascii="Calibri" w:hAnsi="Calibri"/>
        </w:rPr>
        <w:t>enter into</w:t>
      </w:r>
      <w:proofErr w:type="gramEnd"/>
      <w:r w:rsidRPr="001C0BCD">
        <w:rPr>
          <w:rFonts w:ascii="Calibri" w:hAnsi="Calibri"/>
        </w:rPr>
        <w:t xml:space="preserve"> this Deed and perform the obligations under it on behalf of the Trust; and</w:t>
      </w:r>
    </w:p>
    <w:p w14:paraId="20F763A4" w14:textId="77777777" w:rsidR="0045252B" w:rsidRPr="001C0BCD" w:rsidRDefault="0045252B" w:rsidP="00EC58BA">
      <w:pPr>
        <w:pStyle w:val="ClauseLevel3"/>
        <w:widowControl w:val="0"/>
        <w:spacing w:before="200" w:after="0"/>
        <w:ind w:left="1134" w:hanging="567"/>
        <w:rPr>
          <w:rFonts w:ascii="Calibri" w:hAnsi="Calibri"/>
        </w:rPr>
      </w:pPr>
      <w:r w:rsidRPr="001C0BCD">
        <w:rPr>
          <w:rFonts w:ascii="Calibri" w:hAnsi="Calibri"/>
        </w:rPr>
        <w:t xml:space="preserve">You have </w:t>
      </w:r>
      <w:proofErr w:type="gramStart"/>
      <w:r w:rsidRPr="001C0BCD">
        <w:rPr>
          <w:rFonts w:ascii="Calibri" w:hAnsi="Calibri"/>
        </w:rPr>
        <w:t>entered into</w:t>
      </w:r>
      <w:proofErr w:type="gramEnd"/>
      <w:r w:rsidRPr="001C0BCD">
        <w:rPr>
          <w:rFonts w:ascii="Calibri" w:hAnsi="Calibri"/>
        </w:rPr>
        <w:t xml:space="preserve"> this Deed for the proper administration of the Trust; and</w:t>
      </w:r>
    </w:p>
    <w:p w14:paraId="4DB64ED6" w14:textId="77777777" w:rsidR="0045252B" w:rsidRPr="001C0BCD" w:rsidRDefault="0045252B" w:rsidP="00EC58BA">
      <w:pPr>
        <w:pStyle w:val="ClauseLevel3"/>
        <w:widowControl w:val="0"/>
        <w:spacing w:before="200" w:after="0"/>
        <w:ind w:left="1134" w:hanging="567"/>
        <w:rPr>
          <w:rFonts w:ascii="Calibri" w:hAnsi="Calibri"/>
        </w:rPr>
      </w:pPr>
      <w:r w:rsidRPr="001C0BCD">
        <w:rPr>
          <w:rFonts w:ascii="Calibri" w:hAnsi="Calibri"/>
        </w:rPr>
        <w:t xml:space="preserve">all necessary resolutions, consents, </w:t>
      </w:r>
      <w:proofErr w:type="gramStart"/>
      <w:r w:rsidRPr="001C0BCD">
        <w:rPr>
          <w:rFonts w:ascii="Calibri" w:hAnsi="Calibri"/>
        </w:rPr>
        <w:t>approvals</w:t>
      </w:r>
      <w:proofErr w:type="gramEnd"/>
      <w:r w:rsidRPr="001C0BCD">
        <w:rPr>
          <w:rFonts w:ascii="Calibri" w:hAnsi="Calibri"/>
        </w:rPr>
        <w:t xml:space="preserve"> and procedures have been obtained or duly satisfied to enter into this Deed and perform the obligations under it; and</w:t>
      </w:r>
    </w:p>
    <w:p w14:paraId="65FB53C9" w14:textId="77777777" w:rsidR="0045252B" w:rsidRPr="001C0BCD" w:rsidRDefault="0045252B" w:rsidP="00EC58BA">
      <w:pPr>
        <w:pStyle w:val="ClauseLevel3"/>
        <w:widowControl w:val="0"/>
        <w:spacing w:before="200" w:after="0"/>
        <w:ind w:left="1134" w:hanging="567"/>
        <w:rPr>
          <w:rFonts w:ascii="Calibri" w:hAnsi="Calibri"/>
        </w:rPr>
      </w:pPr>
      <w:r w:rsidRPr="001C0BCD">
        <w:rPr>
          <w:rFonts w:ascii="Calibri" w:hAnsi="Calibri"/>
        </w:rPr>
        <w:lastRenderedPageBreak/>
        <w:t>You have the right to be indemnified out of the assets of the Trust for all liabilities incurred by You under or in connection with this Deed.</w:t>
      </w:r>
    </w:p>
    <w:p w14:paraId="00F5EBC2" w14:textId="77777777" w:rsidR="0078517A" w:rsidRPr="003463B6" w:rsidRDefault="0078517A" w:rsidP="00E83374">
      <w:pPr>
        <w:pStyle w:val="Level1"/>
      </w:pPr>
      <w:bookmarkStart w:id="695" w:name="_Toc45623685"/>
      <w:bookmarkStart w:id="696" w:name="_Toc45623837"/>
      <w:bookmarkStart w:id="697" w:name="_Toc45630116"/>
      <w:bookmarkStart w:id="698" w:name="_Toc45731498"/>
      <w:r w:rsidRPr="005E0802">
        <w:t>Negation</w:t>
      </w:r>
      <w:r w:rsidRPr="003463B6">
        <w:t xml:space="preserve"> of employment, partnership and agency</w:t>
      </w:r>
      <w:bookmarkEnd w:id="673"/>
      <w:bookmarkEnd w:id="674"/>
      <w:bookmarkEnd w:id="675"/>
      <w:bookmarkEnd w:id="695"/>
      <w:bookmarkEnd w:id="696"/>
      <w:bookmarkEnd w:id="697"/>
      <w:bookmarkEnd w:id="698"/>
    </w:p>
    <w:p w14:paraId="75622699" w14:textId="77777777" w:rsidR="0078517A" w:rsidRPr="003463B6" w:rsidRDefault="0078517A" w:rsidP="00333C9B">
      <w:pPr>
        <w:pStyle w:val="Level11"/>
      </w:pPr>
      <w:bookmarkStart w:id="699" w:name="_Toc353284949"/>
      <w:bookmarkStart w:id="700" w:name="_Toc471810311"/>
      <w:bookmarkStart w:id="701" w:name="_Toc471810485"/>
      <w:bookmarkStart w:id="702" w:name="_Toc45623686"/>
      <w:bookmarkStart w:id="703" w:name="_Toc45631386"/>
      <w:r w:rsidRPr="003463B6">
        <w:t>You will not, by virtue of this Deed be, or for any purpose be deemed to be, Our employees, partners or agents.</w:t>
      </w:r>
      <w:bookmarkEnd w:id="699"/>
      <w:bookmarkEnd w:id="700"/>
      <w:bookmarkEnd w:id="701"/>
      <w:bookmarkEnd w:id="702"/>
      <w:bookmarkEnd w:id="703"/>
    </w:p>
    <w:p w14:paraId="516FB378" w14:textId="51DFCCD7" w:rsidR="0078517A" w:rsidRPr="003463B6" w:rsidRDefault="0078517A" w:rsidP="00333C9B">
      <w:pPr>
        <w:pStyle w:val="Level11"/>
      </w:pPr>
      <w:bookmarkStart w:id="704" w:name="_Toc353284950"/>
      <w:bookmarkStart w:id="705" w:name="_Toc471810312"/>
      <w:bookmarkStart w:id="706" w:name="_Toc471810486"/>
      <w:bookmarkStart w:id="707" w:name="_Toc45623687"/>
      <w:bookmarkStart w:id="708" w:name="_Toc45631387"/>
      <w:r w:rsidRPr="003463B6">
        <w:t>You must not represent Yourself, and must ensure that Your employees, partners, agents or Subcontractors do not represent themselves, as being Our employees, partners or agents.</w:t>
      </w:r>
      <w:bookmarkEnd w:id="704"/>
      <w:bookmarkEnd w:id="705"/>
      <w:bookmarkEnd w:id="706"/>
      <w:bookmarkEnd w:id="707"/>
      <w:bookmarkEnd w:id="708"/>
    </w:p>
    <w:p w14:paraId="4544D996" w14:textId="3E707A09" w:rsidR="0078517A" w:rsidRDefault="0078517A" w:rsidP="00E83374">
      <w:pPr>
        <w:pStyle w:val="Level1"/>
      </w:pPr>
      <w:bookmarkStart w:id="709" w:name="_Toc45623688"/>
      <w:bookmarkStart w:id="710" w:name="_Toc45623838"/>
      <w:bookmarkStart w:id="711" w:name="_Toc45630117"/>
      <w:bookmarkStart w:id="712" w:name="_Toc45731499"/>
      <w:r>
        <w:t>Entire Agreement, variation and severance</w:t>
      </w:r>
      <w:bookmarkEnd w:id="676"/>
      <w:bookmarkEnd w:id="677"/>
      <w:bookmarkEnd w:id="678"/>
      <w:bookmarkEnd w:id="709"/>
      <w:bookmarkEnd w:id="710"/>
      <w:bookmarkEnd w:id="711"/>
      <w:bookmarkEnd w:id="712"/>
    </w:p>
    <w:p w14:paraId="7D5C24E8" w14:textId="6836FD40" w:rsidR="0078517A" w:rsidRDefault="0078517A" w:rsidP="00333C9B">
      <w:pPr>
        <w:pStyle w:val="Level11"/>
      </w:pPr>
      <w:bookmarkStart w:id="713" w:name="_Toc353284954"/>
      <w:bookmarkStart w:id="714" w:name="_Toc471810316"/>
      <w:bookmarkStart w:id="715" w:name="_Toc471810490"/>
      <w:bookmarkStart w:id="716" w:name="_Toc45623689"/>
      <w:bookmarkStart w:id="717" w:name="_Toc45631389"/>
      <w:r w:rsidRPr="002D26B9">
        <w:t>This Deed records the entire agreement between the parties in relation to its subject matter.</w:t>
      </w:r>
      <w:bookmarkEnd w:id="713"/>
      <w:bookmarkEnd w:id="714"/>
      <w:bookmarkEnd w:id="715"/>
      <w:bookmarkEnd w:id="716"/>
      <w:bookmarkEnd w:id="717"/>
      <w:r w:rsidRPr="002D26B9">
        <w:t xml:space="preserve"> </w:t>
      </w:r>
    </w:p>
    <w:p w14:paraId="5300DB2E" w14:textId="3EDA26A3" w:rsidR="0078517A" w:rsidRPr="002D26B9" w:rsidRDefault="0078517A" w:rsidP="00333C9B">
      <w:pPr>
        <w:pStyle w:val="Level11"/>
      </w:pPr>
      <w:bookmarkStart w:id="718" w:name="_Toc353284955"/>
      <w:bookmarkStart w:id="719" w:name="_Toc471810317"/>
      <w:bookmarkStart w:id="720" w:name="_Toc471810491"/>
      <w:bookmarkStart w:id="721" w:name="_Toc45623690"/>
      <w:bookmarkStart w:id="722" w:name="_Toc45631390"/>
      <w:r w:rsidRPr="002D26B9">
        <w:t xml:space="preserve">Except for action We are expressly authorised to take elsewhere in this Deed, no variation of this Deed is binding unless it is agreed in writing and signed by the </w:t>
      </w:r>
      <w:r w:rsidR="0045252B">
        <w:t>P</w:t>
      </w:r>
      <w:r w:rsidRPr="002D26B9">
        <w:t>arties.</w:t>
      </w:r>
      <w:bookmarkEnd w:id="718"/>
      <w:bookmarkEnd w:id="719"/>
      <w:bookmarkEnd w:id="720"/>
      <w:bookmarkEnd w:id="721"/>
      <w:bookmarkEnd w:id="722"/>
    </w:p>
    <w:p w14:paraId="62E55A23" w14:textId="77777777" w:rsidR="0078517A" w:rsidRDefault="0078517A" w:rsidP="00333C9B">
      <w:pPr>
        <w:pStyle w:val="Level11"/>
      </w:pPr>
      <w:bookmarkStart w:id="723" w:name="_Toc353284956"/>
      <w:bookmarkStart w:id="724" w:name="_Toc471810318"/>
      <w:bookmarkStart w:id="725" w:name="_Toc471810492"/>
      <w:bookmarkStart w:id="726" w:name="_Toc45623691"/>
      <w:bookmarkStart w:id="727" w:name="_Toc45631391"/>
      <w:r w:rsidRPr="002D26B9">
        <w:t xml:space="preserve">If a court or tribunal finds any provision of this Deed has no effect or interprets a provision to reduce an obligation or right, this does not invalidate, or restrict the operation of, any </w:t>
      </w:r>
      <w:r w:rsidRPr="005B3C36">
        <w:t>other provision.</w:t>
      </w:r>
      <w:bookmarkEnd w:id="723"/>
      <w:bookmarkEnd w:id="724"/>
      <w:bookmarkEnd w:id="725"/>
      <w:bookmarkEnd w:id="726"/>
      <w:bookmarkEnd w:id="727"/>
    </w:p>
    <w:p w14:paraId="3D94C4AD" w14:textId="2946D97B" w:rsidR="00D246C9" w:rsidRDefault="00D246C9" w:rsidP="00E83374">
      <w:pPr>
        <w:pStyle w:val="Level1"/>
      </w:pPr>
      <w:bookmarkStart w:id="728" w:name="_Toc45623692"/>
      <w:bookmarkStart w:id="729" w:name="_Toc45623839"/>
      <w:bookmarkStart w:id="730" w:name="_Toc45630118"/>
      <w:bookmarkStart w:id="731" w:name="_Toc45731500"/>
      <w:r>
        <w:t>Assignment, novation and Change in Control</w:t>
      </w:r>
      <w:bookmarkEnd w:id="728"/>
      <w:bookmarkEnd w:id="729"/>
      <w:bookmarkEnd w:id="730"/>
      <w:bookmarkEnd w:id="731"/>
    </w:p>
    <w:p w14:paraId="59623972" w14:textId="7AE5FE51" w:rsidR="00D246C9" w:rsidRPr="00D246C9" w:rsidRDefault="00D246C9" w:rsidP="00333C9B">
      <w:pPr>
        <w:pStyle w:val="Level11"/>
      </w:pPr>
      <w:bookmarkStart w:id="732" w:name="_Toc45623693"/>
      <w:bookmarkStart w:id="733" w:name="_Toc45631393"/>
      <w:r w:rsidRPr="00D246C9">
        <w:t>You must not assign any of Your rights under this Deed without Our prior written approval.</w:t>
      </w:r>
      <w:bookmarkEnd w:id="732"/>
      <w:bookmarkEnd w:id="733"/>
    </w:p>
    <w:p w14:paraId="2842A41B" w14:textId="46377198" w:rsidR="00D246C9" w:rsidRPr="00D246C9" w:rsidRDefault="00D246C9" w:rsidP="00333C9B">
      <w:pPr>
        <w:pStyle w:val="Level11"/>
      </w:pPr>
      <w:bookmarkStart w:id="734" w:name="_Toc45623694"/>
      <w:bookmarkStart w:id="735" w:name="_Toc45631394"/>
      <w:r w:rsidRPr="00D246C9">
        <w:t xml:space="preserve">You must not </w:t>
      </w:r>
      <w:proofErr w:type="gramStart"/>
      <w:r w:rsidRPr="00D246C9">
        <w:t>enter into</w:t>
      </w:r>
      <w:proofErr w:type="gramEnd"/>
      <w:r w:rsidRPr="00D246C9">
        <w:t xml:space="preserve"> an arrangement that will require the novation of this Deed, without Our prior written approval.</w:t>
      </w:r>
      <w:bookmarkEnd w:id="734"/>
      <w:bookmarkEnd w:id="735"/>
    </w:p>
    <w:p w14:paraId="1E11FD28" w14:textId="04A07909" w:rsidR="00D246C9" w:rsidRPr="00D246C9" w:rsidRDefault="00D246C9" w:rsidP="00333C9B">
      <w:pPr>
        <w:pStyle w:val="Level11"/>
      </w:pPr>
      <w:bookmarkStart w:id="736" w:name="_Toc45623695"/>
      <w:bookmarkStart w:id="737" w:name="_Toc45631395"/>
      <w:r w:rsidRPr="00D246C9">
        <w:t>You must provide Notification to Us immediately upon becoming aware of any proposed Change in Control</w:t>
      </w:r>
      <w:r>
        <w:t>.</w:t>
      </w:r>
      <w:bookmarkEnd w:id="736"/>
      <w:bookmarkEnd w:id="737"/>
    </w:p>
    <w:p w14:paraId="418B6E6F" w14:textId="082CE689" w:rsidR="0045252B" w:rsidRDefault="0045252B" w:rsidP="00E83374">
      <w:pPr>
        <w:pStyle w:val="Level1"/>
      </w:pPr>
      <w:bookmarkStart w:id="738" w:name="_Toc45623696"/>
      <w:bookmarkStart w:id="739" w:name="_Toc45623840"/>
      <w:bookmarkStart w:id="740" w:name="_Toc45630119"/>
      <w:bookmarkStart w:id="741" w:name="_Toc45731501"/>
      <w:r>
        <w:t>Waiver</w:t>
      </w:r>
      <w:bookmarkEnd w:id="738"/>
      <w:bookmarkEnd w:id="739"/>
      <w:bookmarkEnd w:id="740"/>
      <w:bookmarkEnd w:id="741"/>
    </w:p>
    <w:p w14:paraId="1D186175" w14:textId="387E77FE" w:rsidR="0045252B" w:rsidRPr="002D26B9" w:rsidRDefault="0045252B" w:rsidP="00333C9B">
      <w:pPr>
        <w:pStyle w:val="Level11"/>
      </w:pPr>
      <w:bookmarkStart w:id="742" w:name="_Toc353284958"/>
      <w:bookmarkStart w:id="743" w:name="_Toc471810325"/>
      <w:bookmarkStart w:id="744" w:name="_Toc471810499"/>
      <w:bookmarkStart w:id="745" w:name="_Toc45623697"/>
      <w:bookmarkStart w:id="746" w:name="_Toc45631397"/>
      <w:r w:rsidRPr="002D26B9">
        <w:t>If either party does not exercise (or delays in exercising) any rights under this Deed</w:t>
      </w:r>
      <w:r>
        <w:t xml:space="preserve"> (including rights or remedies provided by this Deed or at law)</w:t>
      </w:r>
      <w:r w:rsidRPr="002D26B9">
        <w:t>, that failure or delay does not operate as a waiver of those rights.</w:t>
      </w:r>
      <w:bookmarkEnd w:id="742"/>
      <w:bookmarkEnd w:id="743"/>
      <w:bookmarkEnd w:id="744"/>
      <w:bookmarkEnd w:id="745"/>
      <w:bookmarkEnd w:id="746"/>
    </w:p>
    <w:p w14:paraId="4B5F83C5" w14:textId="77777777" w:rsidR="0045252B" w:rsidRPr="002D26B9" w:rsidRDefault="0045252B" w:rsidP="00333C9B">
      <w:pPr>
        <w:pStyle w:val="Level11"/>
      </w:pPr>
      <w:bookmarkStart w:id="747" w:name="_Toc353284959"/>
      <w:bookmarkStart w:id="748" w:name="_Toc471810326"/>
      <w:bookmarkStart w:id="749" w:name="_Toc471810500"/>
      <w:bookmarkStart w:id="750" w:name="_Toc45623698"/>
      <w:bookmarkStart w:id="751" w:name="_Toc45631398"/>
      <w:r w:rsidRPr="002D26B9">
        <w:t>A waiver by either party of any rights under this Deed does not prevent the further exercise of any other right.</w:t>
      </w:r>
      <w:bookmarkEnd w:id="747"/>
      <w:bookmarkEnd w:id="748"/>
      <w:bookmarkEnd w:id="749"/>
      <w:bookmarkEnd w:id="750"/>
      <w:bookmarkEnd w:id="751"/>
    </w:p>
    <w:p w14:paraId="2A4EF43C" w14:textId="77777777" w:rsidR="0045252B" w:rsidRPr="002D26B9" w:rsidRDefault="0045252B" w:rsidP="00333C9B">
      <w:pPr>
        <w:pStyle w:val="Level11"/>
      </w:pPr>
      <w:bookmarkStart w:id="752" w:name="_Toc353284960"/>
      <w:bookmarkStart w:id="753" w:name="_Toc471810327"/>
      <w:bookmarkStart w:id="754" w:name="_Toc471810501"/>
      <w:bookmarkStart w:id="755" w:name="_Toc45623699"/>
      <w:bookmarkStart w:id="756" w:name="_Toc45631399"/>
      <w:r w:rsidRPr="002D26B9">
        <w:t>Waiver of any provision of, or right under, this Deed:</w:t>
      </w:r>
      <w:bookmarkEnd w:id="752"/>
      <w:bookmarkEnd w:id="753"/>
      <w:bookmarkEnd w:id="754"/>
      <w:bookmarkEnd w:id="755"/>
      <w:bookmarkEnd w:id="756"/>
    </w:p>
    <w:p w14:paraId="31FC6934" w14:textId="77777777" w:rsidR="0045252B" w:rsidRPr="00EC58BA" w:rsidRDefault="0045252B" w:rsidP="00FE79A3">
      <w:pPr>
        <w:pStyle w:val="ClauseLevel3"/>
        <w:widowControl w:val="0"/>
        <w:numPr>
          <w:ilvl w:val="2"/>
          <w:numId w:val="115"/>
        </w:numPr>
        <w:spacing w:before="200" w:after="0"/>
        <w:ind w:left="1134" w:hanging="567"/>
        <w:rPr>
          <w:rFonts w:asciiTheme="minorHAnsi" w:hAnsiTheme="minorHAnsi" w:cstheme="minorHAnsi"/>
        </w:rPr>
      </w:pPr>
      <w:r w:rsidRPr="00EC58BA">
        <w:rPr>
          <w:rFonts w:asciiTheme="minorHAnsi" w:hAnsiTheme="minorHAnsi" w:cstheme="minorHAnsi"/>
        </w:rPr>
        <w:t>must be in writing signed by the party entitled to the benefit of that provision or right; and</w:t>
      </w:r>
    </w:p>
    <w:p w14:paraId="3B5CCDB4" w14:textId="77777777" w:rsidR="0045252B" w:rsidRPr="005D5568" w:rsidRDefault="0045252B" w:rsidP="00EC58BA">
      <w:pPr>
        <w:pStyle w:val="ClauseLevel3"/>
        <w:widowControl w:val="0"/>
        <w:spacing w:before="200" w:after="0"/>
        <w:ind w:left="1134" w:hanging="567"/>
        <w:rPr>
          <w:rFonts w:asciiTheme="minorHAnsi" w:hAnsiTheme="minorHAnsi" w:cstheme="minorHAnsi"/>
        </w:rPr>
      </w:pPr>
      <w:r w:rsidRPr="002D26B9">
        <w:rPr>
          <w:rFonts w:asciiTheme="minorHAnsi" w:hAnsiTheme="minorHAnsi" w:cstheme="minorHAnsi"/>
        </w:rPr>
        <w:t>is effective only to the extent set out in the written waiver.</w:t>
      </w:r>
    </w:p>
    <w:p w14:paraId="13BFD62C" w14:textId="0FD59F5A" w:rsidR="0078517A" w:rsidRPr="00A44FC5" w:rsidRDefault="0078517A" w:rsidP="00E83374">
      <w:pPr>
        <w:pStyle w:val="Level1"/>
      </w:pPr>
      <w:bookmarkStart w:id="757" w:name="_Toc45623700"/>
      <w:bookmarkStart w:id="758" w:name="_Toc45623841"/>
      <w:bookmarkStart w:id="759" w:name="_Toc45630120"/>
      <w:bookmarkStart w:id="760" w:name="_Toc45731502"/>
      <w:r w:rsidRPr="00A44FC5">
        <w:t xml:space="preserve">Survival of </w:t>
      </w:r>
      <w:r>
        <w:t>c</w:t>
      </w:r>
      <w:r w:rsidRPr="00A44FC5">
        <w:t>lauses</w:t>
      </w:r>
      <w:bookmarkEnd w:id="757"/>
      <w:bookmarkEnd w:id="758"/>
      <w:bookmarkEnd w:id="759"/>
      <w:bookmarkEnd w:id="760"/>
    </w:p>
    <w:p w14:paraId="41880736" w14:textId="02515227" w:rsidR="0078517A" w:rsidRPr="00F62CB8" w:rsidRDefault="0078517A" w:rsidP="00333C9B">
      <w:pPr>
        <w:pStyle w:val="Level11"/>
      </w:pPr>
      <w:bookmarkStart w:id="761" w:name="_Toc353284915"/>
      <w:bookmarkStart w:id="762" w:name="_Toc471810274"/>
      <w:bookmarkStart w:id="763" w:name="_Toc471810448"/>
      <w:bookmarkStart w:id="764" w:name="_Toc45623701"/>
      <w:bookmarkStart w:id="765" w:name="_Toc45631401"/>
      <w:r w:rsidRPr="00F62CB8">
        <w:t>Clauses</w:t>
      </w:r>
      <w:r w:rsidR="004B60EC">
        <w:t xml:space="preserve"> </w:t>
      </w:r>
      <w:r w:rsidR="004736E5">
        <w:t>5 through 18</w:t>
      </w:r>
      <w:r w:rsidR="004B60EC">
        <w:t>,</w:t>
      </w:r>
      <w:r w:rsidR="004736E5">
        <w:t xml:space="preserve"> 24, 26</w:t>
      </w:r>
      <w:r w:rsidR="00884A8D">
        <w:t>, 28</w:t>
      </w:r>
      <w:r w:rsidR="004B60EC">
        <w:t xml:space="preserve"> </w:t>
      </w:r>
      <w:r w:rsidR="00884A8D">
        <w:t>all</w:t>
      </w:r>
      <w:r w:rsidR="004B60EC">
        <w:t xml:space="preserve"> </w:t>
      </w:r>
      <w:r w:rsidR="002F3143">
        <w:t xml:space="preserve">schedule 1 </w:t>
      </w:r>
      <w:r w:rsidRPr="00F62CB8">
        <w:t>survive the expiration or earlier termination of this Deed</w:t>
      </w:r>
      <w:bookmarkEnd w:id="761"/>
      <w:r w:rsidRPr="00F62CB8">
        <w:t xml:space="preserve"> and any provisions that are expressly specified as surviving or by implication from their nature, are intended to continue past the expiration or early termination of this Deed.</w:t>
      </w:r>
      <w:bookmarkEnd w:id="762"/>
      <w:bookmarkEnd w:id="763"/>
      <w:bookmarkEnd w:id="764"/>
      <w:bookmarkEnd w:id="765"/>
    </w:p>
    <w:p w14:paraId="1A89896C" w14:textId="0BCC01DF" w:rsidR="0078517A" w:rsidRPr="00F62CB8" w:rsidRDefault="002B03E3" w:rsidP="00333C9B">
      <w:pPr>
        <w:pStyle w:val="Level11"/>
      </w:pPr>
      <w:bookmarkStart w:id="766" w:name="_Toc353284916"/>
      <w:bookmarkStart w:id="767" w:name="_Toc471810275"/>
      <w:bookmarkStart w:id="768" w:name="_Toc471810449"/>
      <w:bookmarkStart w:id="769" w:name="_Toc45623702"/>
      <w:bookmarkStart w:id="770" w:name="_Toc45631402"/>
      <w:r>
        <w:t>Clause 13</w:t>
      </w:r>
      <w:r w:rsidR="0078517A" w:rsidRPr="00F62CB8">
        <w:t xml:space="preserve"> </w:t>
      </w:r>
      <w:r w:rsidR="004B60EC">
        <w:t xml:space="preserve">(Records) </w:t>
      </w:r>
      <w:r w:rsidR="0078517A" w:rsidRPr="00F62CB8">
        <w:t>survives for</w:t>
      </w:r>
      <w:r w:rsidR="0078517A">
        <w:t xml:space="preserve"> seven (</w:t>
      </w:r>
      <w:r w:rsidR="0078517A" w:rsidRPr="00F62CB8">
        <w:t>7</w:t>
      </w:r>
      <w:r w:rsidR="0078517A">
        <w:t>)</w:t>
      </w:r>
      <w:r w:rsidR="0078517A" w:rsidRPr="00F62CB8">
        <w:t xml:space="preserve"> years from the expiry or earlier termination of this </w:t>
      </w:r>
      <w:r w:rsidR="0078517A" w:rsidRPr="00F62CB8">
        <w:lastRenderedPageBreak/>
        <w:t>Deed.</w:t>
      </w:r>
      <w:bookmarkEnd w:id="766"/>
      <w:bookmarkEnd w:id="767"/>
      <w:bookmarkEnd w:id="768"/>
      <w:bookmarkEnd w:id="769"/>
      <w:bookmarkEnd w:id="770"/>
    </w:p>
    <w:p w14:paraId="1254D00D" w14:textId="2F1DB741" w:rsidR="0078517A" w:rsidRPr="002D26B9" w:rsidRDefault="0078517A" w:rsidP="00E83374">
      <w:pPr>
        <w:pStyle w:val="Level1"/>
      </w:pPr>
      <w:bookmarkStart w:id="771" w:name="_Toc45623703"/>
      <w:bookmarkStart w:id="772" w:name="_Toc45623842"/>
      <w:bookmarkStart w:id="773" w:name="_Toc45630121"/>
      <w:bookmarkStart w:id="774" w:name="_Toc45731503"/>
      <w:r w:rsidRPr="002D26B9">
        <w:t xml:space="preserve">Applicable </w:t>
      </w:r>
      <w:r>
        <w:t>l</w:t>
      </w:r>
      <w:r w:rsidRPr="002D26B9">
        <w:t>aw</w:t>
      </w:r>
      <w:bookmarkEnd w:id="771"/>
      <w:bookmarkEnd w:id="772"/>
      <w:bookmarkEnd w:id="773"/>
      <w:bookmarkEnd w:id="774"/>
    </w:p>
    <w:p w14:paraId="5ABE3958" w14:textId="7ED01F09" w:rsidR="0078517A" w:rsidRDefault="0078517A" w:rsidP="00333C9B">
      <w:pPr>
        <w:pStyle w:val="Level11"/>
      </w:pPr>
      <w:bookmarkStart w:id="775" w:name="_Toc353284972"/>
      <w:bookmarkStart w:id="776" w:name="_Toc471810345"/>
      <w:bookmarkStart w:id="777" w:name="_Toc471810519"/>
      <w:bookmarkStart w:id="778" w:name="_Toc45623704"/>
      <w:bookmarkStart w:id="779" w:name="_Toc45631404"/>
      <w:r w:rsidRPr="005D5568">
        <w:t>The laws of the Australian Capital Territory apply to this Deed and the parties agree to submit to the non-exclusive jurisdiction of the courts of the Australian Capital Territory in relation to any dispute under this Deed.</w:t>
      </w:r>
      <w:bookmarkEnd w:id="775"/>
      <w:bookmarkEnd w:id="776"/>
      <w:bookmarkEnd w:id="777"/>
      <w:bookmarkEnd w:id="778"/>
      <w:bookmarkEnd w:id="779"/>
    </w:p>
    <w:p w14:paraId="65E25EE6" w14:textId="77777777" w:rsidR="00EC58BA" w:rsidRDefault="00EC58BA" w:rsidP="00EC58BA">
      <w:pPr>
        <w:rPr>
          <w:lang w:eastAsia="en-US"/>
        </w:rPr>
        <w:sectPr w:rsidR="00EC58BA" w:rsidSect="00342673">
          <w:headerReference w:type="even" r:id="rId22"/>
          <w:headerReference w:type="default" r:id="rId23"/>
          <w:footerReference w:type="default" r:id="rId24"/>
          <w:headerReference w:type="first" r:id="rId25"/>
          <w:pgSz w:w="11906" w:h="16838"/>
          <w:pgMar w:top="1276" w:right="1274" w:bottom="1418" w:left="1559" w:header="709" w:footer="709" w:gutter="0"/>
          <w:cols w:space="708"/>
          <w:docGrid w:linePitch="360"/>
        </w:sectPr>
      </w:pPr>
    </w:p>
    <w:p w14:paraId="11324BD3" w14:textId="71485F42" w:rsidR="008A3C8F" w:rsidRPr="00A2637E" w:rsidRDefault="00AD3FF4" w:rsidP="00F13302">
      <w:pPr>
        <w:pStyle w:val="Heading1"/>
        <w:numPr>
          <w:ilvl w:val="0"/>
          <w:numId w:val="0"/>
        </w:numPr>
        <w:pBdr>
          <w:bottom w:val="none" w:sz="0" w:space="0" w:color="auto"/>
        </w:pBdr>
      </w:pPr>
      <w:bookmarkStart w:id="780" w:name="_Toc471810346"/>
      <w:bookmarkStart w:id="781" w:name="_Toc471810520"/>
      <w:bookmarkStart w:id="782" w:name="_Toc45623705"/>
      <w:bookmarkStart w:id="783" w:name="_Toc45630122"/>
      <w:bookmarkStart w:id="784" w:name="_Toc45731504"/>
      <w:r w:rsidRPr="00A2637E">
        <w:lastRenderedPageBreak/>
        <w:t>S</w:t>
      </w:r>
      <w:r w:rsidR="00BE7663" w:rsidRPr="00A2637E">
        <w:t xml:space="preserve">CHEDULE 1 </w:t>
      </w:r>
      <w:r w:rsidR="008A3C8F" w:rsidRPr="00A2637E">
        <w:t>- Your Obligations as an Approved Employer</w:t>
      </w:r>
      <w:bookmarkEnd w:id="780"/>
      <w:bookmarkEnd w:id="781"/>
      <w:bookmarkEnd w:id="782"/>
      <w:bookmarkEnd w:id="783"/>
      <w:bookmarkEnd w:id="784"/>
    </w:p>
    <w:p w14:paraId="537D3233" w14:textId="13BD0696" w:rsidR="00F73D41" w:rsidRPr="00F13302" w:rsidRDefault="00F73D41" w:rsidP="00F13302">
      <w:pPr>
        <w:pStyle w:val="LevelA0"/>
        <w:pBdr>
          <w:bottom w:val="single" w:sz="4" w:space="1" w:color="auto"/>
        </w:pBdr>
        <w:ind w:left="567" w:hanging="567"/>
      </w:pPr>
      <w:bookmarkStart w:id="785" w:name="_Toc471810347"/>
      <w:bookmarkStart w:id="786" w:name="_Toc471810521"/>
      <w:bookmarkStart w:id="787" w:name="_Toc521329890"/>
      <w:bookmarkStart w:id="788" w:name="_Toc45623706"/>
      <w:bookmarkStart w:id="789" w:name="_Toc45630123"/>
      <w:r w:rsidRPr="00F13302">
        <w:t>General</w:t>
      </w:r>
      <w:bookmarkEnd w:id="785"/>
      <w:bookmarkEnd w:id="786"/>
      <w:bookmarkEnd w:id="787"/>
      <w:bookmarkEnd w:id="788"/>
      <w:bookmarkEnd w:id="789"/>
    </w:p>
    <w:p w14:paraId="127D1619" w14:textId="3A5A44CB" w:rsidR="00F13302" w:rsidRDefault="00F13302" w:rsidP="00F13302">
      <w:pPr>
        <w:pStyle w:val="ClauseLevel2"/>
        <w:keepNext w:val="0"/>
        <w:widowControl w:val="0"/>
        <w:numPr>
          <w:ilvl w:val="1"/>
          <w:numId w:val="34"/>
        </w:numPr>
        <w:ind w:left="567" w:hanging="567"/>
        <w:rPr>
          <w:rFonts w:asciiTheme="minorHAnsi" w:hAnsiTheme="minorHAnsi" w:cstheme="minorHAnsi"/>
          <w:b w:val="0"/>
        </w:rPr>
      </w:pPr>
      <w:bookmarkStart w:id="790" w:name="_Toc45731505"/>
      <w:bookmarkStart w:id="791" w:name="_Toc471810349"/>
      <w:bookmarkStart w:id="792" w:name="_Toc471810523"/>
      <w:bookmarkStart w:id="793" w:name="_Toc45623708"/>
      <w:bookmarkStart w:id="794" w:name="_Toc45631140"/>
      <w:bookmarkStart w:id="795" w:name="_Toc45631408"/>
      <w:r>
        <w:rPr>
          <w:rFonts w:asciiTheme="minorHAnsi" w:hAnsiTheme="minorHAnsi" w:cstheme="minorHAnsi"/>
          <w:b w:val="0"/>
        </w:rPr>
        <w:t xml:space="preserve">In </w:t>
      </w:r>
      <w:r w:rsidRPr="005B3C36">
        <w:rPr>
          <w:rFonts w:asciiTheme="minorHAnsi" w:hAnsiTheme="minorHAnsi" w:cstheme="minorHAnsi"/>
          <w:b w:val="0"/>
        </w:rPr>
        <w:t>addition to the terms and conditions outlined in this Deed and Schedule, You must:</w:t>
      </w:r>
      <w:bookmarkEnd w:id="790"/>
    </w:p>
    <w:p w14:paraId="29E2D48B" w14:textId="77777777" w:rsidR="00F13302" w:rsidRPr="0029349D" w:rsidRDefault="00F13302" w:rsidP="006604C9">
      <w:pPr>
        <w:pStyle w:val="ClauseLevel3"/>
        <w:widowControl w:val="0"/>
        <w:numPr>
          <w:ilvl w:val="2"/>
          <w:numId w:val="44"/>
        </w:numPr>
        <w:tabs>
          <w:tab w:val="clear" w:pos="1418"/>
        </w:tabs>
        <w:spacing w:before="200" w:after="0"/>
        <w:ind w:left="1134" w:hanging="567"/>
        <w:rPr>
          <w:rFonts w:asciiTheme="minorHAnsi" w:hAnsiTheme="minorHAnsi" w:cstheme="minorHAnsi"/>
        </w:rPr>
      </w:pPr>
      <w:r w:rsidRPr="0029349D">
        <w:rPr>
          <w:rFonts w:asciiTheme="minorHAnsi" w:hAnsiTheme="minorHAnsi" w:cstheme="minorHAnsi"/>
        </w:rPr>
        <w:t>act in a manner that maintains the good reputation of the Scheme;</w:t>
      </w:r>
    </w:p>
    <w:p w14:paraId="7E009E8D" w14:textId="77777777" w:rsidR="00F13302" w:rsidRPr="00F13302" w:rsidRDefault="00F13302" w:rsidP="00FE79A3">
      <w:pPr>
        <w:pStyle w:val="ClauseLevel3"/>
        <w:widowControl w:val="0"/>
        <w:numPr>
          <w:ilvl w:val="2"/>
          <w:numId w:val="117"/>
        </w:numPr>
        <w:spacing w:before="200" w:after="0"/>
        <w:ind w:left="1134" w:hanging="567"/>
        <w:rPr>
          <w:rFonts w:asciiTheme="minorHAnsi" w:hAnsiTheme="minorHAnsi" w:cstheme="minorHAnsi"/>
        </w:rPr>
      </w:pPr>
      <w:r w:rsidRPr="00F13302">
        <w:rPr>
          <w:rFonts w:asciiTheme="minorHAnsi" w:hAnsiTheme="minorHAnsi" w:cstheme="minorHAnsi"/>
        </w:rPr>
        <w:t>act in a manner that supports Australia’s strong bilateral relationships with Participating Countries; and</w:t>
      </w:r>
    </w:p>
    <w:p w14:paraId="78CF810E" w14:textId="77777777" w:rsidR="00F13302" w:rsidRPr="005B3C36" w:rsidRDefault="00F13302" w:rsidP="00F13302">
      <w:pPr>
        <w:pStyle w:val="ClauseLevel3"/>
        <w:widowControl w:val="0"/>
        <w:spacing w:before="200" w:after="0"/>
        <w:ind w:left="1134" w:hanging="567"/>
        <w:rPr>
          <w:rFonts w:asciiTheme="minorHAnsi" w:hAnsiTheme="minorHAnsi" w:cstheme="minorHAnsi"/>
        </w:rPr>
      </w:pPr>
      <w:r w:rsidRPr="005B3C36">
        <w:rPr>
          <w:rFonts w:asciiTheme="minorHAnsi" w:hAnsiTheme="minorHAnsi" w:cstheme="minorHAnsi"/>
        </w:rPr>
        <w:t xml:space="preserve">perform all obligations </w:t>
      </w:r>
      <w:r>
        <w:rPr>
          <w:rFonts w:asciiTheme="minorHAnsi" w:hAnsiTheme="minorHAnsi" w:cstheme="minorHAnsi"/>
        </w:rPr>
        <w:t>as required by You as a Temporary Activities Sponsor with the Department of Home Affairs</w:t>
      </w:r>
      <w:r w:rsidRPr="005B3C36">
        <w:rPr>
          <w:rFonts w:asciiTheme="minorHAnsi" w:hAnsiTheme="minorHAnsi" w:cstheme="minorHAnsi"/>
        </w:rPr>
        <w:t>.</w:t>
      </w:r>
    </w:p>
    <w:p w14:paraId="13391F8A" w14:textId="3ED6987B" w:rsidR="00F73D41" w:rsidRPr="005B3C36" w:rsidRDefault="00F73D41" w:rsidP="001A6ED7">
      <w:pPr>
        <w:pStyle w:val="ClauseLevel2"/>
        <w:keepNext w:val="0"/>
        <w:widowControl w:val="0"/>
        <w:numPr>
          <w:ilvl w:val="1"/>
          <w:numId w:val="34"/>
        </w:numPr>
        <w:ind w:left="567" w:hanging="567"/>
        <w:rPr>
          <w:rFonts w:asciiTheme="minorHAnsi" w:hAnsiTheme="minorHAnsi" w:cstheme="minorHAnsi"/>
          <w:b w:val="0"/>
        </w:rPr>
      </w:pPr>
      <w:bookmarkStart w:id="796" w:name="_Toc45731506"/>
      <w:r w:rsidRPr="005B3C36">
        <w:rPr>
          <w:rFonts w:asciiTheme="minorHAnsi" w:hAnsiTheme="minorHAnsi" w:cstheme="minorHAnsi"/>
          <w:b w:val="0"/>
        </w:rPr>
        <w:t xml:space="preserve">For the avoidance of doubt, subject to </w:t>
      </w:r>
      <w:r w:rsidRPr="004102C4">
        <w:rPr>
          <w:rFonts w:asciiTheme="minorHAnsi" w:hAnsiTheme="minorHAnsi" w:cstheme="minorHAnsi"/>
          <w:b w:val="0"/>
        </w:rPr>
        <w:t xml:space="preserve">clause </w:t>
      </w:r>
      <w:r w:rsidR="004102C4">
        <w:rPr>
          <w:rFonts w:asciiTheme="minorHAnsi" w:hAnsiTheme="minorHAnsi" w:cstheme="minorHAnsi"/>
          <w:b w:val="0"/>
        </w:rPr>
        <w:t>21</w:t>
      </w:r>
      <w:r w:rsidRPr="005B3C36">
        <w:rPr>
          <w:rFonts w:asciiTheme="minorHAnsi" w:hAnsiTheme="minorHAnsi" w:cstheme="minorHAnsi"/>
          <w:b w:val="0"/>
        </w:rPr>
        <w:t>, no money is payable to You, or to any third party on Your behalf, by Us under this Deed.</w:t>
      </w:r>
      <w:bookmarkEnd w:id="791"/>
      <w:bookmarkEnd w:id="792"/>
      <w:bookmarkEnd w:id="793"/>
      <w:bookmarkEnd w:id="794"/>
      <w:bookmarkEnd w:id="795"/>
      <w:bookmarkEnd w:id="796"/>
    </w:p>
    <w:p w14:paraId="117BAD87" w14:textId="5FB95F5F" w:rsidR="00F73D41" w:rsidRPr="002976CD" w:rsidRDefault="00FE2E78" w:rsidP="00156E9F">
      <w:pPr>
        <w:ind w:left="1134"/>
        <w:rPr>
          <w:rFonts w:ascii="Calibri" w:hAnsi="Calibri" w:cs="Calibri"/>
          <w:b/>
        </w:rPr>
      </w:pPr>
      <w:bookmarkStart w:id="797" w:name="_Toc471810350"/>
      <w:bookmarkStart w:id="798" w:name="_Toc471810524"/>
      <w:bookmarkStart w:id="799" w:name="_Toc45623709"/>
      <w:bookmarkStart w:id="800" w:name="_Toc45631141"/>
      <w:bookmarkStart w:id="801" w:name="_Toc45631409"/>
      <w:r w:rsidRPr="002976CD">
        <w:rPr>
          <w:rFonts w:ascii="Calibri" w:hAnsi="Calibri" w:cs="Calibri"/>
          <w:b/>
        </w:rPr>
        <w:t>Guid</w:t>
      </w:r>
      <w:r w:rsidR="00B744E7" w:rsidRPr="002976CD">
        <w:rPr>
          <w:rFonts w:ascii="Calibri" w:hAnsi="Calibri" w:cs="Calibri"/>
          <w:b/>
        </w:rPr>
        <w:t>elines</w:t>
      </w:r>
      <w:bookmarkEnd w:id="797"/>
      <w:bookmarkEnd w:id="798"/>
      <w:bookmarkEnd w:id="799"/>
      <w:bookmarkEnd w:id="800"/>
      <w:bookmarkEnd w:id="801"/>
    </w:p>
    <w:p w14:paraId="50BCD6F4" w14:textId="20013841" w:rsidR="00F73D41" w:rsidRPr="00243A43" w:rsidRDefault="00FE2E78" w:rsidP="001A6ED7">
      <w:pPr>
        <w:pStyle w:val="ClauseLevel2"/>
        <w:keepNext w:val="0"/>
        <w:widowControl w:val="0"/>
        <w:numPr>
          <w:ilvl w:val="1"/>
          <w:numId w:val="34"/>
        </w:numPr>
        <w:ind w:left="567" w:hanging="567"/>
        <w:rPr>
          <w:rFonts w:asciiTheme="minorHAnsi" w:hAnsiTheme="minorHAnsi" w:cstheme="minorHAnsi"/>
          <w:b w:val="0"/>
        </w:rPr>
      </w:pPr>
      <w:bookmarkStart w:id="802" w:name="_Toc471810351"/>
      <w:bookmarkStart w:id="803" w:name="_Toc471810525"/>
      <w:bookmarkStart w:id="804" w:name="_Toc45623710"/>
      <w:bookmarkStart w:id="805" w:name="_Toc45631142"/>
      <w:bookmarkStart w:id="806" w:name="_Toc45631410"/>
      <w:bookmarkStart w:id="807" w:name="_Toc45731507"/>
      <w:r w:rsidRPr="00243A43">
        <w:rPr>
          <w:rFonts w:asciiTheme="minorHAnsi" w:hAnsiTheme="minorHAnsi" w:cstheme="minorHAnsi"/>
          <w:b w:val="0"/>
        </w:rPr>
        <w:t>Guid</w:t>
      </w:r>
      <w:r w:rsidR="00E27188">
        <w:rPr>
          <w:rFonts w:asciiTheme="minorHAnsi" w:hAnsiTheme="minorHAnsi" w:cstheme="minorHAnsi"/>
          <w:b w:val="0"/>
        </w:rPr>
        <w:t xml:space="preserve">elines </w:t>
      </w:r>
      <w:r w:rsidR="00F73D41" w:rsidRPr="00243A43">
        <w:rPr>
          <w:rFonts w:asciiTheme="minorHAnsi" w:hAnsiTheme="minorHAnsi" w:cstheme="minorHAnsi"/>
          <w:b w:val="0"/>
        </w:rPr>
        <w:t>may be made a</w:t>
      </w:r>
      <w:r w:rsidR="008A68B9" w:rsidRPr="00243A43">
        <w:rPr>
          <w:rFonts w:asciiTheme="minorHAnsi" w:hAnsiTheme="minorHAnsi" w:cstheme="minorHAnsi"/>
          <w:b w:val="0"/>
        </w:rPr>
        <w:t>vailable to You online</w:t>
      </w:r>
      <w:r w:rsidR="00F73D41" w:rsidRPr="00243A43">
        <w:rPr>
          <w:rFonts w:asciiTheme="minorHAnsi" w:hAnsiTheme="minorHAnsi" w:cstheme="minorHAnsi"/>
          <w:b w:val="0"/>
        </w:rPr>
        <w:t xml:space="preserve"> </w:t>
      </w:r>
      <w:r w:rsidR="006258D6" w:rsidRPr="00B744E7">
        <w:rPr>
          <w:rFonts w:asciiTheme="minorHAnsi" w:hAnsiTheme="minorHAnsi" w:cstheme="minorHAnsi"/>
          <w:b w:val="0"/>
        </w:rPr>
        <w:t>(</w:t>
      </w:r>
      <w:hyperlink r:id="rId26" w:history="1">
        <w:r w:rsidR="005D6C77" w:rsidRPr="00236777">
          <w:rPr>
            <w:rStyle w:val="Hyperlink"/>
            <w:rFonts w:asciiTheme="minorHAnsi" w:hAnsiTheme="minorHAnsi" w:cstheme="minorHAnsi"/>
            <w:b w:val="0"/>
          </w:rPr>
          <w:t>https://www.pacificlabourmobility.com.au/</w:t>
        </w:r>
      </w:hyperlink>
      <w:r w:rsidR="006258D6" w:rsidRPr="00B744E7">
        <w:rPr>
          <w:rFonts w:asciiTheme="minorHAnsi" w:hAnsiTheme="minorHAnsi" w:cstheme="minorHAnsi"/>
          <w:b w:val="0"/>
        </w:rPr>
        <w:t>)</w:t>
      </w:r>
      <w:r w:rsidR="008F530B">
        <w:rPr>
          <w:rFonts w:asciiTheme="minorHAnsi" w:hAnsiTheme="minorHAnsi" w:cstheme="minorHAnsi"/>
          <w:b w:val="0"/>
        </w:rPr>
        <w:t xml:space="preserve"> </w:t>
      </w:r>
      <w:r w:rsidR="00F73D41" w:rsidRPr="00243A43">
        <w:rPr>
          <w:rFonts w:asciiTheme="minorHAnsi" w:hAnsiTheme="minorHAnsi" w:cstheme="minorHAnsi"/>
          <w:b w:val="0"/>
        </w:rPr>
        <w:t xml:space="preserve">or </w:t>
      </w:r>
      <w:r w:rsidR="00AB0E18" w:rsidRPr="00243A43">
        <w:rPr>
          <w:rFonts w:asciiTheme="minorHAnsi" w:hAnsiTheme="minorHAnsi" w:cstheme="minorHAnsi"/>
          <w:b w:val="0"/>
        </w:rPr>
        <w:t xml:space="preserve">otherwise </w:t>
      </w:r>
      <w:r w:rsidR="00F73D41" w:rsidRPr="00243A43">
        <w:rPr>
          <w:rFonts w:asciiTheme="minorHAnsi" w:hAnsiTheme="minorHAnsi" w:cstheme="minorHAnsi"/>
          <w:b w:val="0"/>
        </w:rPr>
        <w:t>Notified by Us</w:t>
      </w:r>
      <w:r w:rsidR="00887D63" w:rsidRPr="00243A43">
        <w:rPr>
          <w:rFonts w:asciiTheme="minorHAnsi" w:hAnsiTheme="minorHAnsi" w:cstheme="minorHAnsi"/>
          <w:b w:val="0"/>
        </w:rPr>
        <w:t xml:space="preserve"> or Our Managing Contractor</w:t>
      </w:r>
      <w:r w:rsidR="00DB5F02" w:rsidRPr="00243A43">
        <w:rPr>
          <w:rFonts w:asciiTheme="minorHAnsi" w:hAnsiTheme="minorHAnsi" w:cstheme="minorHAnsi"/>
          <w:b w:val="0"/>
        </w:rPr>
        <w:t xml:space="preserve"> </w:t>
      </w:r>
      <w:r w:rsidR="00F73D41" w:rsidRPr="00243A43">
        <w:rPr>
          <w:rFonts w:asciiTheme="minorHAnsi" w:hAnsiTheme="minorHAnsi" w:cstheme="minorHAnsi"/>
          <w:b w:val="0"/>
        </w:rPr>
        <w:t>to You.</w:t>
      </w:r>
      <w:bookmarkEnd w:id="802"/>
      <w:bookmarkEnd w:id="803"/>
      <w:bookmarkEnd w:id="804"/>
      <w:bookmarkEnd w:id="805"/>
      <w:bookmarkEnd w:id="806"/>
      <w:bookmarkEnd w:id="807"/>
    </w:p>
    <w:p w14:paraId="778F3058" w14:textId="77777777" w:rsidR="00F73D41" w:rsidRPr="005B3C36" w:rsidRDefault="00F73D41" w:rsidP="001A6ED7">
      <w:pPr>
        <w:pStyle w:val="ClauseLevel2"/>
        <w:keepNext w:val="0"/>
        <w:widowControl w:val="0"/>
        <w:numPr>
          <w:ilvl w:val="1"/>
          <w:numId w:val="34"/>
        </w:numPr>
        <w:ind w:left="567" w:hanging="567"/>
        <w:rPr>
          <w:rFonts w:asciiTheme="minorHAnsi" w:hAnsiTheme="minorHAnsi" w:cstheme="minorHAnsi"/>
          <w:b w:val="0"/>
        </w:rPr>
      </w:pPr>
      <w:bookmarkStart w:id="808" w:name="_Toc471810352"/>
      <w:bookmarkStart w:id="809" w:name="_Toc471810526"/>
      <w:bookmarkStart w:id="810" w:name="_Toc45623711"/>
      <w:bookmarkStart w:id="811" w:name="_Toc45631143"/>
      <w:bookmarkStart w:id="812" w:name="_Toc45631411"/>
      <w:bookmarkStart w:id="813" w:name="_Toc45731508"/>
      <w:r w:rsidRPr="005B3C36">
        <w:rPr>
          <w:rFonts w:asciiTheme="minorHAnsi" w:hAnsiTheme="minorHAnsi" w:cstheme="minorHAnsi"/>
          <w:b w:val="0"/>
        </w:rPr>
        <w:t>You must:</w:t>
      </w:r>
      <w:bookmarkEnd w:id="808"/>
      <w:bookmarkEnd w:id="809"/>
      <w:bookmarkEnd w:id="810"/>
      <w:bookmarkEnd w:id="811"/>
      <w:bookmarkEnd w:id="812"/>
      <w:bookmarkEnd w:id="813"/>
    </w:p>
    <w:p w14:paraId="4B3E9AC7" w14:textId="3B30B9F5" w:rsidR="00F73D41" w:rsidRPr="005D6C77" w:rsidRDefault="00F73D41" w:rsidP="004D6DE3">
      <w:pPr>
        <w:pStyle w:val="ClauseLevel3"/>
        <w:widowControl w:val="0"/>
        <w:numPr>
          <w:ilvl w:val="2"/>
          <w:numId w:val="38"/>
        </w:numPr>
        <w:tabs>
          <w:tab w:val="clear" w:pos="1418"/>
        </w:tabs>
        <w:spacing w:before="200" w:after="0"/>
        <w:ind w:left="1134" w:hanging="567"/>
        <w:rPr>
          <w:rFonts w:asciiTheme="minorHAnsi" w:hAnsiTheme="minorHAnsi" w:cstheme="minorHAnsi"/>
          <w:b/>
        </w:rPr>
      </w:pPr>
      <w:r w:rsidRPr="005B3C36">
        <w:rPr>
          <w:rFonts w:asciiTheme="minorHAnsi" w:hAnsiTheme="minorHAnsi" w:cstheme="minorHAnsi"/>
        </w:rPr>
        <w:t xml:space="preserve">make yourself aware of any </w:t>
      </w:r>
      <w:r w:rsidR="00FE2E78">
        <w:rPr>
          <w:rFonts w:asciiTheme="minorHAnsi" w:hAnsiTheme="minorHAnsi" w:cstheme="minorHAnsi"/>
        </w:rPr>
        <w:t>Guid</w:t>
      </w:r>
      <w:r w:rsidR="00E27188">
        <w:rPr>
          <w:rFonts w:asciiTheme="minorHAnsi" w:hAnsiTheme="minorHAnsi" w:cstheme="minorHAnsi"/>
        </w:rPr>
        <w:t>elines</w:t>
      </w:r>
      <w:r w:rsidRPr="005B3C36">
        <w:rPr>
          <w:rFonts w:asciiTheme="minorHAnsi" w:hAnsiTheme="minorHAnsi" w:cstheme="minorHAnsi"/>
        </w:rPr>
        <w:t xml:space="preserve">; </w:t>
      </w:r>
      <w:r w:rsidR="005D6C77">
        <w:rPr>
          <w:rFonts w:asciiTheme="minorHAnsi" w:hAnsiTheme="minorHAnsi" w:cstheme="minorHAnsi"/>
        </w:rPr>
        <w:t>and</w:t>
      </w:r>
    </w:p>
    <w:p w14:paraId="097E9192" w14:textId="3F9E5955" w:rsidR="005D6C77" w:rsidRPr="005D6C77" w:rsidRDefault="005D6C77" w:rsidP="004D6DE3">
      <w:pPr>
        <w:pStyle w:val="ClauseLevel3"/>
        <w:widowControl w:val="0"/>
        <w:numPr>
          <w:ilvl w:val="2"/>
          <w:numId w:val="38"/>
        </w:numPr>
        <w:tabs>
          <w:tab w:val="clear" w:pos="1418"/>
        </w:tabs>
        <w:spacing w:before="200" w:after="0"/>
        <w:ind w:left="1134" w:hanging="567"/>
        <w:rPr>
          <w:rFonts w:asciiTheme="minorHAnsi" w:hAnsiTheme="minorHAnsi" w:cstheme="minorHAnsi"/>
        </w:rPr>
      </w:pPr>
      <w:r>
        <w:rPr>
          <w:rFonts w:asciiTheme="minorHAnsi" w:hAnsiTheme="minorHAnsi" w:cstheme="minorHAnsi"/>
        </w:rPr>
        <w:t>comply with the Guidelines i</w:t>
      </w:r>
      <w:r w:rsidRPr="005B3C36">
        <w:rPr>
          <w:rFonts w:asciiTheme="minorHAnsi" w:hAnsiTheme="minorHAnsi" w:cstheme="minorHAnsi"/>
        </w:rPr>
        <w:t>n the performance of Your obligations under this Deed</w:t>
      </w:r>
      <w:r>
        <w:rPr>
          <w:rFonts w:asciiTheme="minorHAnsi" w:hAnsiTheme="minorHAnsi" w:cstheme="minorHAnsi"/>
        </w:rPr>
        <w:t>.</w:t>
      </w:r>
    </w:p>
    <w:p w14:paraId="7F49E329" w14:textId="77777777" w:rsidR="004B6AC9" w:rsidRPr="006205B1" w:rsidRDefault="004B6AC9" w:rsidP="00156E9F">
      <w:pPr>
        <w:pStyle w:val="ClauseLevel3"/>
        <w:widowControl w:val="0"/>
        <w:numPr>
          <w:ilvl w:val="0"/>
          <w:numId w:val="0"/>
        </w:numPr>
        <w:spacing w:before="200" w:after="0"/>
        <w:ind w:left="567"/>
        <w:rPr>
          <w:rFonts w:ascii="Calibri" w:hAnsi="Calibri"/>
          <w:b/>
        </w:rPr>
      </w:pPr>
      <w:r w:rsidRPr="006205B1">
        <w:rPr>
          <w:rFonts w:ascii="Calibri" w:hAnsi="Calibri"/>
          <w:b/>
        </w:rPr>
        <w:t>Representatives</w:t>
      </w:r>
    </w:p>
    <w:p w14:paraId="5F9CF236" w14:textId="37B98606" w:rsidR="000F6EA8" w:rsidRDefault="004B6AC9" w:rsidP="001A6ED7">
      <w:pPr>
        <w:pStyle w:val="ClauseLevel2"/>
        <w:keepNext w:val="0"/>
        <w:widowControl w:val="0"/>
        <w:numPr>
          <w:ilvl w:val="0"/>
          <w:numId w:val="0"/>
        </w:numPr>
        <w:ind w:left="567" w:hanging="567"/>
        <w:rPr>
          <w:rFonts w:asciiTheme="minorHAnsi" w:hAnsiTheme="minorHAnsi" w:cstheme="minorHAnsi"/>
          <w:b w:val="0"/>
        </w:rPr>
      </w:pPr>
      <w:bookmarkStart w:id="814" w:name="_Toc45623712"/>
      <w:bookmarkStart w:id="815" w:name="_Toc45631144"/>
      <w:bookmarkStart w:id="816" w:name="_Toc45631412"/>
      <w:bookmarkStart w:id="817" w:name="_Toc45731509"/>
      <w:bookmarkStart w:id="818" w:name="_Toc471810353"/>
      <w:bookmarkStart w:id="819" w:name="_Toc471810527"/>
      <w:r w:rsidRPr="004B6AC9">
        <w:rPr>
          <w:rFonts w:asciiTheme="minorHAnsi" w:hAnsiTheme="minorHAnsi" w:cstheme="minorHAnsi"/>
          <w:b w:val="0"/>
        </w:rPr>
        <w:t>A</w:t>
      </w:r>
      <w:r w:rsidR="003F1D3E">
        <w:rPr>
          <w:rFonts w:asciiTheme="minorHAnsi" w:hAnsiTheme="minorHAnsi" w:cstheme="minorHAnsi"/>
          <w:b w:val="0"/>
        </w:rPr>
        <w:t>5</w:t>
      </w:r>
      <w:r w:rsidRPr="004B6AC9">
        <w:rPr>
          <w:rFonts w:asciiTheme="minorHAnsi" w:hAnsiTheme="minorHAnsi" w:cstheme="minorHAnsi"/>
          <w:b w:val="0"/>
        </w:rPr>
        <w:t>.</w:t>
      </w:r>
      <w:r w:rsidRPr="004B6AC9">
        <w:rPr>
          <w:rFonts w:asciiTheme="minorHAnsi" w:hAnsiTheme="minorHAnsi" w:cstheme="minorHAnsi"/>
          <w:b w:val="0"/>
        </w:rPr>
        <w:tab/>
      </w:r>
      <w:r w:rsidR="00FF53A3">
        <w:rPr>
          <w:rFonts w:asciiTheme="minorHAnsi" w:hAnsiTheme="minorHAnsi" w:cstheme="minorHAnsi"/>
          <w:b w:val="0"/>
        </w:rPr>
        <w:t xml:space="preserve">Our </w:t>
      </w:r>
      <w:r w:rsidR="008A7650">
        <w:rPr>
          <w:rFonts w:asciiTheme="minorHAnsi" w:hAnsiTheme="minorHAnsi" w:cstheme="minorHAnsi"/>
          <w:b w:val="0"/>
        </w:rPr>
        <w:t>R</w:t>
      </w:r>
      <w:r w:rsidR="0069284B" w:rsidRPr="004B6AC9">
        <w:rPr>
          <w:rFonts w:asciiTheme="minorHAnsi" w:hAnsiTheme="minorHAnsi" w:cstheme="minorHAnsi"/>
          <w:b w:val="0"/>
        </w:rPr>
        <w:t>epresentative is</w:t>
      </w:r>
      <w:r w:rsidR="000F6EA8">
        <w:rPr>
          <w:rFonts w:asciiTheme="minorHAnsi" w:hAnsiTheme="minorHAnsi" w:cstheme="minorHAnsi"/>
          <w:b w:val="0"/>
        </w:rPr>
        <w:t>:</w:t>
      </w:r>
      <w:bookmarkEnd w:id="814"/>
      <w:bookmarkEnd w:id="815"/>
      <w:bookmarkEnd w:id="816"/>
      <w:bookmarkEnd w:id="817"/>
    </w:p>
    <w:tbl>
      <w:tblPr>
        <w:tblStyle w:val="TableGrid"/>
        <w:tblW w:w="0" w:type="auto"/>
        <w:tblInd w:w="562" w:type="dxa"/>
        <w:tblLook w:val="04A0" w:firstRow="1" w:lastRow="0" w:firstColumn="1" w:lastColumn="0" w:noHBand="0" w:noVBand="1"/>
      </w:tblPr>
      <w:tblGrid>
        <w:gridCol w:w="2268"/>
        <w:gridCol w:w="6233"/>
      </w:tblGrid>
      <w:tr w:rsidR="000F6EA8" w14:paraId="3999E42C" w14:textId="77777777" w:rsidTr="002C13BC">
        <w:tc>
          <w:tcPr>
            <w:tcW w:w="2268" w:type="dxa"/>
          </w:tcPr>
          <w:p w14:paraId="2ACDBF11" w14:textId="68CDF4DD" w:rsidR="000F6EA8" w:rsidRDefault="000F6EA8" w:rsidP="001A6ED7">
            <w:pPr>
              <w:pStyle w:val="ClauseLevel2"/>
              <w:keepNext w:val="0"/>
              <w:widowControl w:val="0"/>
              <w:numPr>
                <w:ilvl w:val="0"/>
                <w:numId w:val="0"/>
              </w:numPr>
              <w:rPr>
                <w:rFonts w:asciiTheme="minorHAnsi" w:hAnsiTheme="minorHAnsi" w:cstheme="minorHAnsi"/>
                <w:b w:val="0"/>
              </w:rPr>
            </w:pPr>
            <w:bookmarkStart w:id="820" w:name="_Toc45623713"/>
            <w:bookmarkStart w:id="821" w:name="_Toc45631145"/>
            <w:bookmarkStart w:id="822" w:name="_Toc45631413"/>
            <w:bookmarkStart w:id="823" w:name="_Toc45731510"/>
            <w:r>
              <w:rPr>
                <w:rFonts w:asciiTheme="minorHAnsi" w:hAnsiTheme="minorHAnsi" w:cstheme="minorHAnsi"/>
                <w:b w:val="0"/>
              </w:rPr>
              <w:t>Position / name:</w:t>
            </w:r>
            <w:bookmarkEnd w:id="820"/>
            <w:bookmarkEnd w:id="821"/>
            <w:bookmarkEnd w:id="822"/>
            <w:bookmarkEnd w:id="823"/>
          </w:p>
        </w:tc>
        <w:tc>
          <w:tcPr>
            <w:tcW w:w="6233" w:type="dxa"/>
            <w:vAlign w:val="center"/>
          </w:tcPr>
          <w:p w14:paraId="62B3A9A7" w14:textId="77777777" w:rsidR="000F6EA8" w:rsidRDefault="000F6EA8" w:rsidP="001A6ED7">
            <w:pPr>
              <w:pStyle w:val="ClauseLevel2"/>
              <w:keepNext w:val="0"/>
              <w:widowControl w:val="0"/>
              <w:numPr>
                <w:ilvl w:val="0"/>
                <w:numId w:val="0"/>
              </w:numPr>
              <w:ind w:left="37"/>
              <w:rPr>
                <w:rFonts w:asciiTheme="minorHAnsi" w:hAnsiTheme="minorHAnsi" w:cstheme="minorHAnsi"/>
                <w:b w:val="0"/>
              </w:rPr>
            </w:pPr>
            <w:bookmarkStart w:id="824" w:name="_Toc45623714"/>
            <w:bookmarkStart w:id="825" w:name="_Toc45631146"/>
            <w:bookmarkStart w:id="826" w:name="_Toc45631414"/>
            <w:bookmarkStart w:id="827" w:name="_Toc45731511"/>
            <w:r>
              <w:rPr>
                <w:rFonts w:asciiTheme="minorHAnsi" w:hAnsiTheme="minorHAnsi" w:cstheme="minorHAnsi"/>
                <w:b w:val="0"/>
              </w:rPr>
              <w:t>Director</w:t>
            </w:r>
            <w:bookmarkEnd w:id="824"/>
            <w:bookmarkEnd w:id="825"/>
            <w:bookmarkEnd w:id="826"/>
            <w:bookmarkEnd w:id="827"/>
          </w:p>
          <w:p w14:paraId="1397EEC1" w14:textId="77777777" w:rsidR="000F6EA8" w:rsidRDefault="000F6EA8" w:rsidP="001A6ED7">
            <w:pPr>
              <w:pStyle w:val="ClauseLevel2"/>
              <w:keepNext w:val="0"/>
              <w:widowControl w:val="0"/>
              <w:numPr>
                <w:ilvl w:val="0"/>
                <w:numId w:val="0"/>
              </w:numPr>
              <w:ind w:left="37"/>
              <w:rPr>
                <w:rFonts w:asciiTheme="minorHAnsi" w:hAnsiTheme="minorHAnsi" w:cstheme="minorHAnsi"/>
                <w:b w:val="0"/>
              </w:rPr>
            </w:pPr>
            <w:bookmarkStart w:id="828" w:name="_Toc45623715"/>
            <w:bookmarkStart w:id="829" w:name="_Toc45631147"/>
            <w:bookmarkStart w:id="830" w:name="_Toc45631415"/>
            <w:bookmarkStart w:id="831" w:name="_Toc45731512"/>
            <w:r>
              <w:rPr>
                <w:rFonts w:asciiTheme="minorHAnsi" w:hAnsiTheme="minorHAnsi" w:cstheme="minorHAnsi"/>
                <w:b w:val="0"/>
              </w:rPr>
              <w:t xml:space="preserve">Pacific Labour </w:t>
            </w:r>
            <w:r w:rsidR="00D20834">
              <w:rPr>
                <w:rFonts w:asciiTheme="minorHAnsi" w:hAnsiTheme="minorHAnsi" w:cstheme="minorHAnsi"/>
                <w:b w:val="0"/>
              </w:rPr>
              <w:t xml:space="preserve">Operations </w:t>
            </w:r>
            <w:r>
              <w:rPr>
                <w:rFonts w:asciiTheme="minorHAnsi" w:hAnsiTheme="minorHAnsi" w:cstheme="minorHAnsi"/>
                <w:b w:val="0"/>
              </w:rPr>
              <w:t>Section</w:t>
            </w:r>
            <w:bookmarkEnd w:id="828"/>
            <w:bookmarkEnd w:id="829"/>
            <w:bookmarkEnd w:id="830"/>
            <w:bookmarkEnd w:id="831"/>
          </w:p>
          <w:p w14:paraId="3227BD67" w14:textId="32DDE33C" w:rsidR="00D44ADF" w:rsidRPr="00D44ADF" w:rsidRDefault="00D44ADF" w:rsidP="00D44ADF">
            <w:pPr>
              <w:pStyle w:val="ClauseLevel2"/>
              <w:keepNext w:val="0"/>
              <w:widowControl w:val="0"/>
              <w:numPr>
                <w:ilvl w:val="0"/>
                <w:numId w:val="0"/>
              </w:numPr>
              <w:ind w:left="37"/>
            </w:pPr>
            <w:r w:rsidRPr="00D44ADF">
              <w:rPr>
                <w:rFonts w:asciiTheme="minorHAnsi" w:hAnsiTheme="minorHAnsi" w:cstheme="minorHAnsi"/>
                <w:b w:val="0"/>
              </w:rPr>
              <w:t>Department of Employment and Workplace Relations</w:t>
            </w:r>
          </w:p>
        </w:tc>
      </w:tr>
      <w:tr w:rsidR="000F6EA8" w14:paraId="13CDA0C6" w14:textId="77777777" w:rsidTr="002C13BC">
        <w:tc>
          <w:tcPr>
            <w:tcW w:w="2268" w:type="dxa"/>
          </w:tcPr>
          <w:p w14:paraId="5FD337F6" w14:textId="4C74B383" w:rsidR="000F6EA8" w:rsidRDefault="000F6EA8" w:rsidP="001A6ED7">
            <w:pPr>
              <w:pStyle w:val="ClauseLevel2"/>
              <w:keepNext w:val="0"/>
              <w:widowControl w:val="0"/>
              <w:numPr>
                <w:ilvl w:val="0"/>
                <w:numId w:val="0"/>
              </w:numPr>
              <w:rPr>
                <w:rFonts w:asciiTheme="minorHAnsi" w:hAnsiTheme="minorHAnsi" w:cstheme="minorHAnsi"/>
                <w:b w:val="0"/>
              </w:rPr>
            </w:pPr>
            <w:bookmarkStart w:id="832" w:name="_Toc45623716"/>
            <w:bookmarkStart w:id="833" w:name="_Toc45631148"/>
            <w:bookmarkStart w:id="834" w:name="_Toc45631416"/>
            <w:bookmarkStart w:id="835" w:name="_Toc45731513"/>
            <w:r>
              <w:rPr>
                <w:rFonts w:asciiTheme="minorHAnsi" w:hAnsiTheme="minorHAnsi" w:cstheme="minorHAnsi"/>
                <w:b w:val="0"/>
              </w:rPr>
              <w:t>Address:</w:t>
            </w:r>
            <w:bookmarkEnd w:id="832"/>
            <w:bookmarkEnd w:id="833"/>
            <w:bookmarkEnd w:id="834"/>
            <w:bookmarkEnd w:id="835"/>
          </w:p>
        </w:tc>
        <w:tc>
          <w:tcPr>
            <w:tcW w:w="6233" w:type="dxa"/>
            <w:vAlign w:val="center"/>
          </w:tcPr>
          <w:p w14:paraId="38584BE0" w14:textId="4BEEB631" w:rsidR="000F6EA8" w:rsidRDefault="00D44ADF" w:rsidP="001A6ED7">
            <w:pPr>
              <w:pStyle w:val="ClauseLevel2"/>
              <w:keepNext w:val="0"/>
              <w:widowControl w:val="0"/>
              <w:numPr>
                <w:ilvl w:val="0"/>
                <w:numId w:val="0"/>
              </w:numPr>
              <w:rPr>
                <w:rFonts w:asciiTheme="minorHAnsi" w:hAnsiTheme="minorHAnsi" w:cstheme="minorHAnsi"/>
                <w:b w:val="0"/>
              </w:rPr>
            </w:pPr>
            <w:bookmarkStart w:id="836" w:name="_Toc45623717"/>
            <w:bookmarkStart w:id="837" w:name="_Toc45631149"/>
            <w:bookmarkStart w:id="838" w:name="_Toc45631417"/>
            <w:bookmarkStart w:id="839" w:name="_Toc45731514"/>
            <w:r>
              <w:rPr>
                <w:rFonts w:asciiTheme="minorHAnsi" w:hAnsiTheme="minorHAnsi" w:cstheme="minorHAnsi"/>
                <w:b w:val="0"/>
              </w:rPr>
              <w:t>GPO Box 9828</w:t>
            </w:r>
            <w:bookmarkEnd w:id="836"/>
            <w:bookmarkEnd w:id="837"/>
            <w:bookmarkEnd w:id="838"/>
            <w:bookmarkEnd w:id="839"/>
          </w:p>
          <w:p w14:paraId="4516B940" w14:textId="44C7F9E0" w:rsidR="000F6EA8" w:rsidRDefault="001B32A4" w:rsidP="001A6ED7">
            <w:pPr>
              <w:pStyle w:val="ClauseLevel2"/>
              <w:keepNext w:val="0"/>
              <w:widowControl w:val="0"/>
              <w:numPr>
                <w:ilvl w:val="0"/>
                <w:numId w:val="0"/>
              </w:numPr>
              <w:rPr>
                <w:rFonts w:asciiTheme="minorHAnsi" w:hAnsiTheme="minorHAnsi" w:cstheme="minorHAnsi"/>
                <w:b w:val="0"/>
              </w:rPr>
            </w:pPr>
            <w:bookmarkStart w:id="840" w:name="_Toc45623718"/>
            <w:bookmarkStart w:id="841" w:name="_Toc45631150"/>
            <w:bookmarkStart w:id="842" w:name="_Toc45631418"/>
            <w:bookmarkStart w:id="843" w:name="_Toc45731515"/>
            <w:r>
              <w:rPr>
                <w:rFonts w:asciiTheme="minorHAnsi" w:hAnsiTheme="minorHAnsi" w:cstheme="minorHAnsi"/>
                <w:b w:val="0"/>
              </w:rPr>
              <w:t>Canberra</w:t>
            </w:r>
            <w:r w:rsidR="000F6EA8">
              <w:rPr>
                <w:rFonts w:asciiTheme="minorHAnsi" w:hAnsiTheme="minorHAnsi" w:cstheme="minorHAnsi"/>
                <w:b w:val="0"/>
              </w:rPr>
              <w:t xml:space="preserve">  ACT  </w:t>
            </w:r>
            <w:r>
              <w:rPr>
                <w:rFonts w:asciiTheme="minorHAnsi" w:hAnsiTheme="minorHAnsi" w:cstheme="minorHAnsi"/>
                <w:b w:val="0"/>
              </w:rPr>
              <w:t>2601</w:t>
            </w:r>
            <w:bookmarkEnd w:id="840"/>
            <w:bookmarkEnd w:id="841"/>
            <w:bookmarkEnd w:id="842"/>
            <w:bookmarkEnd w:id="843"/>
          </w:p>
        </w:tc>
      </w:tr>
      <w:tr w:rsidR="000F6EA8" w14:paraId="71BE33A6" w14:textId="77777777" w:rsidTr="002C13BC">
        <w:tc>
          <w:tcPr>
            <w:tcW w:w="2268" w:type="dxa"/>
          </w:tcPr>
          <w:p w14:paraId="529D7B35" w14:textId="2D580013" w:rsidR="000F6EA8" w:rsidRDefault="000F6EA8" w:rsidP="001A6ED7">
            <w:pPr>
              <w:pStyle w:val="ClauseLevel2"/>
              <w:keepNext w:val="0"/>
              <w:widowControl w:val="0"/>
              <w:numPr>
                <w:ilvl w:val="0"/>
                <w:numId w:val="0"/>
              </w:numPr>
              <w:rPr>
                <w:rFonts w:asciiTheme="minorHAnsi" w:hAnsiTheme="minorHAnsi" w:cstheme="minorHAnsi"/>
                <w:b w:val="0"/>
              </w:rPr>
            </w:pPr>
            <w:bookmarkStart w:id="844" w:name="_Toc45623719"/>
            <w:bookmarkStart w:id="845" w:name="_Toc45631151"/>
            <w:bookmarkStart w:id="846" w:name="_Toc45631419"/>
            <w:bookmarkStart w:id="847" w:name="_Toc45731516"/>
            <w:r>
              <w:rPr>
                <w:rFonts w:asciiTheme="minorHAnsi" w:hAnsiTheme="minorHAnsi" w:cstheme="minorHAnsi"/>
                <w:b w:val="0"/>
              </w:rPr>
              <w:t>Email:</w:t>
            </w:r>
            <w:bookmarkEnd w:id="844"/>
            <w:bookmarkEnd w:id="845"/>
            <w:bookmarkEnd w:id="846"/>
            <w:bookmarkEnd w:id="847"/>
            <w:r>
              <w:rPr>
                <w:rFonts w:asciiTheme="minorHAnsi" w:hAnsiTheme="minorHAnsi" w:cstheme="minorHAnsi"/>
                <w:b w:val="0"/>
              </w:rPr>
              <w:t xml:space="preserve"> </w:t>
            </w:r>
          </w:p>
        </w:tc>
        <w:tc>
          <w:tcPr>
            <w:tcW w:w="6233" w:type="dxa"/>
            <w:vAlign w:val="center"/>
          </w:tcPr>
          <w:p w14:paraId="7E8C91B1" w14:textId="3A162285" w:rsidR="000F6EA8" w:rsidRPr="00D20834" w:rsidRDefault="00D20834" w:rsidP="001A6ED7">
            <w:pPr>
              <w:pStyle w:val="ClauseLevel2"/>
              <w:keepNext w:val="0"/>
              <w:widowControl w:val="0"/>
              <w:numPr>
                <w:ilvl w:val="0"/>
                <w:numId w:val="0"/>
              </w:numPr>
              <w:rPr>
                <w:rFonts w:asciiTheme="minorHAnsi" w:hAnsiTheme="minorHAnsi" w:cstheme="minorHAnsi"/>
                <w:b w:val="0"/>
                <w:bCs/>
              </w:rPr>
            </w:pPr>
            <w:r>
              <w:rPr>
                <w:rStyle w:val="Hyperlink"/>
                <w:rFonts w:asciiTheme="minorHAnsi" w:hAnsiTheme="minorHAnsi" w:cstheme="minorHAnsi"/>
                <w:b w:val="0"/>
                <w:bCs/>
              </w:rPr>
              <w:t>pacificlabourmobility@dewr.gov.au</w:t>
            </w:r>
          </w:p>
        </w:tc>
      </w:tr>
    </w:tbl>
    <w:bookmarkEnd w:id="818"/>
    <w:bookmarkEnd w:id="819"/>
    <w:p w14:paraId="503FE217" w14:textId="234F8750" w:rsidR="002D5C5E" w:rsidRDefault="0069284B" w:rsidP="001A6ED7">
      <w:pPr>
        <w:pStyle w:val="ClauseLevel3"/>
        <w:widowControl w:val="0"/>
        <w:numPr>
          <w:ilvl w:val="0"/>
          <w:numId w:val="0"/>
        </w:numPr>
        <w:spacing w:before="200" w:after="0"/>
        <w:ind w:left="567" w:hanging="567"/>
        <w:rPr>
          <w:rFonts w:asciiTheme="minorHAnsi" w:hAnsiTheme="minorHAnsi" w:cstheme="minorHAnsi"/>
        </w:rPr>
      </w:pPr>
      <w:r w:rsidRPr="004B6AC9">
        <w:rPr>
          <w:rFonts w:asciiTheme="minorHAnsi" w:hAnsiTheme="minorHAnsi" w:cstheme="minorHAnsi"/>
        </w:rPr>
        <w:t>A</w:t>
      </w:r>
      <w:r w:rsidR="003F1D3E">
        <w:rPr>
          <w:rFonts w:asciiTheme="minorHAnsi" w:hAnsiTheme="minorHAnsi" w:cstheme="minorHAnsi"/>
        </w:rPr>
        <w:t>6</w:t>
      </w:r>
      <w:r w:rsidRPr="004B6AC9">
        <w:rPr>
          <w:rFonts w:asciiTheme="minorHAnsi" w:hAnsiTheme="minorHAnsi" w:cstheme="minorHAnsi"/>
        </w:rPr>
        <w:t>.</w:t>
      </w:r>
      <w:r w:rsidRPr="004B6AC9">
        <w:rPr>
          <w:rFonts w:asciiTheme="minorHAnsi" w:hAnsiTheme="minorHAnsi" w:cstheme="minorHAnsi"/>
        </w:rPr>
        <w:tab/>
      </w:r>
      <w:r w:rsidR="002D5C5E">
        <w:rPr>
          <w:rFonts w:asciiTheme="minorHAnsi" w:hAnsiTheme="minorHAnsi" w:cstheme="minorHAnsi"/>
        </w:rPr>
        <w:t>Our</w:t>
      </w:r>
      <w:r w:rsidR="002D5C5E" w:rsidRPr="002D5C5E">
        <w:rPr>
          <w:rFonts w:asciiTheme="minorHAnsi" w:hAnsiTheme="minorHAnsi" w:cstheme="minorHAnsi"/>
        </w:rPr>
        <w:t xml:space="preserve"> Representative has full authority and power to represent </w:t>
      </w:r>
      <w:r w:rsidR="002D5C5E">
        <w:rPr>
          <w:rFonts w:asciiTheme="minorHAnsi" w:hAnsiTheme="minorHAnsi" w:cstheme="minorHAnsi"/>
        </w:rPr>
        <w:t>Us</w:t>
      </w:r>
      <w:r w:rsidR="002D5C5E" w:rsidRPr="002D5C5E">
        <w:rPr>
          <w:rFonts w:asciiTheme="minorHAnsi" w:hAnsiTheme="minorHAnsi" w:cstheme="minorHAnsi"/>
        </w:rPr>
        <w:t xml:space="preserve"> under this Deed and to issues Notices in accordance with </w:t>
      </w:r>
      <w:r w:rsidR="002D5C5E" w:rsidRPr="003F7E58">
        <w:rPr>
          <w:rFonts w:asciiTheme="minorHAnsi" w:hAnsiTheme="minorHAnsi" w:cstheme="minorHAnsi"/>
        </w:rPr>
        <w:t xml:space="preserve">clause </w:t>
      </w:r>
      <w:r w:rsidR="003F7E58">
        <w:rPr>
          <w:rFonts w:asciiTheme="minorHAnsi" w:hAnsiTheme="minorHAnsi" w:cstheme="minorHAnsi"/>
        </w:rPr>
        <w:t>24</w:t>
      </w:r>
      <w:r w:rsidR="002D5C5E" w:rsidRPr="002D5C5E">
        <w:rPr>
          <w:rFonts w:asciiTheme="minorHAnsi" w:hAnsiTheme="minorHAnsi" w:cstheme="minorHAnsi"/>
        </w:rPr>
        <w:t xml:space="preserve"> of the Deed.</w:t>
      </w:r>
    </w:p>
    <w:p w14:paraId="7581247B" w14:textId="31C7CE31" w:rsidR="000F6EA8" w:rsidRDefault="002D5C5E" w:rsidP="001A6ED7">
      <w:pPr>
        <w:pStyle w:val="ClauseLevel3"/>
        <w:widowControl w:val="0"/>
        <w:numPr>
          <w:ilvl w:val="0"/>
          <w:numId w:val="0"/>
        </w:numPr>
        <w:spacing w:before="200" w:after="0"/>
        <w:ind w:left="567" w:hanging="567"/>
        <w:rPr>
          <w:rFonts w:asciiTheme="minorHAnsi" w:hAnsiTheme="minorHAnsi" w:cstheme="minorHAnsi"/>
        </w:rPr>
      </w:pPr>
      <w:r>
        <w:rPr>
          <w:rFonts w:asciiTheme="minorHAnsi" w:hAnsiTheme="minorHAnsi" w:cstheme="minorHAnsi"/>
        </w:rPr>
        <w:t>A7.</w:t>
      </w:r>
      <w:r>
        <w:rPr>
          <w:rFonts w:asciiTheme="minorHAnsi" w:hAnsiTheme="minorHAnsi" w:cstheme="minorHAnsi"/>
        </w:rPr>
        <w:tab/>
      </w:r>
      <w:r w:rsidR="0069284B" w:rsidRPr="004B6AC9">
        <w:rPr>
          <w:rFonts w:asciiTheme="minorHAnsi" w:hAnsiTheme="minorHAnsi" w:cstheme="minorHAnsi"/>
        </w:rPr>
        <w:t>Your Representative is:</w:t>
      </w:r>
    </w:p>
    <w:tbl>
      <w:tblPr>
        <w:tblStyle w:val="TableGrid"/>
        <w:tblW w:w="0" w:type="auto"/>
        <w:tblInd w:w="562" w:type="dxa"/>
        <w:tblLook w:val="04A0" w:firstRow="1" w:lastRow="0" w:firstColumn="1" w:lastColumn="0" w:noHBand="0" w:noVBand="1"/>
      </w:tblPr>
      <w:tblGrid>
        <w:gridCol w:w="2268"/>
        <w:gridCol w:w="6233"/>
      </w:tblGrid>
      <w:tr w:rsidR="002D5C5E" w14:paraId="4C604729" w14:textId="77777777" w:rsidTr="00DE6CAC">
        <w:tc>
          <w:tcPr>
            <w:tcW w:w="2268" w:type="dxa"/>
          </w:tcPr>
          <w:p w14:paraId="61EB4075" w14:textId="77777777" w:rsidR="002D5C5E" w:rsidRDefault="002D5C5E" w:rsidP="001A6ED7">
            <w:pPr>
              <w:pStyle w:val="ClauseLevel2"/>
              <w:keepNext w:val="0"/>
              <w:widowControl w:val="0"/>
              <w:numPr>
                <w:ilvl w:val="0"/>
                <w:numId w:val="0"/>
              </w:numPr>
              <w:rPr>
                <w:rFonts w:asciiTheme="minorHAnsi" w:hAnsiTheme="minorHAnsi" w:cstheme="minorHAnsi"/>
                <w:b w:val="0"/>
              </w:rPr>
            </w:pPr>
            <w:bookmarkStart w:id="848" w:name="_Toc45623721"/>
            <w:bookmarkStart w:id="849" w:name="_Toc45631153"/>
            <w:bookmarkStart w:id="850" w:name="_Toc45631421"/>
            <w:bookmarkStart w:id="851" w:name="_Toc45731518"/>
            <w:r>
              <w:rPr>
                <w:rFonts w:asciiTheme="minorHAnsi" w:hAnsiTheme="minorHAnsi" w:cstheme="minorHAnsi"/>
                <w:b w:val="0"/>
              </w:rPr>
              <w:t>Position / name:</w:t>
            </w:r>
            <w:bookmarkEnd w:id="848"/>
            <w:bookmarkEnd w:id="849"/>
            <w:bookmarkEnd w:id="850"/>
            <w:bookmarkEnd w:id="851"/>
          </w:p>
        </w:tc>
        <w:tc>
          <w:tcPr>
            <w:tcW w:w="6233" w:type="dxa"/>
            <w:vAlign w:val="center"/>
          </w:tcPr>
          <w:p w14:paraId="1914C1EC" w14:textId="7BD48FA6" w:rsidR="002D5C5E" w:rsidRDefault="009A2247" w:rsidP="001A6ED7">
            <w:pPr>
              <w:pStyle w:val="ClauseLevel2"/>
              <w:keepNext w:val="0"/>
              <w:widowControl w:val="0"/>
              <w:numPr>
                <w:ilvl w:val="0"/>
                <w:numId w:val="0"/>
              </w:numPr>
              <w:ind w:left="37"/>
              <w:rPr>
                <w:rFonts w:asciiTheme="minorHAnsi" w:hAnsiTheme="minorHAnsi" w:cstheme="minorHAnsi"/>
                <w:b w:val="0"/>
              </w:rPr>
            </w:pPr>
            <w:bookmarkStart w:id="852" w:name="_Toc45623722"/>
            <w:bookmarkStart w:id="853" w:name="_Toc45631154"/>
            <w:bookmarkStart w:id="854" w:name="_Toc45631422"/>
            <w:bookmarkStart w:id="855" w:name="_Toc45731519"/>
            <w:r>
              <w:rPr>
                <w:rFonts w:asciiTheme="minorHAnsi" w:hAnsiTheme="minorHAnsi" w:cstheme="minorHAnsi"/>
                <w:b w:val="0"/>
              </w:rPr>
              <w:t>[</w:t>
            </w:r>
            <w:r w:rsidR="002D5C5E" w:rsidRPr="006857CD">
              <w:rPr>
                <w:rFonts w:asciiTheme="minorHAnsi" w:hAnsiTheme="minorHAnsi" w:cstheme="minorHAnsi"/>
                <w:b w:val="0"/>
                <w:highlight w:val="yellow"/>
              </w:rPr>
              <w:t>Insert</w:t>
            </w:r>
            <w:r>
              <w:rPr>
                <w:rFonts w:asciiTheme="minorHAnsi" w:hAnsiTheme="minorHAnsi" w:cstheme="minorHAnsi"/>
                <w:b w:val="0"/>
              </w:rPr>
              <w:t>]</w:t>
            </w:r>
            <w:bookmarkEnd w:id="852"/>
            <w:bookmarkEnd w:id="853"/>
            <w:bookmarkEnd w:id="854"/>
            <w:bookmarkEnd w:id="855"/>
          </w:p>
        </w:tc>
      </w:tr>
      <w:tr w:rsidR="002D5C5E" w14:paraId="60EEA62D" w14:textId="77777777" w:rsidTr="00DE6CAC">
        <w:tc>
          <w:tcPr>
            <w:tcW w:w="2268" w:type="dxa"/>
          </w:tcPr>
          <w:p w14:paraId="2496D43A" w14:textId="77777777" w:rsidR="002D5C5E" w:rsidRDefault="002D5C5E" w:rsidP="001A6ED7">
            <w:pPr>
              <w:pStyle w:val="ClauseLevel2"/>
              <w:keepNext w:val="0"/>
              <w:widowControl w:val="0"/>
              <w:numPr>
                <w:ilvl w:val="0"/>
                <w:numId w:val="0"/>
              </w:numPr>
              <w:rPr>
                <w:rFonts w:asciiTheme="minorHAnsi" w:hAnsiTheme="minorHAnsi" w:cstheme="minorHAnsi"/>
                <w:b w:val="0"/>
              </w:rPr>
            </w:pPr>
            <w:bookmarkStart w:id="856" w:name="_Toc45623723"/>
            <w:bookmarkStart w:id="857" w:name="_Toc45631155"/>
            <w:bookmarkStart w:id="858" w:name="_Toc45631423"/>
            <w:bookmarkStart w:id="859" w:name="_Toc45731520"/>
            <w:r>
              <w:rPr>
                <w:rFonts w:asciiTheme="minorHAnsi" w:hAnsiTheme="minorHAnsi" w:cstheme="minorHAnsi"/>
                <w:b w:val="0"/>
              </w:rPr>
              <w:t>Address:</w:t>
            </w:r>
            <w:bookmarkEnd w:id="856"/>
            <w:bookmarkEnd w:id="857"/>
            <w:bookmarkEnd w:id="858"/>
            <w:bookmarkEnd w:id="859"/>
          </w:p>
        </w:tc>
        <w:tc>
          <w:tcPr>
            <w:tcW w:w="6233" w:type="dxa"/>
            <w:vAlign w:val="center"/>
          </w:tcPr>
          <w:p w14:paraId="495870DD" w14:textId="77777777" w:rsidR="002D5C5E" w:rsidRDefault="002D5C5E" w:rsidP="001A6ED7">
            <w:pPr>
              <w:pStyle w:val="ClauseLevel2"/>
              <w:keepNext w:val="0"/>
              <w:widowControl w:val="0"/>
              <w:numPr>
                <w:ilvl w:val="0"/>
                <w:numId w:val="0"/>
              </w:numPr>
              <w:rPr>
                <w:rFonts w:asciiTheme="minorHAnsi" w:hAnsiTheme="minorHAnsi" w:cstheme="minorHAnsi"/>
                <w:b w:val="0"/>
              </w:rPr>
            </w:pPr>
            <w:bookmarkStart w:id="860" w:name="_Toc45623724"/>
            <w:bookmarkStart w:id="861" w:name="_Toc45631156"/>
            <w:bookmarkStart w:id="862" w:name="_Toc45631424"/>
            <w:bookmarkStart w:id="863" w:name="_Toc45731521"/>
            <w:r>
              <w:rPr>
                <w:rFonts w:asciiTheme="minorHAnsi" w:hAnsiTheme="minorHAnsi" w:cstheme="minorHAnsi"/>
                <w:b w:val="0"/>
              </w:rPr>
              <w:t>[</w:t>
            </w:r>
            <w:r w:rsidRPr="006857CD">
              <w:rPr>
                <w:rFonts w:asciiTheme="minorHAnsi" w:hAnsiTheme="minorHAnsi" w:cstheme="minorHAnsi"/>
                <w:b w:val="0"/>
                <w:highlight w:val="yellow"/>
              </w:rPr>
              <w:t>Insert</w:t>
            </w:r>
            <w:r>
              <w:rPr>
                <w:rFonts w:asciiTheme="minorHAnsi" w:hAnsiTheme="minorHAnsi" w:cstheme="minorHAnsi"/>
                <w:b w:val="0"/>
              </w:rPr>
              <w:t>]</w:t>
            </w:r>
            <w:bookmarkEnd w:id="860"/>
            <w:bookmarkEnd w:id="861"/>
            <w:bookmarkEnd w:id="862"/>
            <w:bookmarkEnd w:id="863"/>
          </w:p>
        </w:tc>
      </w:tr>
      <w:tr w:rsidR="002D5C5E" w14:paraId="6ACF5EF3" w14:textId="77777777" w:rsidTr="00DE6CAC">
        <w:tc>
          <w:tcPr>
            <w:tcW w:w="2268" w:type="dxa"/>
          </w:tcPr>
          <w:p w14:paraId="3E69E8A9" w14:textId="77777777" w:rsidR="002D5C5E" w:rsidRDefault="002D5C5E" w:rsidP="001A6ED7">
            <w:pPr>
              <w:pStyle w:val="ClauseLevel2"/>
              <w:keepNext w:val="0"/>
              <w:widowControl w:val="0"/>
              <w:numPr>
                <w:ilvl w:val="0"/>
                <w:numId w:val="0"/>
              </w:numPr>
              <w:rPr>
                <w:rFonts w:asciiTheme="minorHAnsi" w:hAnsiTheme="minorHAnsi" w:cstheme="minorHAnsi"/>
                <w:b w:val="0"/>
              </w:rPr>
            </w:pPr>
            <w:bookmarkStart w:id="864" w:name="_Toc45623725"/>
            <w:bookmarkStart w:id="865" w:name="_Toc45631157"/>
            <w:bookmarkStart w:id="866" w:name="_Toc45631425"/>
            <w:bookmarkStart w:id="867" w:name="_Toc45731522"/>
            <w:r>
              <w:rPr>
                <w:rFonts w:asciiTheme="minorHAnsi" w:hAnsiTheme="minorHAnsi" w:cstheme="minorHAnsi"/>
                <w:b w:val="0"/>
              </w:rPr>
              <w:t>Telephone:</w:t>
            </w:r>
            <w:bookmarkEnd w:id="864"/>
            <w:bookmarkEnd w:id="865"/>
            <w:bookmarkEnd w:id="866"/>
            <w:bookmarkEnd w:id="867"/>
          </w:p>
        </w:tc>
        <w:tc>
          <w:tcPr>
            <w:tcW w:w="6233" w:type="dxa"/>
            <w:vAlign w:val="center"/>
          </w:tcPr>
          <w:p w14:paraId="000F6CD9" w14:textId="77777777" w:rsidR="002D5C5E" w:rsidRDefault="002D5C5E" w:rsidP="001A6ED7">
            <w:pPr>
              <w:pStyle w:val="ClauseLevel2"/>
              <w:keepNext w:val="0"/>
              <w:widowControl w:val="0"/>
              <w:numPr>
                <w:ilvl w:val="0"/>
                <w:numId w:val="0"/>
              </w:numPr>
              <w:rPr>
                <w:rFonts w:asciiTheme="minorHAnsi" w:hAnsiTheme="minorHAnsi" w:cstheme="minorHAnsi"/>
                <w:b w:val="0"/>
              </w:rPr>
            </w:pPr>
            <w:bookmarkStart w:id="868" w:name="_Toc45623726"/>
            <w:bookmarkStart w:id="869" w:name="_Toc45631158"/>
            <w:bookmarkStart w:id="870" w:name="_Toc45631426"/>
            <w:bookmarkStart w:id="871" w:name="_Toc45731523"/>
            <w:r>
              <w:rPr>
                <w:rFonts w:asciiTheme="minorHAnsi" w:hAnsiTheme="minorHAnsi" w:cstheme="minorHAnsi"/>
                <w:b w:val="0"/>
              </w:rPr>
              <w:t>[</w:t>
            </w:r>
            <w:r w:rsidRPr="00141F2D">
              <w:rPr>
                <w:rFonts w:asciiTheme="minorHAnsi" w:hAnsiTheme="minorHAnsi" w:cstheme="minorHAnsi"/>
                <w:b w:val="0"/>
                <w:highlight w:val="yellow"/>
              </w:rPr>
              <w:t>insert</w:t>
            </w:r>
            <w:r>
              <w:rPr>
                <w:rFonts w:asciiTheme="minorHAnsi" w:hAnsiTheme="minorHAnsi" w:cstheme="minorHAnsi"/>
                <w:b w:val="0"/>
              </w:rPr>
              <w:t>]</w:t>
            </w:r>
            <w:bookmarkEnd w:id="868"/>
            <w:bookmarkEnd w:id="869"/>
            <w:bookmarkEnd w:id="870"/>
            <w:bookmarkEnd w:id="871"/>
          </w:p>
        </w:tc>
      </w:tr>
      <w:tr w:rsidR="002D5C5E" w14:paraId="664DF7B0" w14:textId="77777777" w:rsidTr="00DE6CAC">
        <w:tc>
          <w:tcPr>
            <w:tcW w:w="2268" w:type="dxa"/>
          </w:tcPr>
          <w:p w14:paraId="307A913B" w14:textId="77777777" w:rsidR="002D5C5E" w:rsidRDefault="002D5C5E" w:rsidP="001A6ED7">
            <w:pPr>
              <w:pStyle w:val="ClauseLevel2"/>
              <w:keepNext w:val="0"/>
              <w:widowControl w:val="0"/>
              <w:numPr>
                <w:ilvl w:val="0"/>
                <w:numId w:val="0"/>
              </w:numPr>
              <w:rPr>
                <w:rFonts w:asciiTheme="minorHAnsi" w:hAnsiTheme="minorHAnsi" w:cstheme="minorHAnsi"/>
                <w:b w:val="0"/>
              </w:rPr>
            </w:pPr>
            <w:bookmarkStart w:id="872" w:name="_Toc45623727"/>
            <w:bookmarkStart w:id="873" w:name="_Toc45631159"/>
            <w:bookmarkStart w:id="874" w:name="_Toc45631427"/>
            <w:bookmarkStart w:id="875" w:name="_Toc45731524"/>
            <w:r>
              <w:rPr>
                <w:rFonts w:asciiTheme="minorHAnsi" w:hAnsiTheme="minorHAnsi" w:cstheme="minorHAnsi"/>
                <w:b w:val="0"/>
              </w:rPr>
              <w:t>Email:</w:t>
            </w:r>
            <w:bookmarkEnd w:id="872"/>
            <w:bookmarkEnd w:id="873"/>
            <w:bookmarkEnd w:id="874"/>
            <w:bookmarkEnd w:id="875"/>
            <w:r>
              <w:rPr>
                <w:rFonts w:asciiTheme="minorHAnsi" w:hAnsiTheme="minorHAnsi" w:cstheme="minorHAnsi"/>
                <w:b w:val="0"/>
              </w:rPr>
              <w:t xml:space="preserve"> </w:t>
            </w:r>
          </w:p>
        </w:tc>
        <w:tc>
          <w:tcPr>
            <w:tcW w:w="6233" w:type="dxa"/>
            <w:vAlign w:val="center"/>
          </w:tcPr>
          <w:p w14:paraId="69225CC6" w14:textId="77777777" w:rsidR="002D5C5E" w:rsidRDefault="002D5C5E" w:rsidP="001A6ED7">
            <w:pPr>
              <w:pStyle w:val="ClauseLevel2"/>
              <w:keepNext w:val="0"/>
              <w:widowControl w:val="0"/>
              <w:numPr>
                <w:ilvl w:val="0"/>
                <w:numId w:val="0"/>
              </w:numPr>
              <w:rPr>
                <w:rFonts w:asciiTheme="minorHAnsi" w:hAnsiTheme="minorHAnsi" w:cstheme="minorHAnsi"/>
                <w:b w:val="0"/>
              </w:rPr>
            </w:pPr>
            <w:bookmarkStart w:id="876" w:name="_Toc45623728"/>
            <w:bookmarkStart w:id="877" w:name="_Toc45631160"/>
            <w:bookmarkStart w:id="878" w:name="_Toc45631428"/>
            <w:bookmarkStart w:id="879" w:name="_Toc45731525"/>
            <w:r>
              <w:rPr>
                <w:rFonts w:asciiTheme="minorHAnsi" w:hAnsiTheme="minorHAnsi" w:cstheme="minorHAnsi"/>
                <w:b w:val="0"/>
                <w:u w:color="0000FF"/>
              </w:rPr>
              <w:t>[</w:t>
            </w:r>
            <w:r w:rsidRPr="006857CD">
              <w:rPr>
                <w:rFonts w:asciiTheme="minorHAnsi" w:hAnsiTheme="minorHAnsi" w:cstheme="minorHAnsi"/>
                <w:b w:val="0"/>
                <w:highlight w:val="yellow"/>
                <w:u w:color="0000FF"/>
              </w:rPr>
              <w:t>Insert</w:t>
            </w:r>
            <w:r>
              <w:rPr>
                <w:rFonts w:asciiTheme="minorHAnsi" w:hAnsiTheme="minorHAnsi" w:cstheme="minorHAnsi"/>
                <w:b w:val="0"/>
                <w:u w:color="0000FF"/>
              </w:rPr>
              <w:t>]</w:t>
            </w:r>
            <w:bookmarkEnd w:id="876"/>
            <w:bookmarkEnd w:id="877"/>
            <w:bookmarkEnd w:id="878"/>
            <w:bookmarkEnd w:id="879"/>
          </w:p>
        </w:tc>
      </w:tr>
    </w:tbl>
    <w:p w14:paraId="3350C77A" w14:textId="268B6625" w:rsidR="002D5C5E" w:rsidRDefault="002D5C5E" w:rsidP="001A6ED7">
      <w:pPr>
        <w:pStyle w:val="ClauseLevel3"/>
        <w:widowControl w:val="0"/>
        <w:numPr>
          <w:ilvl w:val="0"/>
          <w:numId w:val="0"/>
        </w:numPr>
        <w:spacing w:before="200" w:after="0"/>
        <w:ind w:left="567" w:hanging="567"/>
        <w:rPr>
          <w:rFonts w:asciiTheme="minorHAnsi" w:hAnsiTheme="minorHAnsi" w:cstheme="minorHAnsi"/>
        </w:rPr>
      </w:pPr>
      <w:r w:rsidRPr="004B6AC9">
        <w:rPr>
          <w:rFonts w:asciiTheme="minorHAnsi" w:hAnsiTheme="minorHAnsi" w:cstheme="minorHAnsi"/>
        </w:rPr>
        <w:lastRenderedPageBreak/>
        <w:t>A</w:t>
      </w:r>
      <w:r>
        <w:rPr>
          <w:rFonts w:asciiTheme="minorHAnsi" w:hAnsiTheme="minorHAnsi" w:cstheme="minorHAnsi"/>
        </w:rPr>
        <w:t>8</w:t>
      </w:r>
      <w:r w:rsidRPr="004B6AC9">
        <w:rPr>
          <w:rFonts w:asciiTheme="minorHAnsi" w:hAnsiTheme="minorHAnsi" w:cstheme="minorHAnsi"/>
        </w:rPr>
        <w:t>.</w:t>
      </w:r>
      <w:r w:rsidRPr="004B6AC9">
        <w:rPr>
          <w:rFonts w:asciiTheme="minorHAnsi" w:hAnsiTheme="minorHAnsi" w:cstheme="minorHAnsi"/>
        </w:rPr>
        <w:tab/>
        <w:t xml:space="preserve">Your Representative </w:t>
      </w:r>
      <w:r>
        <w:rPr>
          <w:rFonts w:asciiTheme="minorHAnsi" w:hAnsiTheme="minorHAnsi" w:cstheme="minorHAnsi"/>
        </w:rPr>
        <w:t xml:space="preserve">has full authority and power to represent You under this Deed and to issues Notices in accordance with clause </w:t>
      </w:r>
      <w:r w:rsidR="003F7E58">
        <w:rPr>
          <w:rFonts w:asciiTheme="minorHAnsi" w:hAnsiTheme="minorHAnsi" w:cstheme="minorHAnsi"/>
        </w:rPr>
        <w:t>24</w:t>
      </w:r>
      <w:r>
        <w:rPr>
          <w:rFonts w:asciiTheme="minorHAnsi" w:hAnsiTheme="minorHAnsi" w:cstheme="minorHAnsi"/>
        </w:rPr>
        <w:t xml:space="preserve"> of the Deed.</w:t>
      </w:r>
    </w:p>
    <w:p w14:paraId="37BF73B7" w14:textId="77777777" w:rsidR="00AD3FF4" w:rsidRPr="00A2637E" w:rsidRDefault="00AD3FF4" w:rsidP="002976CD">
      <w:pPr>
        <w:pStyle w:val="LevelA0"/>
        <w:pBdr>
          <w:bottom w:val="single" w:sz="4" w:space="1" w:color="auto"/>
        </w:pBdr>
        <w:ind w:left="567" w:hanging="567"/>
      </w:pPr>
      <w:bookmarkStart w:id="880" w:name="_Toc471810354"/>
      <w:bookmarkStart w:id="881" w:name="_Toc471810528"/>
      <w:bookmarkStart w:id="882" w:name="_Toc521329891"/>
      <w:bookmarkStart w:id="883" w:name="_Toc45623729"/>
      <w:r w:rsidRPr="00A2637E">
        <w:t xml:space="preserve">Recruitment and </w:t>
      </w:r>
      <w:r w:rsidR="00291740" w:rsidRPr="00A2637E">
        <w:t>selection</w:t>
      </w:r>
      <w:bookmarkEnd w:id="880"/>
      <w:bookmarkEnd w:id="881"/>
      <w:bookmarkEnd w:id="882"/>
      <w:bookmarkEnd w:id="883"/>
    </w:p>
    <w:p w14:paraId="46C70E38" w14:textId="104E31E3" w:rsidR="00AD3FF4" w:rsidRPr="002976CD" w:rsidRDefault="002976CD" w:rsidP="002976CD">
      <w:pPr>
        <w:ind w:left="567"/>
        <w:rPr>
          <w:rFonts w:ascii="Calibri" w:hAnsi="Calibri" w:cs="Calibri"/>
        </w:rPr>
      </w:pPr>
      <w:bookmarkStart w:id="884" w:name="_Toc353284975"/>
      <w:bookmarkStart w:id="885" w:name="_Toc471810355"/>
      <w:bookmarkStart w:id="886" w:name="_Toc471810529"/>
      <w:bookmarkStart w:id="887" w:name="_Toc45623730"/>
      <w:bookmarkStart w:id="888" w:name="_Toc45631162"/>
      <w:bookmarkStart w:id="889" w:name="_Toc45631430"/>
      <w:r w:rsidRPr="002976CD">
        <w:rPr>
          <w:rFonts w:ascii="Calibri" w:hAnsi="Calibri" w:cs="Calibri"/>
        </w:rPr>
        <w:t>B.1</w:t>
      </w:r>
      <w:r w:rsidRPr="002976CD">
        <w:rPr>
          <w:rFonts w:ascii="Calibri" w:hAnsi="Calibri" w:cs="Calibri"/>
        </w:rPr>
        <w:tab/>
      </w:r>
      <w:r w:rsidR="00AD3FF4" w:rsidRPr="002976CD">
        <w:rPr>
          <w:rFonts w:ascii="Calibri" w:hAnsi="Calibri" w:cs="Calibri"/>
        </w:rPr>
        <w:t xml:space="preserve">You must only recruit </w:t>
      </w:r>
      <w:r w:rsidR="009F5F84" w:rsidRPr="002976CD">
        <w:rPr>
          <w:rFonts w:ascii="Calibri" w:hAnsi="Calibri" w:cs="Calibri"/>
        </w:rPr>
        <w:t>w</w:t>
      </w:r>
      <w:r w:rsidR="00AD3FF4" w:rsidRPr="002976CD">
        <w:rPr>
          <w:rFonts w:ascii="Calibri" w:hAnsi="Calibri" w:cs="Calibri"/>
        </w:rPr>
        <w:t>orkers</w:t>
      </w:r>
      <w:r w:rsidR="009F5F84" w:rsidRPr="002976CD">
        <w:rPr>
          <w:rFonts w:ascii="Calibri" w:hAnsi="Calibri" w:cs="Calibri"/>
        </w:rPr>
        <w:t xml:space="preserve"> for participation in the S</w:t>
      </w:r>
      <w:bookmarkEnd w:id="884"/>
      <w:bookmarkEnd w:id="885"/>
      <w:bookmarkEnd w:id="886"/>
      <w:r w:rsidR="00C86AD1" w:rsidRPr="002976CD">
        <w:rPr>
          <w:rFonts w:ascii="Calibri" w:hAnsi="Calibri" w:cs="Calibri"/>
        </w:rPr>
        <w:t>cheme:</w:t>
      </w:r>
      <w:bookmarkEnd w:id="887"/>
      <w:bookmarkEnd w:id="888"/>
      <w:bookmarkEnd w:id="889"/>
    </w:p>
    <w:p w14:paraId="5D7952E8" w14:textId="77777777" w:rsidR="00AD3FF4" w:rsidRPr="005B3C36" w:rsidRDefault="00AD3FF4" w:rsidP="00FE79A3">
      <w:pPr>
        <w:pStyle w:val="ClauseLevel3"/>
        <w:widowControl w:val="0"/>
        <w:numPr>
          <w:ilvl w:val="2"/>
          <w:numId w:val="76"/>
        </w:numPr>
        <w:spacing w:before="200" w:after="0"/>
        <w:ind w:left="1134" w:hanging="567"/>
        <w:rPr>
          <w:rFonts w:asciiTheme="minorHAnsi" w:hAnsiTheme="minorHAnsi" w:cstheme="minorHAnsi"/>
        </w:rPr>
      </w:pPr>
      <w:r w:rsidRPr="005B3C36">
        <w:rPr>
          <w:rFonts w:asciiTheme="minorHAnsi" w:hAnsiTheme="minorHAnsi" w:cstheme="minorHAnsi"/>
        </w:rPr>
        <w:t>from Participating Countries;</w:t>
      </w:r>
    </w:p>
    <w:p w14:paraId="126E82F3" w14:textId="77777777" w:rsidR="00EF3D7C" w:rsidRPr="005B3C36" w:rsidRDefault="00AD3FF4" w:rsidP="00FE79A3">
      <w:pPr>
        <w:pStyle w:val="ClauseLevel3"/>
        <w:widowControl w:val="0"/>
        <w:numPr>
          <w:ilvl w:val="2"/>
          <w:numId w:val="76"/>
        </w:numPr>
        <w:spacing w:before="200" w:after="0"/>
        <w:ind w:left="1134" w:hanging="567"/>
        <w:rPr>
          <w:rFonts w:asciiTheme="minorHAnsi" w:hAnsiTheme="minorHAnsi" w:cstheme="minorHAnsi"/>
        </w:rPr>
      </w:pPr>
      <w:r w:rsidRPr="005B3C36">
        <w:rPr>
          <w:rFonts w:asciiTheme="minorHAnsi" w:hAnsiTheme="minorHAnsi" w:cstheme="minorHAnsi"/>
        </w:rPr>
        <w:t xml:space="preserve">that </w:t>
      </w:r>
      <w:r w:rsidR="00EF3D7C" w:rsidRPr="005B3C36">
        <w:rPr>
          <w:rFonts w:asciiTheme="minorHAnsi" w:hAnsiTheme="minorHAnsi" w:cstheme="minorHAnsi"/>
        </w:rPr>
        <w:t>meet the Program</w:t>
      </w:r>
      <w:r w:rsidR="00D1163D">
        <w:rPr>
          <w:rFonts w:asciiTheme="minorHAnsi" w:hAnsiTheme="minorHAnsi" w:cstheme="minorHAnsi"/>
        </w:rPr>
        <w:t>me</w:t>
      </w:r>
      <w:r w:rsidR="00EF3D7C" w:rsidRPr="005B3C36">
        <w:rPr>
          <w:rFonts w:asciiTheme="minorHAnsi" w:hAnsiTheme="minorHAnsi" w:cstheme="minorHAnsi"/>
        </w:rPr>
        <w:t xml:space="preserve"> Eligibility Requirements set out in the Implementation Arrangements;</w:t>
      </w:r>
      <w:r w:rsidRPr="005B3C36">
        <w:rPr>
          <w:rFonts w:asciiTheme="minorHAnsi" w:hAnsiTheme="minorHAnsi" w:cstheme="minorHAnsi"/>
        </w:rPr>
        <w:t xml:space="preserve"> </w:t>
      </w:r>
    </w:p>
    <w:p w14:paraId="34A250A3" w14:textId="77777777" w:rsidR="001B23B2" w:rsidRDefault="00AD3FF4" w:rsidP="00FE79A3">
      <w:pPr>
        <w:pStyle w:val="ClauseLevel3"/>
        <w:widowControl w:val="0"/>
        <w:numPr>
          <w:ilvl w:val="2"/>
          <w:numId w:val="76"/>
        </w:numPr>
        <w:spacing w:before="200" w:after="0"/>
        <w:ind w:left="1134" w:hanging="567"/>
        <w:rPr>
          <w:rFonts w:asciiTheme="minorHAnsi" w:hAnsiTheme="minorHAnsi" w:cstheme="minorHAnsi"/>
        </w:rPr>
      </w:pPr>
      <w:r w:rsidRPr="005B3C36">
        <w:rPr>
          <w:rFonts w:asciiTheme="minorHAnsi" w:hAnsiTheme="minorHAnsi" w:cstheme="minorHAnsi"/>
        </w:rPr>
        <w:t>who</w:t>
      </w:r>
      <w:r w:rsidR="00EF3D7C" w:rsidRPr="005B3C36">
        <w:rPr>
          <w:rFonts w:asciiTheme="minorHAnsi" w:hAnsiTheme="minorHAnsi" w:cstheme="minorHAnsi"/>
        </w:rPr>
        <w:t xml:space="preserve"> </w:t>
      </w:r>
      <w:r w:rsidR="001B23B2">
        <w:rPr>
          <w:rFonts w:asciiTheme="minorHAnsi" w:hAnsiTheme="minorHAnsi" w:cstheme="minorHAnsi"/>
        </w:rPr>
        <w:t>are</w:t>
      </w:r>
      <w:r w:rsidR="001B23B2" w:rsidRPr="005B3C36">
        <w:rPr>
          <w:rFonts w:asciiTheme="minorHAnsi" w:hAnsiTheme="minorHAnsi" w:cstheme="minorHAnsi"/>
        </w:rPr>
        <w:t xml:space="preserve"> </w:t>
      </w:r>
      <w:r w:rsidR="00EF3D7C" w:rsidRPr="005B3C36">
        <w:rPr>
          <w:rFonts w:asciiTheme="minorHAnsi" w:hAnsiTheme="minorHAnsi" w:cstheme="minorHAnsi"/>
        </w:rPr>
        <w:t xml:space="preserve">granted a </w:t>
      </w:r>
      <w:r w:rsidR="003B6932">
        <w:rPr>
          <w:rFonts w:asciiTheme="minorHAnsi" w:hAnsiTheme="minorHAnsi" w:cstheme="minorHAnsi"/>
        </w:rPr>
        <w:t>Subclass 403 (</w:t>
      </w:r>
      <w:r w:rsidR="005B0F5F">
        <w:rPr>
          <w:rFonts w:asciiTheme="minorHAnsi" w:hAnsiTheme="minorHAnsi" w:cstheme="minorHAnsi"/>
        </w:rPr>
        <w:t>Temporary Work (International Relations)</w:t>
      </w:r>
      <w:r w:rsidR="003B6932">
        <w:rPr>
          <w:rFonts w:asciiTheme="minorHAnsi" w:hAnsiTheme="minorHAnsi" w:cstheme="minorHAnsi"/>
        </w:rPr>
        <w:t>)</w:t>
      </w:r>
      <w:r w:rsidR="005B0F5F">
        <w:rPr>
          <w:rFonts w:asciiTheme="minorHAnsi" w:hAnsiTheme="minorHAnsi" w:cstheme="minorHAnsi"/>
        </w:rPr>
        <w:t xml:space="preserve"> visa</w:t>
      </w:r>
      <w:r w:rsidR="0028361A">
        <w:rPr>
          <w:rFonts w:asciiTheme="minorHAnsi" w:hAnsiTheme="minorHAnsi" w:cstheme="minorHAnsi"/>
        </w:rPr>
        <w:t xml:space="preserve"> in the </w:t>
      </w:r>
      <w:r w:rsidR="00C86AD1">
        <w:rPr>
          <w:rFonts w:asciiTheme="minorHAnsi" w:hAnsiTheme="minorHAnsi" w:cstheme="minorHAnsi"/>
        </w:rPr>
        <w:t>Pacific Labour Scheme</w:t>
      </w:r>
      <w:r w:rsidR="0028361A">
        <w:rPr>
          <w:rFonts w:asciiTheme="minorHAnsi" w:hAnsiTheme="minorHAnsi" w:cstheme="minorHAnsi"/>
        </w:rPr>
        <w:t xml:space="preserve"> stream</w:t>
      </w:r>
      <w:r w:rsidR="001B23B2">
        <w:rPr>
          <w:rFonts w:asciiTheme="minorHAnsi" w:hAnsiTheme="minorHAnsi" w:cstheme="minorHAnsi"/>
        </w:rPr>
        <w:t>;</w:t>
      </w:r>
      <w:r w:rsidRPr="005B3C36">
        <w:rPr>
          <w:rFonts w:asciiTheme="minorHAnsi" w:hAnsiTheme="minorHAnsi" w:cstheme="minorHAnsi"/>
        </w:rPr>
        <w:t xml:space="preserve"> </w:t>
      </w:r>
    </w:p>
    <w:p w14:paraId="4510FCE8" w14:textId="77777777" w:rsidR="00C26A87" w:rsidRDefault="001B23B2" w:rsidP="00FE79A3">
      <w:pPr>
        <w:pStyle w:val="ClauseLevel3"/>
        <w:widowControl w:val="0"/>
        <w:numPr>
          <w:ilvl w:val="2"/>
          <w:numId w:val="76"/>
        </w:numPr>
        <w:spacing w:before="200" w:after="0"/>
        <w:ind w:left="1134" w:hanging="567"/>
        <w:rPr>
          <w:rFonts w:asciiTheme="minorHAnsi" w:hAnsiTheme="minorHAnsi" w:cstheme="minorHAnsi"/>
        </w:rPr>
      </w:pPr>
      <w:r>
        <w:rPr>
          <w:rFonts w:asciiTheme="minorHAnsi" w:hAnsiTheme="minorHAnsi" w:cstheme="minorHAnsi"/>
        </w:rPr>
        <w:t xml:space="preserve">who </w:t>
      </w:r>
      <w:r w:rsidR="00AD3FF4" w:rsidRPr="005B3C36">
        <w:rPr>
          <w:rFonts w:asciiTheme="minorHAnsi" w:hAnsiTheme="minorHAnsi" w:cstheme="minorHAnsi"/>
        </w:rPr>
        <w:t>have a genuine intention to return to their home country</w:t>
      </w:r>
      <w:r w:rsidR="00EF3D7C" w:rsidRPr="005B3C36">
        <w:rPr>
          <w:rFonts w:asciiTheme="minorHAnsi" w:hAnsiTheme="minorHAnsi" w:cstheme="minorHAnsi"/>
        </w:rPr>
        <w:t xml:space="preserve"> following their participation in the </w:t>
      </w:r>
      <w:r w:rsidR="00C86AD1">
        <w:rPr>
          <w:rFonts w:asciiTheme="minorHAnsi" w:hAnsiTheme="minorHAnsi" w:cstheme="minorHAnsi"/>
        </w:rPr>
        <w:t>Scheme</w:t>
      </w:r>
      <w:r w:rsidR="00EF3D7C" w:rsidRPr="005B3C36">
        <w:rPr>
          <w:rFonts w:asciiTheme="minorHAnsi" w:hAnsiTheme="minorHAnsi" w:cstheme="minorHAnsi"/>
        </w:rPr>
        <w:t xml:space="preserve"> and prior to</w:t>
      </w:r>
      <w:r w:rsidR="00AD3FF4" w:rsidRPr="005B3C36">
        <w:rPr>
          <w:rFonts w:asciiTheme="minorHAnsi" w:hAnsiTheme="minorHAnsi" w:cstheme="minorHAnsi"/>
        </w:rPr>
        <w:t xml:space="preserve"> the cessation of their</w:t>
      </w:r>
      <w:r w:rsidR="0028361A">
        <w:rPr>
          <w:rFonts w:asciiTheme="minorHAnsi" w:hAnsiTheme="minorHAnsi" w:cstheme="minorHAnsi"/>
        </w:rPr>
        <w:t xml:space="preserve"> Subclass 403</w:t>
      </w:r>
      <w:r w:rsidR="00AD3FF4" w:rsidRPr="005B3C36">
        <w:rPr>
          <w:rFonts w:asciiTheme="minorHAnsi" w:hAnsiTheme="minorHAnsi" w:cstheme="minorHAnsi"/>
        </w:rPr>
        <w:t xml:space="preserve"> </w:t>
      </w:r>
      <w:r w:rsidR="0028361A">
        <w:rPr>
          <w:rFonts w:asciiTheme="minorHAnsi" w:hAnsiTheme="minorHAnsi" w:cstheme="minorHAnsi"/>
        </w:rPr>
        <w:t>(</w:t>
      </w:r>
      <w:r w:rsidR="005B0F5F">
        <w:rPr>
          <w:rFonts w:asciiTheme="minorHAnsi" w:hAnsiTheme="minorHAnsi" w:cstheme="minorHAnsi"/>
        </w:rPr>
        <w:t>Temporary Work (International Relations)</w:t>
      </w:r>
      <w:r w:rsidR="0028361A">
        <w:rPr>
          <w:rFonts w:asciiTheme="minorHAnsi" w:hAnsiTheme="minorHAnsi" w:cstheme="minorHAnsi"/>
        </w:rPr>
        <w:t>)</w:t>
      </w:r>
      <w:r w:rsidR="005B0F5F">
        <w:rPr>
          <w:rFonts w:asciiTheme="minorHAnsi" w:hAnsiTheme="minorHAnsi" w:cstheme="minorHAnsi"/>
        </w:rPr>
        <w:t xml:space="preserve"> visa</w:t>
      </w:r>
      <w:r w:rsidR="00CD2C3D">
        <w:rPr>
          <w:rFonts w:asciiTheme="minorHAnsi" w:hAnsiTheme="minorHAnsi" w:cstheme="minorHAnsi"/>
        </w:rPr>
        <w:t xml:space="preserve"> in the </w:t>
      </w:r>
      <w:r w:rsidR="00C86AD1">
        <w:rPr>
          <w:rFonts w:asciiTheme="minorHAnsi" w:hAnsiTheme="minorHAnsi" w:cstheme="minorHAnsi"/>
        </w:rPr>
        <w:t>Pacific Labour Scheme</w:t>
      </w:r>
      <w:r w:rsidR="00CD2C3D">
        <w:rPr>
          <w:rFonts w:asciiTheme="minorHAnsi" w:hAnsiTheme="minorHAnsi" w:cstheme="minorHAnsi"/>
        </w:rPr>
        <w:t xml:space="preserve"> stream</w:t>
      </w:r>
      <w:r w:rsidR="00746A48" w:rsidRPr="005B3C36">
        <w:rPr>
          <w:rFonts w:asciiTheme="minorHAnsi" w:hAnsiTheme="minorHAnsi" w:cstheme="minorHAnsi"/>
        </w:rPr>
        <w:t xml:space="preserve">; </w:t>
      </w:r>
    </w:p>
    <w:p w14:paraId="55F2A4CC" w14:textId="1BB888EC" w:rsidR="00EF3D7C" w:rsidRPr="005B3C36" w:rsidRDefault="00746A48" w:rsidP="001A6ED7">
      <w:pPr>
        <w:pStyle w:val="ClauseLevel3"/>
        <w:widowControl w:val="0"/>
        <w:numPr>
          <w:ilvl w:val="0"/>
          <w:numId w:val="0"/>
        </w:numPr>
        <w:spacing w:before="200" w:after="0"/>
        <w:ind w:left="567"/>
        <w:rPr>
          <w:rFonts w:asciiTheme="minorHAnsi" w:hAnsiTheme="minorHAnsi" w:cstheme="minorHAnsi"/>
        </w:rPr>
      </w:pPr>
      <w:r w:rsidRPr="005B3C36">
        <w:rPr>
          <w:rFonts w:asciiTheme="minorHAnsi" w:hAnsiTheme="minorHAnsi" w:cstheme="minorHAnsi"/>
        </w:rPr>
        <w:t>and</w:t>
      </w:r>
      <w:r w:rsidR="00C26A87">
        <w:rPr>
          <w:rFonts w:asciiTheme="minorHAnsi" w:hAnsiTheme="minorHAnsi" w:cstheme="minorHAnsi"/>
        </w:rPr>
        <w:t xml:space="preserve"> </w:t>
      </w:r>
      <w:r w:rsidR="00EF3D7C" w:rsidRPr="005B3C36">
        <w:rPr>
          <w:rFonts w:asciiTheme="minorHAnsi" w:hAnsiTheme="minorHAnsi" w:cstheme="minorHAnsi"/>
        </w:rPr>
        <w:t>in accordance with:</w:t>
      </w:r>
    </w:p>
    <w:p w14:paraId="58A8F71B" w14:textId="2DE0F125" w:rsidR="00EF3D7C" w:rsidRPr="005B3C36" w:rsidRDefault="00EF3D7C" w:rsidP="00FE79A3">
      <w:pPr>
        <w:pStyle w:val="ClauseLevel3"/>
        <w:widowControl w:val="0"/>
        <w:numPr>
          <w:ilvl w:val="0"/>
          <w:numId w:val="77"/>
        </w:numPr>
        <w:spacing w:before="200" w:after="0"/>
        <w:ind w:left="1134" w:hanging="567"/>
        <w:rPr>
          <w:rFonts w:asciiTheme="minorHAnsi" w:hAnsiTheme="minorHAnsi" w:cstheme="minorHAnsi"/>
        </w:rPr>
      </w:pPr>
      <w:r w:rsidRPr="005B3C36">
        <w:rPr>
          <w:rFonts w:asciiTheme="minorHAnsi" w:hAnsiTheme="minorHAnsi" w:cstheme="minorHAnsi"/>
        </w:rPr>
        <w:t>the Implementation Arrangements;</w:t>
      </w:r>
      <w:r w:rsidR="00887D63">
        <w:rPr>
          <w:rFonts w:asciiTheme="minorHAnsi" w:hAnsiTheme="minorHAnsi" w:cstheme="minorHAnsi"/>
        </w:rPr>
        <w:t xml:space="preserve"> and</w:t>
      </w:r>
    </w:p>
    <w:p w14:paraId="18541A92" w14:textId="77777777" w:rsidR="00EF3D7C" w:rsidRPr="005B3C36" w:rsidRDefault="00EF3D7C" w:rsidP="00FE79A3">
      <w:pPr>
        <w:pStyle w:val="ClauseLevel3"/>
        <w:widowControl w:val="0"/>
        <w:numPr>
          <w:ilvl w:val="0"/>
          <w:numId w:val="77"/>
        </w:numPr>
        <w:spacing w:before="200" w:after="0"/>
        <w:ind w:left="1134" w:hanging="567"/>
        <w:rPr>
          <w:rFonts w:asciiTheme="minorHAnsi" w:hAnsiTheme="minorHAnsi" w:cstheme="minorHAnsi"/>
        </w:rPr>
      </w:pPr>
      <w:r w:rsidRPr="005B3C36">
        <w:rPr>
          <w:rFonts w:asciiTheme="minorHAnsi" w:hAnsiTheme="minorHAnsi" w:cstheme="minorHAnsi"/>
        </w:rPr>
        <w:t>this Deed</w:t>
      </w:r>
      <w:r w:rsidR="00F347E9">
        <w:rPr>
          <w:rFonts w:asciiTheme="minorHAnsi" w:hAnsiTheme="minorHAnsi" w:cstheme="minorHAnsi"/>
        </w:rPr>
        <w:t>.</w:t>
      </w:r>
      <w:r w:rsidR="00303837" w:rsidRPr="005B3C36">
        <w:rPr>
          <w:rFonts w:asciiTheme="minorHAnsi" w:hAnsiTheme="minorHAnsi" w:cstheme="minorHAnsi"/>
        </w:rPr>
        <w:t xml:space="preserve"> </w:t>
      </w:r>
    </w:p>
    <w:p w14:paraId="6D8C1B6B" w14:textId="798ED9EE" w:rsidR="00F07647" w:rsidRPr="007D3B67" w:rsidRDefault="007833E1" w:rsidP="000F7DB6">
      <w:pPr>
        <w:ind w:left="567" w:firstLine="0"/>
        <w:rPr>
          <w:rFonts w:ascii="Calibri" w:hAnsi="Calibri"/>
          <w:b/>
        </w:rPr>
      </w:pPr>
      <w:r w:rsidRPr="007D3B67">
        <w:rPr>
          <w:rFonts w:ascii="Calibri" w:hAnsi="Calibri"/>
          <w:b/>
        </w:rPr>
        <w:t>Recruitment</w:t>
      </w:r>
      <w:r w:rsidR="00F07647" w:rsidRPr="007D3B67">
        <w:rPr>
          <w:rFonts w:ascii="Calibri" w:hAnsi="Calibri"/>
          <w:b/>
        </w:rPr>
        <w:t xml:space="preserve"> </w:t>
      </w:r>
    </w:p>
    <w:p w14:paraId="5DB241DA" w14:textId="0A5EA17A" w:rsidR="0065601B" w:rsidRDefault="002976CD" w:rsidP="002976CD">
      <w:pPr>
        <w:pStyle w:val="ClauseLevel2"/>
        <w:keepNext w:val="0"/>
        <w:widowControl w:val="0"/>
        <w:numPr>
          <w:ilvl w:val="0"/>
          <w:numId w:val="0"/>
        </w:numPr>
        <w:ind w:left="567" w:hanging="567"/>
        <w:rPr>
          <w:rFonts w:asciiTheme="minorHAnsi" w:hAnsiTheme="minorHAnsi" w:cstheme="minorHAnsi"/>
          <w:b w:val="0"/>
        </w:rPr>
      </w:pPr>
      <w:bookmarkStart w:id="890" w:name="_Toc45623731"/>
      <w:bookmarkStart w:id="891" w:name="_Toc45631163"/>
      <w:bookmarkStart w:id="892" w:name="_Toc45631431"/>
      <w:bookmarkStart w:id="893" w:name="_Toc45731526"/>
      <w:bookmarkStart w:id="894" w:name="_Toc471810356"/>
      <w:bookmarkStart w:id="895" w:name="_Toc471810530"/>
      <w:bookmarkStart w:id="896" w:name="_Toc353284976"/>
      <w:r>
        <w:rPr>
          <w:rFonts w:asciiTheme="minorHAnsi" w:hAnsiTheme="minorHAnsi" w:cstheme="minorHAnsi"/>
          <w:b w:val="0"/>
        </w:rPr>
        <w:t>B.2</w:t>
      </w:r>
      <w:r>
        <w:rPr>
          <w:rFonts w:asciiTheme="minorHAnsi" w:hAnsiTheme="minorHAnsi" w:cstheme="minorHAnsi"/>
          <w:b w:val="0"/>
        </w:rPr>
        <w:tab/>
      </w:r>
      <w:r w:rsidR="0065601B">
        <w:rPr>
          <w:rFonts w:asciiTheme="minorHAnsi" w:hAnsiTheme="minorHAnsi" w:cstheme="minorHAnsi"/>
          <w:b w:val="0"/>
        </w:rPr>
        <w:t xml:space="preserve">To recruit Workers under this Deed, </w:t>
      </w:r>
      <w:proofErr w:type="gramStart"/>
      <w:r w:rsidR="0065601B">
        <w:rPr>
          <w:rFonts w:asciiTheme="minorHAnsi" w:hAnsiTheme="minorHAnsi" w:cstheme="minorHAnsi"/>
          <w:b w:val="0"/>
        </w:rPr>
        <w:t>You</w:t>
      </w:r>
      <w:proofErr w:type="gramEnd"/>
      <w:r w:rsidR="0065601B">
        <w:rPr>
          <w:rFonts w:asciiTheme="minorHAnsi" w:hAnsiTheme="minorHAnsi" w:cstheme="minorHAnsi"/>
          <w:b w:val="0"/>
        </w:rPr>
        <w:t xml:space="preserve"> must first submit a Recruitment Application </w:t>
      </w:r>
      <w:r w:rsidR="001E31CE">
        <w:rPr>
          <w:rFonts w:asciiTheme="minorHAnsi" w:hAnsiTheme="minorHAnsi" w:cstheme="minorHAnsi"/>
          <w:b w:val="0"/>
        </w:rPr>
        <w:t>to U</w:t>
      </w:r>
      <w:r w:rsidR="00F91C2D">
        <w:rPr>
          <w:rFonts w:asciiTheme="minorHAnsi" w:hAnsiTheme="minorHAnsi" w:cstheme="minorHAnsi"/>
          <w:b w:val="0"/>
        </w:rPr>
        <w:t>s</w:t>
      </w:r>
      <w:r w:rsidR="001E31CE">
        <w:rPr>
          <w:rFonts w:asciiTheme="minorHAnsi" w:hAnsiTheme="minorHAnsi" w:cstheme="minorHAnsi"/>
          <w:b w:val="0"/>
        </w:rPr>
        <w:t xml:space="preserve"> or Our Managing Contractor </w:t>
      </w:r>
      <w:r w:rsidR="0065601B">
        <w:rPr>
          <w:rFonts w:asciiTheme="minorHAnsi" w:hAnsiTheme="minorHAnsi" w:cstheme="minorHAnsi"/>
          <w:b w:val="0"/>
        </w:rPr>
        <w:t xml:space="preserve">and received Our </w:t>
      </w:r>
      <w:r w:rsidR="001E31CE">
        <w:rPr>
          <w:rFonts w:asciiTheme="minorHAnsi" w:hAnsiTheme="minorHAnsi" w:cstheme="minorHAnsi"/>
          <w:b w:val="0"/>
        </w:rPr>
        <w:t xml:space="preserve">or </w:t>
      </w:r>
      <w:r w:rsidR="00813E67">
        <w:rPr>
          <w:rFonts w:asciiTheme="minorHAnsi" w:hAnsiTheme="minorHAnsi" w:cstheme="minorHAnsi"/>
          <w:b w:val="0"/>
        </w:rPr>
        <w:t xml:space="preserve">Our </w:t>
      </w:r>
      <w:r w:rsidR="001E31CE">
        <w:rPr>
          <w:rFonts w:asciiTheme="minorHAnsi" w:hAnsiTheme="minorHAnsi" w:cstheme="minorHAnsi"/>
          <w:b w:val="0"/>
        </w:rPr>
        <w:t xml:space="preserve">Managing Contractor’s </w:t>
      </w:r>
      <w:r w:rsidR="0065601B">
        <w:rPr>
          <w:rFonts w:asciiTheme="minorHAnsi" w:hAnsiTheme="minorHAnsi" w:cstheme="minorHAnsi"/>
          <w:b w:val="0"/>
        </w:rPr>
        <w:t>Approval in writing of the Recruitment Application under B5.</w:t>
      </w:r>
      <w:bookmarkEnd w:id="890"/>
      <w:bookmarkEnd w:id="891"/>
      <w:bookmarkEnd w:id="892"/>
      <w:bookmarkEnd w:id="893"/>
    </w:p>
    <w:p w14:paraId="3304C38B" w14:textId="19378481" w:rsidR="00D160EB" w:rsidRDefault="002976CD" w:rsidP="002976CD">
      <w:pPr>
        <w:pStyle w:val="ClauseLevel2"/>
        <w:keepNext w:val="0"/>
        <w:widowControl w:val="0"/>
        <w:numPr>
          <w:ilvl w:val="0"/>
          <w:numId w:val="0"/>
        </w:numPr>
        <w:ind w:left="567" w:hanging="567"/>
        <w:rPr>
          <w:rFonts w:asciiTheme="minorHAnsi" w:hAnsiTheme="minorHAnsi" w:cstheme="minorHAnsi"/>
          <w:b w:val="0"/>
        </w:rPr>
      </w:pPr>
      <w:bookmarkStart w:id="897" w:name="_Toc45623732"/>
      <w:bookmarkStart w:id="898" w:name="_Toc45631164"/>
      <w:bookmarkStart w:id="899" w:name="_Toc45631432"/>
      <w:bookmarkStart w:id="900" w:name="_Toc45731527"/>
      <w:r>
        <w:rPr>
          <w:rFonts w:asciiTheme="minorHAnsi" w:hAnsiTheme="minorHAnsi" w:cstheme="minorHAnsi"/>
          <w:b w:val="0"/>
        </w:rPr>
        <w:t>B.3</w:t>
      </w:r>
      <w:r>
        <w:rPr>
          <w:rFonts w:asciiTheme="minorHAnsi" w:hAnsiTheme="minorHAnsi" w:cstheme="minorHAnsi"/>
          <w:b w:val="0"/>
        </w:rPr>
        <w:tab/>
      </w:r>
      <w:r w:rsidR="0065601B">
        <w:rPr>
          <w:rFonts w:asciiTheme="minorHAnsi" w:hAnsiTheme="minorHAnsi" w:cstheme="minorHAnsi"/>
          <w:b w:val="0"/>
        </w:rPr>
        <w:t xml:space="preserve">A Recruitment Application must adhere to the Guidelines and include the </w:t>
      </w:r>
      <w:r w:rsidR="001E31CE">
        <w:rPr>
          <w:rFonts w:asciiTheme="minorHAnsi" w:hAnsiTheme="minorHAnsi" w:cstheme="minorHAnsi"/>
          <w:b w:val="0"/>
        </w:rPr>
        <w:t>f</w:t>
      </w:r>
      <w:r w:rsidR="0065601B">
        <w:rPr>
          <w:rFonts w:asciiTheme="minorHAnsi" w:hAnsiTheme="minorHAnsi" w:cstheme="minorHAnsi"/>
          <w:b w:val="0"/>
        </w:rPr>
        <w:t>ollowing information:</w:t>
      </w:r>
      <w:bookmarkEnd w:id="894"/>
      <w:bookmarkEnd w:id="895"/>
      <w:bookmarkEnd w:id="897"/>
      <w:bookmarkEnd w:id="898"/>
      <w:bookmarkEnd w:id="899"/>
      <w:bookmarkEnd w:id="900"/>
    </w:p>
    <w:bookmarkEnd w:id="896"/>
    <w:p w14:paraId="58CE8615" w14:textId="05E2B1DA" w:rsidR="00AD3FF4" w:rsidRPr="005F08A9" w:rsidRDefault="00AD3FF4" w:rsidP="007D7ADA">
      <w:pPr>
        <w:pStyle w:val="ClauseLevel4"/>
        <w:numPr>
          <w:ilvl w:val="2"/>
          <w:numId w:val="36"/>
        </w:numPr>
        <w:spacing w:before="200" w:after="0"/>
        <w:ind w:left="1134" w:hanging="567"/>
        <w:rPr>
          <w:rFonts w:asciiTheme="minorHAnsi" w:hAnsiTheme="minorHAnsi" w:cstheme="minorHAnsi"/>
        </w:rPr>
      </w:pPr>
      <w:r w:rsidRPr="005F08A9">
        <w:rPr>
          <w:rFonts w:asciiTheme="minorHAnsi" w:hAnsiTheme="minorHAnsi" w:cstheme="minorHAnsi"/>
        </w:rPr>
        <w:t>Your level of demand for Workers</w:t>
      </w:r>
      <w:r w:rsidR="007833E1">
        <w:rPr>
          <w:rFonts w:asciiTheme="minorHAnsi" w:hAnsiTheme="minorHAnsi" w:cstheme="minorHAnsi"/>
        </w:rPr>
        <w:t xml:space="preserve"> and evidence of labour market testing</w:t>
      </w:r>
      <w:r w:rsidR="00EC1F5E">
        <w:rPr>
          <w:rFonts w:asciiTheme="minorHAnsi" w:hAnsiTheme="minorHAnsi" w:cstheme="minorHAnsi"/>
        </w:rPr>
        <w:t>.  Your labour market testing must comply with ou</w:t>
      </w:r>
      <w:r w:rsidR="00DA6F0F">
        <w:rPr>
          <w:rFonts w:asciiTheme="minorHAnsi" w:hAnsiTheme="minorHAnsi" w:cstheme="minorHAnsi"/>
        </w:rPr>
        <w:t>r</w:t>
      </w:r>
      <w:r w:rsidR="00EC1F5E">
        <w:rPr>
          <w:rFonts w:asciiTheme="minorHAnsi" w:hAnsiTheme="minorHAnsi" w:cstheme="minorHAnsi"/>
        </w:rPr>
        <w:t xml:space="preserve"> Labour Market Testing Policy (available from Us or Our Managing Contractor)</w:t>
      </w:r>
      <w:r w:rsidRPr="005F08A9">
        <w:rPr>
          <w:rFonts w:asciiTheme="minorHAnsi" w:hAnsiTheme="minorHAnsi" w:cstheme="minorHAnsi"/>
        </w:rPr>
        <w:t>;</w:t>
      </w:r>
    </w:p>
    <w:p w14:paraId="05FAC4A0" w14:textId="3F2BEF15" w:rsidR="00AD3FF4" w:rsidRPr="005B3C36" w:rsidRDefault="00AD3FF4" w:rsidP="007D7ADA">
      <w:pPr>
        <w:pStyle w:val="ClauseLevel4"/>
        <w:numPr>
          <w:ilvl w:val="2"/>
          <w:numId w:val="36"/>
        </w:numPr>
        <w:spacing w:before="200" w:after="0"/>
        <w:ind w:left="1134" w:hanging="567"/>
        <w:rPr>
          <w:rFonts w:asciiTheme="minorHAnsi" w:hAnsiTheme="minorHAnsi" w:cstheme="minorHAnsi"/>
        </w:rPr>
      </w:pPr>
      <w:r w:rsidRPr="005F08A9">
        <w:rPr>
          <w:rFonts w:asciiTheme="minorHAnsi" w:hAnsiTheme="minorHAnsi" w:cstheme="minorHAnsi"/>
        </w:rPr>
        <w:t xml:space="preserve">Your intended recruitment arrangements for Workers, including how many </w:t>
      </w:r>
      <w:r w:rsidR="00DA6F0F">
        <w:rPr>
          <w:rFonts w:asciiTheme="minorHAnsi" w:hAnsiTheme="minorHAnsi" w:cstheme="minorHAnsi"/>
        </w:rPr>
        <w:t>W</w:t>
      </w:r>
      <w:r w:rsidRPr="005B3C36">
        <w:rPr>
          <w:rFonts w:asciiTheme="minorHAnsi" w:hAnsiTheme="minorHAnsi" w:cstheme="minorHAnsi"/>
        </w:rPr>
        <w:t xml:space="preserve">orkers </w:t>
      </w:r>
      <w:r w:rsidR="00F30DF4">
        <w:rPr>
          <w:rFonts w:asciiTheme="minorHAnsi" w:hAnsiTheme="minorHAnsi" w:cstheme="minorHAnsi"/>
        </w:rPr>
        <w:t>Y</w:t>
      </w:r>
      <w:r w:rsidRPr="005B3C36">
        <w:rPr>
          <w:rFonts w:asciiTheme="minorHAnsi" w:hAnsiTheme="minorHAnsi" w:cstheme="minorHAnsi"/>
        </w:rPr>
        <w:t>ou are seeking to employ;</w:t>
      </w:r>
      <w:r w:rsidR="007833E1">
        <w:rPr>
          <w:rFonts w:asciiTheme="minorHAnsi" w:hAnsiTheme="minorHAnsi" w:cstheme="minorHAnsi"/>
        </w:rPr>
        <w:t xml:space="preserve"> the proposed</w:t>
      </w:r>
      <w:r w:rsidR="00DB5F02">
        <w:rPr>
          <w:rFonts w:asciiTheme="minorHAnsi" w:hAnsiTheme="minorHAnsi" w:cstheme="minorHAnsi"/>
        </w:rPr>
        <w:t xml:space="preserve"> type and length of</w:t>
      </w:r>
      <w:r w:rsidR="007833E1">
        <w:rPr>
          <w:rFonts w:asciiTheme="minorHAnsi" w:hAnsiTheme="minorHAnsi" w:cstheme="minorHAnsi"/>
        </w:rPr>
        <w:t xml:space="preserve"> work placements </w:t>
      </w:r>
      <w:r w:rsidR="006258D6">
        <w:rPr>
          <w:rFonts w:asciiTheme="minorHAnsi" w:hAnsiTheme="minorHAnsi" w:cstheme="minorHAnsi"/>
        </w:rPr>
        <w:t xml:space="preserve">for </w:t>
      </w:r>
      <w:r w:rsidR="007833E1">
        <w:rPr>
          <w:rFonts w:asciiTheme="minorHAnsi" w:hAnsiTheme="minorHAnsi" w:cstheme="minorHAnsi"/>
        </w:rPr>
        <w:t xml:space="preserve">Workers; </w:t>
      </w:r>
      <w:r w:rsidR="00DB5F02">
        <w:rPr>
          <w:rFonts w:asciiTheme="minorHAnsi" w:hAnsiTheme="minorHAnsi" w:cstheme="minorHAnsi"/>
        </w:rPr>
        <w:t xml:space="preserve">pastoral care arrangements for Workers; likely costs to the Worker that will be recovered through wage deductions; </w:t>
      </w:r>
      <w:r w:rsidR="00B53616">
        <w:rPr>
          <w:rFonts w:asciiTheme="minorHAnsi" w:hAnsiTheme="minorHAnsi" w:cstheme="minorHAnsi"/>
        </w:rPr>
        <w:t xml:space="preserve">and </w:t>
      </w:r>
      <w:r w:rsidR="005F5E7D">
        <w:rPr>
          <w:rFonts w:asciiTheme="minorHAnsi" w:hAnsiTheme="minorHAnsi" w:cstheme="minorHAnsi"/>
        </w:rPr>
        <w:t>employment conditions for Workers;</w:t>
      </w:r>
    </w:p>
    <w:p w14:paraId="60321865" w14:textId="10E1401F" w:rsidR="00D20302" w:rsidRPr="0040679B" w:rsidRDefault="00D20302" w:rsidP="007D7ADA">
      <w:pPr>
        <w:pStyle w:val="ClauseLevel4"/>
        <w:numPr>
          <w:ilvl w:val="2"/>
          <w:numId w:val="36"/>
        </w:numPr>
        <w:spacing w:before="200" w:after="0"/>
        <w:ind w:left="1134" w:hanging="567"/>
        <w:rPr>
          <w:rFonts w:asciiTheme="minorHAnsi" w:hAnsiTheme="minorHAnsi" w:cstheme="minorHAnsi"/>
        </w:rPr>
      </w:pPr>
      <w:r>
        <w:rPr>
          <w:rFonts w:asciiTheme="minorHAnsi" w:hAnsiTheme="minorHAnsi" w:cstheme="minorHAnsi"/>
        </w:rPr>
        <w:t xml:space="preserve">Your proposed accommodation for </w:t>
      </w:r>
      <w:r w:rsidR="005A44A6">
        <w:rPr>
          <w:rFonts w:asciiTheme="minorHAnsi" w:hAnsiTheme="minorHAnsi" w:cstheme="minorHAnsi"/>
        </w:rPr>
        <w:t>W</w:t>
      </w:r>
      <w:r>
        <w:rPr>
          <w:rFonts w:asciiTheme="minorHAnsi" w:hAnsiTheme="minorHAnsi" w:cstheme="minorHAnsi"/>
        </w:rPr>
        <w:t>orkers for their first</w:t>
      </w:r>
      <w:r w:rsidR="0084640C">
        <w:rPr>
          <w:rFonts w:asciiTheme="minorHAnsi" w:hAnsiTheme="minorHAnsi" w:cstheme="minorHAnsi"/>
        </w:rPr>
        <w:t xml:space="preserve"> three</w:t>
      </w:r>
      <w:r w:rsidR="000E035D">
        <w:rPr>
          <w:rFonts w:asciiTheme="minorHAnsi" w:hAnsiTheme="minorHAnsi" w:cstheme="minorHAnsi"/>
        </w:rPr>
        <w:t xml:space="preserve"> </w:t>
      </w:r>
      <w:r w:rsidR="0084640C">
        <w:rPr>
          <w:rFonts w:asciiTheme="minorHAnsi" w:hAnsiTheme="minorHAnsi" w:cstheme="minorHAnsi"/>
        </w:rPr>
        <w:t>(</w:t>
      </w:r>
      <w:r>
        <w:rPr>
          <w:rFonts w:asciiTheme="minorHAnsi" w:hAnsiTheme="minorHAnsi" w:cstheme="minorHAnsi"/>
        </w:rPr>
        <w:t>3</w:t>
      </w:r>
      <w:r w:rsidR="0084640C">
        <w:rPr>
          <w:rFonts w:asciiTheme="minorHAnsi" w:hAnsiTheme="minorHAnsi" w:cstheme="minorHAnsi"/>
        </w:rPr>
        <w:t>)</w:t>
      </w:r>
      <w:r>
        <w:rPr>
          <w:rFonts w:asciiTheme="minorHAnsi" w:hAnsiTheme="minorHAnsi" w:cstheme="minorHAnsi"/>
        </w:rPr>
        <w:t xml:space="preserve"> months in Australia</w:t>
      </w:r>
      <w:r w:rsidR="000A2A9C">
        <w:rPr>
          <w:rFonts w:asciiTheme="minorHAnsi" w:hAnsiTheme="minorHAnsi" w:cstheme="minorHAnsi"/>
        </w:rPr>
        <w:t xml:space="preserve"> (You should consult Our Managing Contractor on Your proposed accommod</w:t>
      </w:r>
      <w:r w:rsidR="008B4F2A">
        <w:rPr>
          <w:rFonts w:asciiTheme="minorHAnsi" w:hAnsiTheme="minorHAnsi" w:cstheme="minorHAnsi"/>
        </w:rPr>
        <w:t xml:space="preserve">ation prior to submitting Your </w:t>
      </w:r>
      <w:r w:rsidR="003F7E58">
        <w:rPr>
          <w:rFonts w:asciiTheme="minorHAnsi" w:hAnsiTheme="minorHAnsi" w:cstheme="minorHAnsi"/>
        </w:rPr>
        <w:t>R</w:t>
      </w:r>
      <w:r w:rsidR="000A2A9C">
        <w:rPr>
          <w:rFonts w:asciiTheme="minorHAnsi" w:hAnsiTheme="minorHAnsi" w:cstheme="minorHAnsi"/>
        </w:rPr>
        <w:t xml:space="preserve">ecruitment </w:t>
      </w:r>
      <w:r w:rsidR="003F7E58">
        <w:rPr>
          <w:rFonts w:asciiTheme="minorHAnsi" w:hAnsiTheme="minorHAnsi" w:cstheme="minorHAnsi"/>
        </w:rPr>
        <w:t>Application</w:t>
      </w:r>
      <w:r w:rsidR="0084640C">
        <w:rPr>
          <w:rFonts w:asciiTheme="minorHAnsi" w:hAnsiTheme="minorHAnsi" w:cstheme="minorHAnsi"/>
        </w:rPr>
        <w:t>;</w:t>
      </w:r>
      <w:r w:rsidR="0040679B" w:rsidRPr="0040679B">
        <w:rPr>
          <w:rFonts w:asciiTheme="minorHAnsi" w:hAnsiTheme="minorHAnsi" w:cstheme="minorHAnsi"/>
        </w:rPr>
        <w:t xml:space="preserve"> the accommodation proposed must be suitable for occupancy in accordance with the standards relevant to that type of accommodation and for the number of Workers You propose to reside in the accommodation);</w:t>
      </w:r>
      <w:r w:rsidR="006258D6">
        <w:rPr>
          <w:rFonts w:asciiTheme="minorHAnsi" w:hAnsiTheme="minorHAnsi" w:cstheme="minorHAnsi"/>
        </w:rPr>
        <w:t xml:space="preserve"> the accommodation proposed must also comply with any work</w:t>
      </w:r>
      <w:r w:rsidR="003F7E58">
        <w:rPr>
          <w:rFonts w:asciiTheme="minorHAnsi" w:hAnsiTheme="minorHAnsi" w:cstheme="minorHAnsi"/>
        </w:rPr>
        <w:t>,</w:t>
      </w:r>
      <w:r w:rsidR="006258D6">
        <w:rPr>
          <w:rFonts w:asciiTheme="minorHAnsi" w:hAnsiTheme="minorHAnsi" w:cstheme="minorHAnsi"/>
        </w:rPr>
        <w:t xml:space="preserve"> health and safety legislation or state and territory Government and local government legislation and codes that may apply to such accommodation</w:t>
      </w:r>
      <w:r w:rsidR="00C966DA">
        <w:rPr>
          <w:rFonts w:asciiTheme="minorHAnsi" w:hAnsiTheme="minorHAnsi" w:cstheme="minorHAnsi"/>
        </w:rPr>
        <w:t>;</w:t>
      </w:r>
    </w:p>
    <w:p w14:paraId="793E284E" w14:textId="2064D083" w:rsidR="005F5E7D" w:rsidRDefault="00260633" w:rsidP="007D7ADA">
      <w:pPr>
        <w:pStyle w:val="ClauseLevel4"/>
        <w:numPr>
          <w:ilvl w:val="2"/>
          <w:numId w:val="36"/>
        </w:numPr>
        <w:spacing w:before="200" w:after="0"/>
        <w:ind w:left="1134" w:hanging="567"/>
        <w:rPr>
          <w:rFonts w:asciiTheme="minorHAnsi" w:hAnsiTheme="minorHAnsi" w:cstheme="minorHAnsi"/>
        </w:rPr>
      </w:pPr>
      <w:r>
        <w:rPr>
          <w:rFonts w:asciiTheme="minorHAnsi" w:hAnsiTheme="minorHAnsi" w:cstheme="minorHAnsi"/>
        </w:rPr>
        <w:t>a</w:t>
      </w:r>
      <w:r w:rsidR="005A44A6">
        <w:rPr>
          <w:rFonts w:asciiTheme="minorHAnsi" w:hAnsiTheme="minorHAnsi" w:cstheme="minorHAnsi"/>
        </w:rPr>
        <w:t xml:space="preserve"> </w:t>
      </w:r>
      <w:r w:rsidR="0084640C">
        <w:rPr>
          <w:rFonts w:asciiTheme="minorHAnsi" w:hAnsiTheme="minorHAnsi" w:cstheme="minorHAnsi"/>
        </w:rPr>
        <w:t>draft</w:t>
      </w:r>
      <w:r w:rsidR="005F5E7D">
        <w:rPr>
          <w:rFonts w:asciiTheme="minorHAnsi" w:hAnsiTheme="minorHAnsi" w:cstheme="minorHAnsi"/>
        </w:rPr>
        <w:t xml:space="preserve"> </w:t>
      </w:r>
      <w:r w:rsidR="00E856EC">
        <w:rPr>
          <w:rFonts w:asciiTheme="minorHAnsi" w:hAnsiTheme="minorHAnsi" w:cstheme="minorHAnsi"/>
        </w:rPr>
        <w:t xml:space="preserve">of the </w:t>
      </w:r>
      <w:r w:rsidR="005F5E7D">
        <w:rPr>
          <w:rFonts w:asciiTheme="minorHAnsi" w:hAnsiTheme="minorHAnsi" w:cstheme="minorHAnsi"/>
        </w:rPr>
        <w:t xml:space="preserve">Offer of Employment </w:t>
      </w:r>
      <w:r w:rsidR="00E856EC">
        <w:rPr>
          <w:rFonts w:asciiTheme="minorHAnsi" w:hAnsiTheme="minorHAnsi" w:cstheme="minorHAnsi"/>
        </w:rPr>
        <w:t xml:space="preserve">letter </w:t>
      </w:r>
      <w:r w:rsidR="0084640C">
        <w:rPr>
          <w:rFonts w:asciiTheme="minorHAnsi" w:hAnsiTheme="minorHAnsi" w:cstheme="minorHAnsi"/>
        </w:rPr>
        <w:t>relevant to the recruitment plan being submitted</w:t>
      </w:r>
      <w:r w:rsidR="005F5E7D">
        <w:rPr>
          <w:rFonts w:asciiTheme="minorHAnsi" w:hAnsiTheme="minorHAnsi" w:cstheme="minorHAnsi"/>
        </w:rPr>
        <w:t xml:space="preserve"> (in accordance with </w:t>
      </w:r>
      <w:r w:rsidR="005F5E7D" w:rsidRPr="001A6ED7">
        <w:rPr>
          <w:rFonts w:asciiTheme="minorHAnsi" w:hAnsiTheme="minorHAnsi" w:cstheme="minorHAnsi"/>
        </w:rPr>
        <w:t>Item C of Schedule</w:t>
      </w:r>
      <w:r w:rsidR="005F5E7D">
        <w:rPr>
          <w:rFonts w:asciiTheme="minorHAnsi" w:hAnsiTheme="minorHAnsi" w:cstheme="minorHAnsi"/>
        </w:rPr>
        <w:t xml:space="preserve"> 1); and </w:t>
      </w:r>
    </w:p>
    <w:p w14:paraId="609D2D99" w14:textId="4AA91585" w:rsidR="00AD3FF4" w:rsidRDefault="00AD3FF4" w:rsidP="007D7ADA">
      <w:pPr>
        <w:pStyle w:val="ClauseLevel4"/>
        <w:numPr>
          <w:ilvl w:val="2"/>
          <w:numId w:val="36"/>
        </w:numPr>
        <w:spacing w:before="200" w:after="0"/>
        <w:ind w:left="1134" w:hanging="567"/>
        <w:rPr>
          <w:rFonts w:asciiTheme="minorHAnsi" w:hAnsiTheme="minorHAnsi" w:cstheme="minorHAnsi"/>
        </w:rPr>
      </w:pPr>
      <w:r w:rsidRPr="005B3C36">
        <w:rPr>
          <w:rFonts w:asciiTheme="minorHAnsi" w:hAnsiTheme="minorHAnsi" w:cstheme="minorHAnsi"/>
        </w:rPr>
        <w:lastRenderedPageBreak/>
        <w:t xml:space="preserve">any other information </w:t>
      </w:r>
      <w:r w:rsidR="00747119">
        <w:rPr>
          <w:rFonts w:asciiTheme="minorHAnsi" w:hAnsiTheme="minorHAnsi" w:cstheme="minorHAnsi"/>
        </w:rPr>
        <w:t>Notified to You by Us.</w:t>
      </w:r>
    </w:p>
    <w:p w14:paraId="53AB7525" w14:textId="50C96E28" w:rsidR="001E31CE" w:rsidRDefault="001E31CE" w:rsidP="001A6ED7">
      <w:pPr>
        <w:pStyle w:val="ClauseLevel4"/>
        <w:numPr>
          <w:ilvl w:val="0"/>
          <w:numId w:val="0"/>
        </w:numPr>
        <w:spacing w:before="200" w:after="0"/>
        <w:ind w:left="567"/>
        <w:rPr>
          <w:rFonts w:asciiTheme="minorHAnsi" w:hAnsiTheme="minorHAnsi" w:cstheme="minorHAnsi"/>
        </w:rPr>
      </w:pPr>
      <w:r w:rsidRPr="001E31CE">
        <w:rPr>
          <w:rFonts w:asciiTheme="minorHAnsi" w:hAnsiTheme="minorHAnsi" w:cstheme="minorHAnsi"/>
          <w:b/>
          <w:i/>
          <w:iCs/>
          <w:sz w:val="20"/>
          <w:szCs w:val="20"/>
        </w:rPr>
        <w:t>Note</w:t>
      </w:r>
      <w:r w:rsidRPr="001E31CE">
        <w:rPr>
          <w:rFonts w:asciiTheme="minorHAnsi" w:hAnsiTheme="minorHAnsi" w:cstheme="minorHAnsi"/>
          <w:i/>
          <w:iCs/>
        </w:rPr>
        <w:t>: Our approval of a Recruitment Application (i.e., under an Approved Recruitment) can be referred to as “approved recruitment”.</w:t>
      </w:r>
    </w:p>
    <w:p w14:paraId="08EB3927" w14:textId="634324A6" w:rsidR="00E12E29" w:rsidRPr="00E12E29" w:rsidRDefault="007F58F5" w:rsidP="007F58F5">
      <w:pPr>
        <w:pStyle w:val="ClauseLevel2"/>
        <w:keepNext w:val="0"/>
        <w:numPr>
          <w:ilvl w:val="0"/>
          <w:numId w:val="0"/>
        </w:numPr>
        <w:ind w:left="567" w:hanging="567"/>
        <w:rPr>
          <w:rFonts w:asciiTheme="minorHAnsi" w:hAnsiTheme="minorHAnsi" w:cstheme="minorHAnsi"/>
          <w:b w:val="0"/>
        </w:rPr>
      </w:pPr>
      <w:bookmarkStart w:id="901" w:name="_Toc45623733"/>
      <w:bookmarkStart w:id="902" w:name="_Toc45631165"/>
      <w:bookmarkStart w:id="903" w:name="_Toc45631433"/>
      <w:bookmarkStart w:id="904" w:name="_Toc45731528"/>
      <w:bookmarkStart w:id="905" w:name="_Toc471810357"/>
      <w:bookmarkStart w:id="906" w:name="_Toc471810531"/>
      <w:r>
        <w:rPr>
          <w:rFonts w:asciiTheme="minorHAnsi" w:hAnsiTheme="minorHAnsi" w:cstheme="minorHAnsi"/>
          <w:b w:val="0"/>
        </w:rPr>
        <w:t>B.4</w:t>
      </w:r>
      <w:r>
        <w:rPr>
          <w:rFonts w:asciiTheme="minorHAnsi" w:hAnsiTheme="minorHAnsi" w:cstheme="minorHAnsi"/>
          <w:b w:val="0"/>
        </w:rPr>
        <w:tab/>
      </w:r>
      <w:r w:rsidR="00EC1F5E">
        <w:rPr>
          <w:rFonts w:asciiTheme="minorHAnsi" w:hAnsiTheme="minorHAnsi" w:cstheme="minorHAnsi"/>
          <w:b w:val="0"/>
        </w:rPr>
        <w:t>We may, by Notice, require You to provide further information or detail in relation to any aspect of a Recruitment Application.</w:t>
      </w:r>
      <w:bookmarkEnd w:id="901"/>
      <w:bookmarkEnd w:id="902"/>
      <w:bookmarkEnd w:id="903"/>
      <w:bookmarkEnd w:id="904"/>
      <w:r w:rsidR="00EC1F5E">
        <w:rPr>
          <w:rFonts w:asciiTheme="minorHAnsi" w:hAnsiTheme="minorHAnsi" w:cstheme="minorHAnsi"/>
          <w:b w:val="0"/>
        </w:rPr>
        <w:t xml:space="preserve">  </w:t>
      </w:r>
      <w:bookmarkEnd w:id="905"/>
      <w:bookmarkEnd w:id="906"/>
    </w:p>
    <w:p w14:paraId="42FC363B" w14:textId="623DE5DB" w:rsidR="00627109" w:rsidRDefault="007F58F5" w:rsidP="007F58F5">
      <w:pPr>
        <w:pStyle w:val="ClauseLevel2"/>
        <w:keepNext w:val="0"/>
        <w:numPr>
          <w:ilvl w:val="0"/>
          <w:numId w:val="0"/>
        </w:numPr>
        <w:ind w:left="567" w:hanging="567"/>
        <w:rPr>
          <w:rFonts w:asciiTheme="minorHAnsi" w:hAnsiTheme="minorHAnsi" w:cstheme="minorHAnsi"/>
          <w:b w:val="0"/>
        </w:rPr>
      </w:pPr>
      <w:bookmarkStart w:id="907" w:name="_Toc471810358"/>
      <w:bookmarkStart w:id="908" w:name="_Toc471810532"/>
      <w:bookmarkStart w:id="909" w:name="_Toc45623734"/>
      <w:bookmarkStart w:id="910" w:name="_Toc45631166"/>
      <w:bookmarkStart w:id="911" w:name="_Toc45631434"/>
      <w:bookmarkStart w:id="912" w:name="_Toc45731529"/>
      <w:r>
        <w:rPr>
          <w:rFonts w:asciiTheme="minorHAnsi" w:hAnsiTheme="minorHAnsi" w:cstheme="minorHAnsi"/>
          <w:b w:val="0"/>
        </w:rPr>
        <w:t>B.5</w:t>
      </w:r>
      <w:r>
        <w:rPr>
          <w:rFonts w:asciiTheme="minorHAnsi" w:hAnsiTheme="minorHAnsi" w:cstheme="minorHAnsi"/>
          <w:b w:val="0"/>
        </w:rPr>
        <w:tab/>
      </w:r>
      <w:r w:rsidR="00B4168A">
        <w:rPr>
          <w:rFonts w:asciiTheme="minorHAnsi" w:hAnsiTheme="minorHAnsi" w:cstheme="minorHAnsi"/>
          <w:b w:val="0"/>
        </w:rPr>
        <w:t xml:space="preserve">We or Our </w:t>
      </w:r>
      <w:r w:rsidR="00E17056">
        <w:rPr>
          <w:rFonts w:asciiTheme="minorHAnsi" w:hAnsiTheme="minorHAnsi" w:cstheme="minorHAnsi"/>
          <w:b w:val="0"/>
        </w:rPr>
        <w:t>M</w:t>
      </w:r>
      <w:r w:rsidR="008A7650">
        <w:rPr>
          <w:rFonts w:asciiTheme="minorHAnsi" w:hAnsiTheme="minorHAnsi" w:cstheme="minorHAnsi"/>
          <w:b w:val="0"/>
        </w:rPr>
        <w:t xml:space="preserve">anaging </w:t>
      </w:r>
      <w:r w:rsidR="00E17056">
        <w:rPr>
          <w:rFonts w:asciiTheme="minorHAnsi" w:hAnsiTheme="minorHAnsi" w:cstheme="minorHAnsi"/>
          <w:b w:val="0"/>
        </w:rPr>
        <w:t>C</w:t>
      </w:r>
      <w:r w:rsidR="008A7650">
        <w:rPr>
          <w:rFonts w:asciiTheme="minorHAnsi" w:hAnsiTheme="minorHAnsi" w:cstheme="minorHAnsi"/>
          <w:b w:val="0"/>
        </w:rPr>
        <w:t>ontractor</w:t>
      </w:r>
      <w:r w:rsidR="00F61511">
        <w:rPr>
          <w:rFonts w:asciiTheme="minorHAnsi" w:hAnsiTheme="minorHAnsi" w:cstheme="minorHAnsi"/>
          <w:b w:val="0"/>
        </w:rPr>
        <w:t xml:space="preserve"> </w:t>
      </w:r>
      <w:r w:rsidR="00627109">
        <w:rPr>
          <w:rFonts w:asciiTheme="minorHAnsi" w:hAnsiTheme="minorHAnsi" w:cstheme="minorHAnsi"/>
          <w:b w:val="0"/>
        </w:rPr>
        <w:t>may</w:t>
      </w:r>
      <w:r w:rsidR="00573926">
        <w:rPr>
          <w:rFonts w:asciiTheme="minorHAnsi" w:hAnsiTheme="minorHAnsi" w:cstheme="minorHAnsi"/>
          <w:b w:val="0"/>
        </w:rPr>
        <w:t xml:space="preserve"> at </w:t>
      </w:r>
      <w:r w:rsidR="00085742">
        <w:rPr>
          <w:rFonts w:asciiTheme="minorHAnsi" w:hAnsiTheme="minorHAnsi" w:cstheme="minorHAnsi"/>
          <w:b w:val="0"/>
        </w:rPr>
        <w:t xml:space="preserve">Our </w:t>
      </w:r>
      <w:r w:rsidR="00573926">
        <w:rPr>
          <w:rFonts w:asciiTheme="minorHAnsi" w:hAnsiTheme="minorHAnsi" w:cstheme="minorHAnsi"/>
          <w:b w:val="0"/>
        </w:rPr>
        <w:t>sole</w:t>
      </w:r>
      <w:r w:rsidR="00E12E29">
        <w:rPr>
          <w:rFonts w:asciiTheme="minorHAnsi" w:hAnsiTheme="minorHAnsi" w:cstheme="minorHAnsi"/>
          <w:b w:val="0"/>
        </w:rPr>
        <w:t xml:space="preserve"> and absolute</w:t>
      </w:r>
      <w:r w:rsidR="00573926">
        <w:rPr>
          <w:rFonts w:asciiTheme="minorHAnsi" w:hAnsiTheme="minorHAnsi" w:cstheme="minorHAnsi"/>
          <w:b w:val="0"/>
        </w:rPr>
        <w:t xml:space="preserve"> discretion</w:t>
      </w:r>
      <w:r w:rsidR="00EC1F5E">
        <w:rPr>
          <w:rFonts w:asciiTheme="minorHAnsi" w:hAnsiTheme="minorHAnsi" w:cstheme="minorHAnsi"/>
          <w:b w:val="0"/>
        </w:rPr>
        <w:t>, approve or reject a Recruitment Application by informing You in writing of such approval or rejection</w:t>
      </w:r>
      <w:r w:rsidR="00E93487">
        <w:rPr>
          <w:rFonts w:asciiTheme="minorHAnsi" w:hAnsiTheme="minorHAnsi" w:cstheme="minorHAnsi"/>
          <w:b w:val="0"/>
        </w:rPr>
        <w:t>.</w:t>
      </w:r>
      <w:bookmarkEnd w:id="907"/>
      <w:bookmarkEnd w:id="908"/>
      <w:bookmarkEnd w:id="909"/>
      <w:bookmarkEnd w:id="910"/>
      <w:bookmarkEnd w:id="911"/>
      <w:bookmarkEnd w:id="912"/>
    </w:p>
    <w:p w14:paraId="11B16377" w14:textId="3C955896" w:rsidR="007A007C" w:rsidRPr="007A007C" w:rsidRDefault="007F58F5" w:rsidP="007F58F5">
      <w:pPr>
        <w:pStyle w:val="ClauseLevel2"/>
        <w:keepNext w:val="0"/>
        <w:widowControl w:val="0"/>
        <w:numPr>
          <w:ilvl w:val="0"/>
          <w:numId w:val="0"/>
        </w:numPr>
        <w:ind w:left="567" w:hanging="567"/>
        <w:rPr>
          <w:rFonts w:ascii="Calibri" w:hAnsi="Calibri"/>
          <w:b w:val="0"/>
        </w:rPr>
      </w:pPr>
      <w:bookmarkStart w:id="913" w:name="_Toc45623735"/>
      <w:bookmarkStart w:id="914" w:name="_Toc45631167"/>
      <w:bookmarkStart w:id="915" w:name="_Toc45631435"/>
      <w:bookmarkStart w:id="916" w:name="_Toc45731530"/>
      <w:bookmarkStart w:id="917" w:name="_Toc471810360"/>
      <w:bookmarkStart w:id="918" w:name="_Toc471810534"/>
      <w:r>
        <w:rPr>
          <w:rFonts w:ascii="Calibri" w:hAnsi="Calibri" w:cstheme="minorHAnsi"/>
          <w:b w:val="0"/>
        </w:rPr>
        <w:t>B.6</w:t>
      </w:r>
      <w:r>
        <w:rPr>
          <w:rFonts w:ascii="Calibri" w:hAnsi="Calibri" w:cstheme="minorHAnsi"/>
          <w:b w:val="0"/>
        </w:rPr>
        <w:tab/>
      </w:r>
      <w:r w:rsidR="007A007C" w:rsidRPr="007A007C">
        <w:rPr>
          <w:rFonts w:ascii="Calibri" w:hAnsi="Calibri" w:cstheme="minorHAnsi"/>
          <w:b w:val="0"/>
        </w:rPr>
        <w:t xml:space="preserve">In </w:t>
      </w:r>
      <w:r w:rsidR="007A007C" w:rsidRPr="007A007C">
        <w:rPr>
          <w:rFonts w:ascii="Calibri" w:hAnsi="Calibri"/>
          <w:b w:val="0"/>
        </w:rPr>
        <w:t xml:space="preserve">approving any Recruitment Application, </w:t>
      </w:r>
      <w:proofErr w:type="gramStart"/>
      <w:r w:rsidR="007A007C" w:rsidRPr="007A007C">
        <w:rPr>
          <w:rFonts w:ascii="Calibri" w:hAnsi="Calibri"/>
          <w:b w:val="0"/>
        </w:rPr>
        <w:t>We</w:t>
      </w:r>
      <w:proofErr w:type="gramEnd"/>
      <w:r w:rsidR="007A007C" w:rsidRPr="007A007C">
        <w:rPr>
          <w:rFonts w:ascii="Calibri" w:hAnsi="Calibri"/>
          <w:b w:val="0"/>
        </w:rPr>
        <w:t xml:space="preserve"> may, in Our absolute discretion, require any amendments or impose any terms and conditions on the relevant Approved Recruitment, including setting a date for the expiry of any Approved Recruitment.</w:t>
      </w:r>
      <w:bookmarkEnd w:id="913"/>
      <w:bookmarkEnd w:id="914"/>
      <w:bookmarkEnd w:id="915"/>
      <w:bookmarkEnd w:id="916"/>
    </w:p>
    <w:p w14:paraId="0815A049" w14:textId="77777777" w:rsidR="007A007C" w:rsidRPr="000F7DB6" w:rsidRDefault="007A007C" w:rsidP="000F7DB6">
      <w:pPr>
        <w:ind w:left="567" w:firstLine="0"/>
        <w:rPr>
          <w:rFonts w:ascii="Calibri" w:hAnsi="Calibri" w:cs="Calibri"/>
          <w:b/>
        </w:rPr>
      </w:pPr>
      <w:bookmarkStart w:id="919" w:name="_Toc45623736"/>
      <w:bookmarkStart w:id="920" w:name="_Toc45631168"/>
      <w:bookmarkStart w:id="921" w:name="_Toc45631436"/>
      <w:r w:rsidRPr="000F7DB6">
        <w:rPr>
          <w:rFonts w:ascii="Calibri" w:hAnsi="Calibri" w:cs="Calibri"/>
          <w:b/>
        </w:rPr>
        <w:t>Alterations to Recruitment arrangements</w:t>
      </w:r>
      <w:bookmarkEnd w:id="919"/>
      <w:bookmarkEnd w:id="920"/>
      <w:bookmarkEnd w:id="921"/>
    </w:p>
    <w:p w14:paraId="3D7CA09F" w14:textId="19771DB8" w:rsidR="00994A3D" w:rsidRDefault="000F7DB6" w:rsidP="00156E9F">
      <w:pPr>
        <w:pStyle w:val="ClauseLevel2"/>
        <w:keepNext w:val="0"/>
        <w:widowControl w:val="0"/>
        <w:numPr>
          <w:ilvl w:val="0"/>
          <w:numId w:val="0"/>
        </w:numPr>
        <w:ind w:left="567" w:hanging="567"/>
        <w:rPr>
          <w:rFonts w:asciiTheme="minorHAnsi" w:hAnsiTheme="minorHAnsi" w:cstheme="minorHAnsi"/>
          <w:b w:val="0"/>
        </w:rPr>
      </w:pPr>
      <w:bookmarkStart w:id="922" w:name="_Toc45623737"/>
      <w:bookmarkStart w:id="923" w:name="_Toc45631169"/>
      <w:bookmarkStart w:id="924" w:name="_Toc45631437"/>
      <w:bookmarkStart w:id="925" w:name="_Toc45731531"/>
      <w:r>
        <w:rPr>
          <w:rFonts w:asciiTheme="minorHAnsi" w:hAnsiTheme="minorHAnsi" w:cstheme="minorHAnsi"/>
          <w:b w:val="0"/>
        </w:rPr>
        <w:t>B.7</w:t>
      </w:r>
      <w:r w:rsidR="00156E9F">
        <w:rPr>
          <w:rFonts w:asciiTheme="minorHAnsi" w:hAnsiTheme="minorHAnsi" w:cstheme="minorHAnsi"/>
          <w:b w:val="0"/>
        </w:rPr>
        <w:tab/>
      </w:r>
      <w:r w:rsidR="00994A3D">
        <w:rPr>
          <w:rFonts w:asciiTheme="minorHAnsi" w:hAnsiTheme="minorHAnsi" w:cstheme="minorHAnsi"/>
          <w:b w:val="0"/>
        </w:rPr>
        <w:t xml:space="preserve">If </w:t>
      </w:r>
      <w:r w:rsidR="00994A3D" w:rsidRPr="00994A3D">
        <w:rPr>
          <w:rFonts w:asciiTheme="minorHAnsi" w:hAnsiTheme="minorHAnsi" w:cstheme="minorHAnsi"/>
          <w:b w:val="0"/>
        </w:rPr>
        <w:t xml:space="preserve">You intend to alter any aspect of Your arrangements for Workers, as outlined in Your </w:t>
      </w:r>
      <w:r w:rsidR="004E13D8">
        <w:rPr>
          <w:rFonts w:asciiTheme="minorHAnsi" w:hAnsiTheme="minorHAnsi" w:cstheme="minorHAnsi"/>
          <w:b w:val="0"/>
        </w:rPr>
        <w:t>A</w:t>
      </w:r>
      <w:r w:rsidR="00994A3D" w:rsidRPr="00994A3D">
        <w:rPr>
          <w:rFonts w:asciiTheme="minorHAnsi" w:hAnsiTheme="minorHAnsi" w:cstheme="minorHAnsi"/>
          <w:b w:val="0"/>
        </w:rPr>
        <w:t xml:space="preserve">pproved </w:t>
      </w:r>
      <w:r w:rsidR="004E13D8">
        <w:rPr>
          <w:rFonts w:asciiTheme="minorHAnsi" w:hAnsiTheme="minorHAnsi" w:cstheme="minorHAnsi"/>
          <w:b w:val="0"/>
        </w:rPr>
        <w:t>R</w:t>
      </w:r>
      <w:r w:rsidR="00994A3D" w:rsidRPr="00994A3D">
        <w:rPr>
          <w:rFonts w:asciiTheme="minorHAnsi" w:hAnsiTheme="minorHAnsi" w:cstheme="minorHAnsi"/>
          <w:b w:val="0"/>
        </w:rPr>
        <w:t xml:space="preserve">ecruitment and </w:t>
      </w:r>
      <w:r w:rsidR="00E93487">
        <w:rPr>
          <w:rFonts w:asciiTheme="minorHAnsi" w:hAnsiTheme="minorHAnsi" w:cstheme="minorHAnsi"/>
          <w:b w:val="0"/>
        </w:rPr>
        <w:t xml:space="preserve">approved </w:t>
      </w:r>
      <w:r w:rsidR="00994A3D" w:rsidRPr="00994A3D">
        <w:rPr>
          <w:rFonts w:asciiTheme="minorHAnsi" w:hAnsiTheme="minorHAnsi" w:cstheme="minorHAnsi"/>
          <w:b w:val="0"/>
        </w:rPr>
        <w:t xml:space="preserve">Offer of Employment You must submit Your proposed changes to Us </w:t>
      </w:r>
      <w:r w:rsidR="00603C69">
        <w:rPr>
          <w:rFonts w:asciiTheme="minorHAnsi" w:hAnsiTheme="minorHAnsi" w:cstheme="minorHAnsi"/>
          <w:b w:val="0"/>
        </w:rPr>
        <w:t xml:space="preserve">in writing </w:t>
      </w:r>
      <w:r w:rsidR="00994A3D" w:rsidRPr="00994A3D">
        <w:rPr>
          <w:rFonts w:asciiTheme="minorHAnsi" w:hAnsiTheme="minorHAnsi" w:cstheme="minorHAnsi"/>
          <w:b w:val="0"/>
        </w:rPr>
        <w:t>for Our approval prior to implementing those changes</w:t>
      </w:r>
      <w:r w:rsidR="00994A3D">
        <w:rPr>
          <w:rFonts w:asciiTheme="minorHAnsi" w:hAnsiTheme="minorHAnsi" w:cstheme="minorHAnsi"/>
          <w:b w:val="0"/>
        </w:rPr>
        <w:t>.</w:t>
      </w:r>
      <w:bookmarkEnd w:id="917"/>
      <w:bookmarkEnd w:id="918"/>
      <w:bookmarkEnd w:id="922"/>
      <w:bookmarkEnd w:id="923"/>
      <w:bookmarkEnd w:id="924"/>
      <w:bookmarkEnd w:id="925"/>
    </w:p>
    <w:p w14:paraId="712ADAA3" w14:textId="629B0314" w:rsidR="007B7FFC" w:rsidRPr="005B3C36" w:rsidRDefault="000F7DB6" w:rsidP="00156E9F">
      <w:pPr>
        <w:pStyle w:val="ClauseLevel2"/>
        <w:keepNext w:val="0"/>
        <w:widowControl w:val="0"/>
        <w:numPr>
          <w:ilvl w:val="0"/>
          <w:numId w:val="0"/>
        </w:numPr>
        <w:ind w:left="567" w:hanging="567"/>
        <w:rPr>
          <w:rFonts w:asciiTheme="minorHAnsi" w:hAnsiTheme="minorHAnsi" w:cstheme="minorHAnsi"/>
          <w:b w:val="0"/>
        </w:rPr>
      </w:pPr>
      <w:bookmarkStart w:id="926" w:name="_Toc471810361"/>
      <w:bookmarkStart w:id="927" w:name="_Toc471810535"/>
      <w:bookmarkStart w:id="928" w:name="_Toc45623738"/>
      <w:bookmarkStart w:id="929" w:name="_Toc45631170"/>
      <w:bookmarkStart w:id="930" w:name="_Toc45631438"/>
      <w:bookmarkStart w:id="931" w:name="_Toc45731532"/>
      <w:r>
        <w:rPr>
          <w:rFonts w:asciiTheme="minorHAnsi" w:hAnsiTheme="minorHAnsi" w:cstheme="minorHAnsi"/>
          <w:b w:val="0"/>
        </w:rPr>
        <w:t>B.8</w:t>
      </w:r>
      <w:r w:rsidR="00156E9F">
        <w:rPr>
          <w:rFonts w:asciiTheme="minorHAnsi" w:hAnsiTheme="minorHAnsi" w:cstheme="minorHAnsi"/>
          <w:b w:val="0"/>
        </w:rPr>
        <w:tab/>
      </w:r>
      <w:r w:rsidR="00663AEF">
        <w:rPr>
          <w:rFonts w:asciiTheme="minorHAnsi" w:hAnsiTheme="minorHAnsi" w:cstheme="minorHAnsi"/>
          <w:b w:val="0"/>
        </w:rPr>
        <w:t xml:space="preserve">Any proposed change relating to </w:t>
      </w:r>
      <w:r w:rsidR="007B7FFC" w:rsidRPr="005B3C36">
        <w:rPr>
          <w:rFonts w:asciiTheme="minorHAnsi" w:hAnsiTheme="minorHAnsi" w:cstheme="minorHAnsi"/>
          <w:b w:val="0"/>
        </w:rPr>
        <w:t xml:space="preserve">amendments to the existing employment conditions of Workers </w:t>
      </w:r>
      <w:r w:rsidR="00734900" w:rsidRPr="005B3C36">
        <w:rPr>
          <w:rFonts w:asciiTheme="minorHAnsi" w:hAnsiTheme="minorHAnsi" w:cstheme="minorHAnsi"/>
          <w:b w:val="0"/>
        </w:rPr>
        <w:t xml:space="preserve">must be in accordance with Australian law, including any applicable modern award and </w:t>
      </w:r>
      <w:r w:rsidR="007B7FFC" w:rsidRPr="005B3C36">
        <w:rPr>
          <w:rFonts w:asciiTheme="minorHAnsi" w:hAnsiTheme="minorHAnsi" w:cstheme="minorHAnsi"/>
          <w:b w:val="0"/>
        </w:rPr>
        <w:t>are subject to the written agreement of any Worker affected by the amendments.</w:t>
      </w:r>
      <w:bookmarkEnd w:id="926"/>
      <w:bookmarkEnd w:id="927"/>
      <w:bookmarkEnd w:id="928"/>
      <w:bookmarkEnd w:id="929"/>
      <w:bookmarkEnd w:id="930"/>
      <w:bookmarkEnd w:id="931"/>
      <w:r w:rsidR="007B7FFC" w:rsidRPr="005B3C36">
        <w:rPr>
          <w:rFonts w:asciiTheme="minorHAnsi" w:hAnsiTheme="minorHAnsi" w:cstheme="minorHAnsi"/>
          <w:b w:val="0"/>
        </w:rPr>
        <w:t xml:space="preserve">  </w:t>
      </w:r>
    </w:p>
    <w:p w14:paraId="1412881E" w14:textId="77777777" w:rsidR="00914B63" w:rsidRPr="007A007C" w:rsidRDefault="00472AF2" w:rsidP="000F7DB6">
      <w:pPr>
        <w:pStyle w:val="ClauseLevel3"/>
        <w:numPr>
          <w:ilvl w:val="0"/>
          <w:numId w:val="0"/>
        </w:numPr>
        <w:spacing w:before="200" w:after="0"/>
        <w:ind w:left="567"/>
        <w:rPr>
          <w:rFonts w:asciiTheme="minorHAnsi" w:hAnsiTheme="minorHAnsi" w:cstheme="minorHAnsi"/>
          <w:b/>
        </w:rPr>
      </w:pPr>
      <w:r w:rsidRPr="007A007C">
        <w:rPr>
          <w:rFonts w:asciiTheme="minorHAnsi" w:hAnsiTheme="minorHAnsi" w:cstheme="minorHAnsi"/>
          <w:b/>
        </w:rPr>
        <w:t>Meaning of approval under this Item</w:t>
      </w:r>
    </w:p>
    <w:p w14:paraId="25FCA5C4" w14:textId="34480C60" w:rsidR="00F106C9" w:rsidRPr="007A007C" w:rsidRDefault="000F7DB6" w:rsidP="00156E9F">
      <w:pPr>
        <w:pStyle w:val="ClauseLevel3"/>
        <w:numPr>
          <w:ilvl w:val="0"/>
          <w:numId w:val="0"/>
        </w:numPr>
        <w:spacing w:before="200" w:after="0"/>
        <w:ind w:left="567" w:hanging="567"/>
        <w:rPr>
          <w:rFonts w:asciiTheme="minorHAnsi" w:hAnsiTheme="minorHAnsi" w:cstheme="minorHAnsi"/>
        </w:rPr>
      </w:pPr>
      <w:r>
        <w:rPr>
          <w:rFonts w:asciiTheme="minorHAnsi" w:hAnsiTheme="minorHAnsi" w:cstheme="minorHAnsi"/>
        </w:rPr>
        <w:t>B.9</w:t>
      </w:r>
      <w:r>
        <w:rPr>
          <w:rFonts w:asciiTheme="minorHAnsi" w:hAnsiTheme="minorHAnsi" w:cstheme="minorHAnsi"/>
        </w:rPr>
        <w:tab/>
      </w:r>
      <w:r w:rsidR="00F106C9" w:rsidRPr="007A007C">
        <w:rPr>
          <w:rFonts w:asciiTheme="minorHAnsi" w:hAnsiTheme="minorHAnsi" w:cstheme="minorHAnsi"/>
        </w:rPr>
        <w:t>For the avoidance of doubt:</w:t>
      </w:r>
    </w:p>
    <w:p w14:paraId="687012E3" w14:textId="0D3B3996" w:rsidR="00F106C9" w:rsidRPr="007A007C" w:rsidRDefault="00111BF4" w:rsidP="004D6DE3">
      <w:pPr>
        <w:pStyle w:val="ClauseLevel3"/>
        <w:numPr>
          <w:ilvl w:val="1"/>
          <w:numId w:val="39"/>
        </w:numPr>
        <w:spacing w:before="200" w:after="0"/>
        <w:ind w:left="1134" w:hanging="567"/>
        <w:rPr>
          <w:rFonts w:asciiTheme="minorHAnsi" w:hAnsiTheme="minorHAnsi" w:cstheme="minorHAnsi"/>
        </w:rPr>
      </w:pPr>
      <w:r>
        <w:rPr>
          <w:rFonts w:asciiTheme="minorHAnsi" w:hAnsiTheme="minorHAnsi" w:cstheme="minorHAnsi"/>
        </w:rPr>
        <w:t>t</w:t>
      </w:r>
      <w:r w:rsidR="00FB10A9" w:rsidRPr="007A007C">
        <w:rPr>
          <w:rFonts w:asciiTheme="minorHAnsi" w:hAnsiTheme="minorHAnsi" w:cstheme="minorHAnsi"/>
        </w:rPr>
        <w:t>he granting of a</w:t>
      </w:r>
      <w:r w:rsidR="00C8769A" w:rsidRPr="007A007C">
        <w:rPr>
          <w:rFonts w:asciiTheme="minorHAnsi" w:hAnsiTheme="minorHAnsi" w:cstheme="minorHAnsi"/>
        </w:rPr>
        <w:t>pproved recruitment</w:t>
      </w:r>
      <w:r w:rsidR="00D1163D" w:rsidRPr="007A007C">
        <w:rPr>
          <w:rFonts w:asciiTheme="minorHAnsi" w:hAnsiTheme="minorHAnsi" w:cstheme="minorHAnsi"/>
        </w:rPr>
        <w:t xml:space="preserve"> </w:t>
      </w:r>
      <w:r w:rsidR="007B7FFC" w:rsidRPr="007A007C">
        <w:rPr>
          <w:rFonts w:asciiTheme="minorHAnsi" w:hAnsiTheme="minorHAnsi" w:cstheme="minorHAnsi"/>
        </w:rPr>
        <w:t>or Offer of Employment</w:t>
      </w:r>
      <w:r w:rsidR="00F106C9" w:rsidRPr="007A007C">
        <w:rPr>
          <w:rFonts w:asciiTheme="minorHAnsi" w:hAnsiTheme="minorHAnsi" w:cstheme="minorHAnsi"/>
        </w:rPr>
        <w:t xml:space="preserve"> is at Our discretion and nothing in this Deed shall be taken to give rise to an expectation that </w:t>
      </w:r>
      <w:r w:rsidR="008957D8" w:rsidRPr="007A007C">
        <w:rPr>
          <w:rFonts w:asciiTheme="minorHAnsi" w:hAnsiTheme="minorHAnsi" w:cstheme="minorHAnsi"/>
        </w:rPr>
        <w:t>an</w:t>
      </w:r>
      <w:r w:rsidR="00C8769A" w:rsidRPr="007A007C">
        <w:rPr>
          <w:rFonts w:asciiTheme="minorHAnsi" w:hAnsiTheme="minorHAnsi" w:cstheme="minorHAnsi"/>
        </w:rPr>
        <w:t xml:space="preserve"> approved recruitment or</w:t>
      </w:r>
      <w:r w:rsidR="002765FB" w:rsidRPr="007A007C">
        <w:rPr>
          <w:rFonts w:asciiTheme="minorHAnsi" w:hAnsiTheme="minorHAnsi" w:cstheme="minorHAnsi"/>
        </w:rPr>
        <w:t xml:space="preserve"> Offer of Employment </w:t>
      </w:r>
      <w:r w:rsidR="00F106C9" w:rsidRPr="007A007C">
        <w:rPr>
          <w:rFonts w:asciiTheme="minorHAnsi" w:hAnsiTheme="minorHAnsi" w:cstheme="minorHAnsi"/>
        </w:rPr>
        <w:t xml:space="preserve">will be </w:t>
      </w:r>
      <w:r w:rsidR="00291740" w:rsidRPr="007A007C">
        <w:rPr>
          <w:rFonts w:asciiTheme="minorHAnsi" w:hAnsiTheme="minorHAnsi" w:cstheme="minorHAnsi"/>
        </w:rPr>
        <w:t>approv</w:t>
      </w:r>
      <w:r w:rsidR="002765FB" w:rsidRPr="007A007C">
        <w:rPr>
          <w:rFonts w:asciiTheme="minorHAnsi" w:hAnsiTheme="minorHAnsi" w:cstheme="minorHAnsi"/>
        </w:rPr>
        <w:t>ed</w:t>
      </w:r>
      <w:r w:rsidR="00F106C9" w:rsidRPr="007A007C">
        <w:rPr>
          <w:rFonts w:asciiTheme="minorHAnsi" w:hAnsiTheme="minorHAnsi" w:cstheme="minorHAnsi"/>
        </w:rPr>
        <w:t>; and</w:t>
      </w:r>
    </w:p>
    <w:p w14:paraId="2E9181A2" w14:textId="4724B95F" w:rsidR="00746A48" w:rsidRPr="007A007C" w:rsidRDefault="00746A48" w:rsidP="004D6DE3">
      <w:pPr>
        <w:pStyle w:val="ClauseLevel3"/>
        <w:numPr>
          <w:ilvl w:val="1"/>
          <w:numId w:val="39"/>
        </w:numPr>
        <w:spacing w:before="200" w:after="0"/>
        <w:ind w:left="1134" w:hanging="567"/>
        <w:rPr>
          <w:rFonts w:asciiTheme="minorHAnsi" w:hAnsiTheme="minorHAnsi" w:cstheme="minorHAnsi"/>
        </w:rPr>
      </w:pPr>
      <w:r w:rsidRPr="007A007C">
        <w:rPr>
          <w:rFonts w:asciiTheme="minorHAnsi" w:hAnsiTheme="minorHAnsi" w:cstheme="minorHAnsi"/>
        </w:rPr>
        <w:t xml:space="preserve">Our </w:t>
      </w:r>
      <w:r w:rsidR="00291740" w:rsidRPr="007A007C">
        <w:rPr>
          <w:rFonts w:asciiTheme="minorHAnsi" w:hAnsiTheme="minorHAnsi" w:cstheme="minorHAnsi"/>
        </w:rPr>
        <w:t>approval</w:t>
      </w:r>
      <w:r w:rsidR="007B7FFC" w:rsidRPr="007A007C">
        <w:rPr>
          <w:rFonts w:asciiTheme="minorHAnsi" w:hAnsiTheme="minorHAnsi" w:cstheme="minorHAnsi"/>
        </w:rPr>
        <w:t xml:space="preserve"> </w:t>
      </w:r>
      <w:r w:rsidR="00291740" w:rsidRPr="007A007C">
        <w:rPr>
          <w:rFonts w:asciiTheme="minorHAnsi" w:hAnsiTheme="minorHAnsi" w:cstheme="minorHAnsi"/>
        </w:rPr>
        <w:t xml:space="preserve">is for the purposes of </w:t>
      </w:r>
      <w:r w:rsidR="00C86AD1" w:rsidRPr="007A007C">
        <w:rPr>
          <w:rFonts w:asciiTheme="minorHAnsi" w:hAnsiTheme="minorHAnsi" w:cstheme="minorHAnsi"/>
        </w:rPr>
        <w:t>Scheme</w:t>
      </w:r>
      <w:r w:rsidR="00291740" w:rsidRPr="007A007C">
        <w:rPr>
          <w:rFonts w:asciiTheme="minorHAnsi" w:hAnsiTheme="minorHAnsi" w:cstheme="minorHAnsi"/>
        </w:rPr>
        <w:t xml:space="preserve"> </w:t>
      </w:r>
      <w:r w:rsidR="0009398B" w:rsidRPr="007A007C">
        <w:rPr>
          <w:rFonts w:asciiTheme="minorHAnsi" w:hAnsiTheme="minorHAnsi" w:cstheme="minorHAnsi"/>
        </w:rPr>
        <w:t xml:space="preserve">requirements </w:t>
      </w:r>
      <w:r w:rsidR="00291740" w:rsidRPr="007A007C">
        <w:rPr>
          <w:rFonts w:asciiTheme="minorHAnsi" w:hAnsiTheme="minorHAnsi" w:cstheme="minorHAnsi"/>
        </w:rPr>
        <w:t xml:space="preserve">only and </w:t>
      </w:r>
      <w:r w:rsidRPr="007A007C">
        <w:rPr>
          <w:rFonts w:asciiTheme="minorHAnsi" w:hAnsiTheme="minorHAnsi" w:cstheme="minorHAnsi"/>
        </w:rPr>
        <w:t xml:space="preserve">does not relieve You </w:t>
      </w:r>
      <w:r w:rsidR="00541E09" w:rsidRPr="007A007C">
        <w:rPr>
          <w:rFonts w:asciiTheme="minorHAnsi" w:hAnsiTheme="minorHAnsi" w:cstheme="minorHAnsi"/>
        </w:rPr>
        <w:t xml:space="preserve">of </w:t>
      </w:r>
      <w:r w:rsidR="00E958DC" w:rsidRPr="007A007C">
        <w:rPr>
          <w:rFonts w:asciiTheme="minorHAnsi" w:hAnsiTheme="minorHAnsi" w:cstheme="minorHAnsi"/>
        </w:rPr>
        <w:t xml:space="preserve">any obligation You have to ensure that those documents </w:t>
      </w:r>
      <w:r w:rsidR="0009398B" w:rsidRPr="007A007C">
        <w:rPr>
          <w:rFonts w:asciiTheme="minorHAnsi" w:hAnsiTheme="minorHAnsi" w:cstheme="minorHAnsi"/>
        </w:rPr>
        <w:t xml:space="preserve">and the terms and conditions of employment they prescribe, </w:t>
      </w:r>
      <w:r w:rsidR="00E958DC" w:rsidRPr="007A007C">
        <w:rPr>
          <w:rFonts w:asciiTheme="minorHAnsi" w:hAnsiTheme="minorHAnsi" w:cstheme="minorHAnsi"/>
        </w:rPr>
        <w:t>are in accordance with Your obligations under Australian law</w:t>
      </w:r>
      <w:r w:rsidR="002765FB" w:rsidRPr="007A007C">
        <w:rPr>
          <w:rFonts w:asciiTheme="minorHAnsi" w:hAnsiTheme="minorHAnsi" w:cstheme="minorHAnsi"/>
        </w:rPr>
        <w:t>, including Australia’s workplace laws</w:t>
      </w:r>
      <w:r w:rsidR="00731F99" w:rsidRPr="007A007C">
        <w:rPr>
          <w:rFonts w:asciiTheme="minorHAnsi" w:hAnsiTheme="minorHAnsi" w:cstheme="minorHAnsi"/>
        </w:rPr>
        <w:t xml:space="preserve"> and </w:t>
      </w:r>
      <w:r w:rsidR="002D5049">
        <w:rPr>
          <w:rFonts w:asciiTheme="minorHAnsi" w:hAnsiTheme="minorHAnsi" w:cstheme="minorHAnsi"/>
        </w:rPr>
        <w:t>w</w:t>
      </w:r>
      <w:r w:rsidR="00731F99" w:rsidRPr="007A007C">
        <w:rPr>
          <w:rFonts w:asciiTheme="minorHAnsi" w:hAnsiTheme="minorHAnsi" w:cstheme="minorHAnsi"/>
        </w:rPr>
        <w:t xml:space="preserve">ork, </w:t>
      </w:r>
      <w:r w:rsidR="002D5049">
        <w:rPr>
          <w:rFonts w:asciiTheme="minorHAnsi" w:hAnsiTheme="minorHAnsi" w:cstheme="minorHAnsi"/>
        </w:rPr>
        <w:t>h</w:t>
      </w:r>
      <w:r w:rsidR="00731F99" w:rsidRPr="007A007C">
        <w:rPr>
          <w:rFonts w:asciiTheme="minorHAnsi" w:hAnsiTheme="minorHAnsi" w:cstheme="minorHAnsi"/>
        </w:rPr>
        <w:t xml:space="preserve">ealth and </w:t>
      </w:r>
      <w:r w:rsidR="002D5049">
        <w:rPr>
          <w:rFonts w:asciiTheme="minorHAnsi" w:hAnsiTheme="minorHAnsi" w:cstheme="minorHAnsi"/>
        </w:rPr>
        <w:t>s</w:t>
      </w:r>
      <w:r w:rsidR="00731F99" w:rsidRPr="007A007C">
        <w:rPr>
          <w:rFonts w:asciiTheme="minorHAnsi" w:hAnsiTheme="minorHAnsi" w:cstheme="minorHAnsi"/>
        </w:rPr>
        <w:t>afety laws</w:t>
      </w:r>
      <w:r w:rsidRPr="007A007C">
        <w:rPr>
          <w:rFonts w:asciiTheme="minorHAnsi" w:hAnsiTheme="minorHAnsi" w:cstheme="minorHAnsi"/>
        </w:rPr>
        <w:t>.</w:t>
      </w:r>
    </w:p>
    <w:p w14:paraId="1F26DE4C" w14:textId="77777777" w:rsidR="00914B63" w:rsidRPr="005B3C36" w:rsidRDefault="00914B63" w:rsidP="000F7DB6">
      <w:pPr>
        <w:pStyle w:val="ClauseLevel3"/>
        <w:widowControl w:val="0"/>
        <w:numPr>
          <w:ilvl w:val="0"/>
          <w:numId w:val="0"/>
        </w:numPr>
        <w:spacing w:before="200" w:after="0"/>
        <w:ind w:left="567"/>
        <w:rPr>
          <w:rFonts w:asciiTheme="minorHAnsi" w:hAnsiTheme="minorHAnsi" w:cstheme="minorHAnsi"/>
          <w:b/>
        </w:rPr>
      </w:pPr>
      <w:r w:rsidRPr="005B3C36">
        <w:rPr>
          <w:rFonts w:asciiTheme="minorHAnsi" w:hAnsiTheme="minorHAnsi" w:cstheme="minorHAnsi"/>
          <w:b/>
        </w:rPr>
        <w:t>Compliance with</w:t>
      </w:r>
      <w:r w:rsidR="00842C56">
        <w:rPr>
          <w:rFonts w:asciiTheme="minorHAnsi" w:hAnsiTheme="minorHAnsi" w:cstheme="minorHAnsi"/>
          <w:b/>
        </w:rPr>
        <w:t xml:space="preserve"> </w:t>
      </w:r>
      <w:r w:rsidR="00C8769A">
        <w:rPr>
          <w:rFonts w:asciiTheme="minorHAnsi" w:hAnsiTheme="minorHAnsi" w:cstheme="minorHAnsi"/>
          <w:b/>
        </w:rPr>
        <w:t xml:space="preserve">approved </w:t>
      </w:r>
      <w:r w:rsidR="00771E3F">
        <w:rPr>
          <w:rFonts w:asciiTheme="minorHAnsi" w:hAnsiTheme="minorHAnsi" w:cstheme="minorHAnsi"/>
          <w:b/>
        </w:rPr>
        <w:t>Recruitment</w:t>
      </w:r>
      <w:r w:rsidRPr="005B3C36">
        <w:rPr>
          <w:rFonts w:asciiTheme="minorHAnsi" w:hAnsiTheme="minorHAnsi" w:cstheme="minorHAnsi"/>
          <w:b/>
        </w:rPr>
        <w:t xml:space="preserve"> and </w:t>
      </w:r>
      <w:r w:rsidR="00424EA8">
        <w:rPr>
          <w:rFonts w:asciiTheme="minorHAnsi" w:hAnsiTheme="minorHAnsi" w:cstheme="minorHAnsi"/>
          <w:b/>
        </w:rPr>
        <w:t xml:space="preserve">approved </w:t>
      </w:r>
      <w:r w:rsidR="00ED1A2F">
        <w:rPr>
          <w:rFonts w:asciiTheme="minorHAnsi" w:hAnsiTheme="minorHAnsi" w:cstheme="minorHAnsi"/>
          <w:b/>
        </w:rPr>
        <w:t>Offer of Employment</w:t>
      </w:r>
      <w:r w:rsidR="00771E3F">
        <w:rPr>
          <w:rFonts w:asciiTheme="minorHAnsi" w:hAnsiTheme="minorHAnsi" w:cstheme="minorHAnsi"/>
          <w:b/>
        </w:rPr>
        <w:t xml:space="preserve"> </w:t>
      </w:r>
    </w:p>
    <w:p w14:paraId="312AD729" w14:textId="0A211D98" w:rsidR="002754A9" w:rsidRPr="005B3C36" w:rsidRDefault="000F7DB6" w:rsidP="00156E9F">
      <w:pPr>
        <w:pStyle w:val="ClauseLevel3"/>
        <w:widowControl w:val="0"/>
        <w:numPr>
          <w:ilvl w:val="0"/>
          <w:numId w:val="0"/>
        </w:numPr>
        <w:spacing w:before="200" w:after="0"/>
        <w:ind w:left="567" w:hanging="567"/>
        <w:rPr>
          <w:rFonts w:asciiTheme="minorHAnsi" w:hAnsiTheme="minorHAnsi" w:cstheme="minorHAnsi"/>
        </w:rPr>
      </w:pPr>
      <w:r>
        <w:rPr>
          <w:rFonts w:asciiTheme="minorHAnsi" w:hAnsiTheme="minorHAnsi" w:cstheme="minorHAnsi"/>
        </w:rPr>
        <w:t>B.10</w:t>
      </w:r>
      <w:r w:rsidR="00156E9F">
        <w:rPr>
          <w:rFonts w:asciiTheme="minorHAnsi" w:hAnsiTheme="minorHAnsi" w:cstheme="minorHAnsi"/>
        </w:rPr>
        <w:tab/>
      </w:r>
      <w:r w:rsidR="002754A9" w:rsidRPr="005B3C36">
        <w:rPr>
          <w:rFonts w:asciiTheme="minorHAnsi" w:hAnsiTheme="minorHAnsi" w:cstheme="minorHAnsi"/>
        </w:rPr>
        <w:t>You must:</w:t>
      </w:r>
    </w:p>
    <w:p w14:paraId="538D19A8" w14:textId="77777777" w:rsidR="002754A9" w:rsidRPr="005B3C36" w:rsidRDefault="00492ED0" w:rsidP="00FE79A3">
      <w:pPr>
        <w:pStyle w:val="ClauseLevel3"/>
        <w:numPr>
          <w:ilvl w:val="2"/>
          <w:numId w:val="80"/>
        </w:numPr>
        <w:spacing w:before="200" w:after="0"/>
        <w:ind w:left="1134" w:hanging="567"/>
        <w:rPr>
          <w:rFonts w:asciiTheme="minorHAnsi" w:hAnsiTheme="minorHAnsi" w:cstheme="minorHAnsi"/>
        </w:rPr>
      </w:pPr>
      <w:r w:rsidRPr="005B3C36">
        <w:rPr>
          <w:rFonts w:asciiTheme="minorHAnsi" w:hAnsiTheme="minorHAnsi" w:cstheme="minorHAnsi"/>
        </w:rPr>
        <w:t xml:space="preserve">only recruit in accordance with </w:t>
      </w:r>
      <w:r w:rsidR="00F30DF4">
        <w:rPr>
          <w:rFonts w:asciiTheme="minorHAnsi" w:hAnsiTheme="minorHAnsi" w:cstheme="minorHAnsi"/>
        </w:rPr>
        <w:t>Y</w:t>
      </w:r>
      <w:r w:rsidR="002754A9" w:rsidRPr="005B3C36">
        <w:rPr>
          <w:rFonts w:asciiTheme="minorHAnsi" w:hAnsiTheme="minorHAnsi" w:cstheme="minorHAnsi"/>
        </w:rPr>
        <w:t xml:space="preserve">our </w:t>
      </w:r>
      <w:r w:rsidR="00771E3F">
        <w:rPr>
          <w:rFonts w:asciiTheme="minorHAnsi" w:hAnsiTheme="minorHAnsi" w:cstheme="minorHAnsi"/>
        </w:rPr>
        <w:t>Approv</w:t>
      </w:r>
      <w:r w:rsidR="00842C56">
        <w:rPr>
          <w:rFonts w:asciiTheme="minorHAnsi" w:hAnsiTheme="minorHAnsi" w:cstheme="minorHAnsi"/>
        </w:rPr>
        <w:t>al of</w:t>
      </w:r>
      <w:r w:rsidR="00771E3F">
        <w:rPr>
          <w:rFonts w:asciiTheme="minorHAnsi" w:hAnsiTheme="minorHAnsi" w:cstheme="minorHAnsi"/>
        </w:rPr>
        <w:t xml:space="preserve"> Recruitment </w:t>
      </w:r>
      <w:r w:rsidR="002754A9" w:rsidRPr="005B3C36">
        <w:rPr>
          <w:rFonts w:asciiTheme="minorHAnsi" w:hAnsiTheme="minorHAnsi" w:cstheme="minorHAnsi"/>
        </w:rPr>
        <w:t xml:space="preserve">pursuant to Item </w:t>
      </w:r>
      <w:r w:rsidR="0067018B">
        <w:rPr>
          <w:rFonts w:asciiTheme="minorHAnsi" w:hAnsiTheme="minorHAnsi" w:cstheme="minorHAnsi"/>
        </w:rPr>
        <w:t>B2</w:t>
      </w:r>
      <w:r w:rsidR="002754A9" w:rsidRPr="005B3C36">
        <w:rPr>
          <w:rFonts w:asciiTheme="minorHAnsi" w:hAnsiTheme="minorHAnsi" w:cstheme="minorHAnsi"/>
        </w:rPr>
        <w:t>; and</w:t>
      </w:r>
    </w:p>
    <w:p w14:paraId="671E3319" w14:textId="3FF408CD" w:rsidR="002754A9" w:rsidRPr="005B3C36" w:rsidRDefault="002754A9" w:rsidP="00FE79A3">
      <w:pPr>
        <w:pStyle w:val="ClauseLevel3"/>
        <w:numPr>
          <w:ilvl w:val="2"/>
          <w:numId w:val="80"/>
        </w:numPr>
        <w:spacing w:before="200" w:after="0"/>
        <w:ind w:left="1134" w:hanging="567"/>
        <w:rPr>
          <w:rFonts w:asciiTheme="minorHAnsi" w:hAnsiTheme="minorHAnsi" w:cstheme="minorHAnsi"/>
        </w:rPr>
      </w:pPr>
      <w:r w:rsidRPr="005B3C36">
        <w:rPr>
          <w:rFonts w:asciiTheme="minorHAnsi" w:hAnsiTheme="minorHAnsi" w:cstheme="minorHAnsi"/>
        </w:rPr>
        <w:t xml:space="preserve">only employ Workers in accordance </w:t>
      </w:r>
      <w:r w:rsidR="00977EBD" w:rsidRPr="005B3C36">
        <w:rPr>
          <w:rFonts w:asciiTheme="minorHAnsi" w:hAnsiTheme="minorHAnsi" w:cstheme="minorHAnsi"/>
        </w:rPr>
        <w:t xml:space="preserve">with </w:t>
      </w:r>
      <w:r w:rsidRPr="005B3C36">
        <w:rPr>
          <w:rFonts w:asciiTheme="minorHAnsi" w:hAnsiTheme="minorHAnsi" w:cstheme="minorHAnsi"/>
        </w:rPr>
        <w:t xml:space="preserve">terms and conditions consistent with Your Offer of Employment, </w:t>
      </w:r>
      <w:r w:rsidR="002765FB" w:rsidRPr="005B3C36">
        <w:rPr>
          <w:rFonts w:asciiTheme="minorHAnsi" w:hAnsiTheme="minorHAnsi" w:cstheme="minorHAnsi"/>
        </w:rPr>
        <w:t>approved</w:t>
      </w:r>
      <w:r w:rsidRPr="005B3C36">
        <w:rPr>
          <w:rFonts w:asciiTheme="minorHAnsi" w:hAnsiTheme="minorHAnsi" w:cstheme="minorHAnsi"/>
        </w:rPr>
        <w:t xml:space="preserve"> by Us pursuant to Item </w:t>
      </w:r>
      <w:r w:rsidR="0067018B">
        <w:rPr>
          <w:rFonts w:asciiTheme="minorHAnsi" w:hAnsiTheme="minorHAnsi" w:cstheme="minorHAnsi"/>
        </w:rPr>
        <w:t>B</w:t>
      </w:r>
      <w:r w:rsidR="002F3143">
        <w:rPr>
          <w:rFonts w:asciiTheme="minorHAnsi" w:hAnsiTheme="minorHAnsi" w:cstheme="minorHAnsi"/>
        </w:rPr>
        <w:t>3</w:t>
      </w:r>
      <w:r w:rsidR="0067018B">
        <w:rPr>
          <w:rFonts w:asciiTheme="minorHAnsi" w:hAnsiTheme="minorHAnsi" w:cstheme="minorHAnsi"/>
        </w:rPr>
        <w:t xml:space="preserve"> </w:t>
      </w:r>
      <w:r w:rsidR="00174473" w:rsidRPr="005B3C36">
        <w:rPr>
          <w:rFonts w:asciiTheme="minorHAnsi" w:hAnsiTheme="minorHAnsi" w:cstheme="minorHAnsi"/>
        </w:rPr>
        <w:t xml:space="preserve">and outlined at Item </w:t>
      </w:r>
      <w:r w:rsidR="008D4F3F">
        <w:rPr>
          <w:rFonts w:asciiTheme="minorHAnsi" w:hAnsiTheme="minorHAnsi" w:cstheme="minorHAnsi"/>
        </w:rPr>
        <w:t>C</w:t>
      </w:r>
      <w:r w:rsidR="00DE7F7A">
        <w:rPr>
          <w:rFonts w:asciiTheme="minorHAnsi" w:hAnsiTheme="minorHAnsi" w:cstheme="minorHAnsi"/>
        </w:rPr>
        <w:t xml:space="preserve"> (as such terms may be amended from time to time in accordance with Item B7)</w:t>
      </w:r>
      <w:r w:rsidRPr="005B3C36">
        <w:rPr>
          <w:rFonts w:asciiTheme="minorHAnsi" w:hAnsiTheme="minorHAnsi" w:cstheme="minorHAnsi"/>
        </w:rPr>
        <w:t>.</w:t>
      </w:r>
    </w:p>
    <w:p w14:paraId="0C9B2399" w14:textId="7D8AE623" w:rsidR="002754A9" w:rsidRPr="0019305A" w:rsidRDefault="002754A9" w:rsidP="007D3B67">
      <w:pPr>
        <w:pStyle w:val="ClauseLevel3"/>
        <w:widowControl w:val="0"/>
        <w:numPr>
          <w:ilvl w:val="0"/>
          <w:numId w:val="0"/>
        </w:numPr>
        <w:spacing w:before="200" w:after="0"/>
        <w:ind w:left="567"/>
        <w:rPr>
          <w:rFonts w:asciiTheme="minorHAnsi" w:hAnsiTheme="minorHAnsi" w:cstheme="minorHAnsi"/>
          <w:i/>
          <w:sz w:val="20"/>
          <w:szCs w:val="20"/>
        </w:rPr>
      </w:pPr>
      <w:r w:rsidRPr="007D5C5D">
        <w:rPr>
          <w:rFonts w:asciiTheme="minorHAnsi" w:hAnsiTheme="minorHAnsi" w:cstheme="minorHAnsi"/>
          <w:b/>
          <w:i/>
          <w:sz w:val="20"/>
          <w:szCs w:val="20"/>
        </w:rPr>
        <w:t>Note:</w:t>
      </w:r>
      <w:r w:rsidRPr="0019305A">
        <w:rPr>
          <w:rFonts w:asciiTheme="minorHAnsi" w:hAnsiTheme="minorHAnsi" w:cstheme="minorHAnsi"/>
          <w:i/>
          <w:sz w:val="20"/>
          <w:szCs w:val="20"/>
        </w:rPr>
        <w:t xml:space="preserve"> Item </w:t>
      </w:r>
      <w:r w:rsidR="00F73D41" w:rsidRPr="0019305A">
        <w:rPr>
          <w:rFonts w:asciiTheme="minorHAnsi" w:hAnsiTheme="minorHAnsi" w:cstheme="minorHAnsi"/>
          <w:i/>
          <w:sz w:val="20"/>
          <w:szCs w:val="20"/>
        </w:rPr>
        <w:t>B</w:t>
      </w:r>
      <w:r w:rsidR="00DE7F7A">
        <w:rPr>
          <w:rFonts w:asciiTheme="minorHAnsi" w:hAnsiTheme="minorHAnsi" w:cstheme="minorHAnsi"/>
          <w:i/>
          <w:sz w:val="20"/>
          <w:szCs w:val="20"/>
        </w:rPr>
        <w:t>10</w:t>
      </w:r>
      <w:r w:rsidR="00F106C9" w:rsidRPr="0019305A">
        <w:rPr>
          <w:rFonts w:asciiTheme="minorHAnsi" w:hAnsiTheme="minorHAnsi" w:cstheme="minorHAnsi"/>
          <w:i/>
          <w:sz w:val="20"/>
          <w:szCs w:val="20"/>
        </w:rPr>
        <w:t>(b)</w:t>
      </w:r>
      <w:r w:rsidRPr="0019305A">
        <w:rPr>
          <w:rFonts w:asciiTheme="minorHAnsi" w:hAnsiTheme="minorHAnsi" w:cstheme="minorHAnsi"/>
          <w:i/>
          <w:sz w:val="20"/>
          <w:szCs w:val="20"/>
        </w:rPr>
        <w:t xml:space="preserve"> does not override Your obligation to comply with Australian laws.</w:t>
      </w:r>
    </w:p>
    <w:p w14:paraId="771D1056" w14:textId="0CD608B8" w:rsidR="00914B63" w:rsidRPr="007D3B67" w:rsidRDefault="00914B63" w:rsidP="00406F97">
      <w:pPr>
        <w:pStyle w:val="ClauseLevel3"/>
        <w:numPr>
          <w:ilvl w:val="0"/>
          <w:numId w:val="0"/>
        </w:numPr>
        <w:spacing w:before="200" w:after="0"/>
        <w:ind w:left="567"/>
        <w:rPr>
          <w:rFonts w:ascii="Calibri" w:hAnsi="Calibri"/>
          <w:b/>
        </w:rPr>
      </w:pPr>
      <w:bookmarkStart w:id="932" w:name="_Toc353284978"/>
      <w:r w:rsidRPr="007D3B67">
        <w:rPr>
          <w:rFonts w:ascii="Calibri" w:hAnsi="Calibri"/>
          <w:b/>
        </w:rPr>
        <w:t xml:space="preserve">No recruitment after </w:t>
      </w:r>
      <w:r w:rsidR="00774C59" w:rsidRPr="007D3B67">
        <w:rPr>
          <w:rFonts w:ascii="Calibri" w:hAnsi="Calibri"/>
          <w:b/>
        </w:rPr>
        <w:t xml:space="preserve">termination or </w:t>
      </w:r>
      <w:r w:rsidRPr="007D3B67">
        <w:rPr>
          <w:rFonts w:ascii="Calibri" w:hAnsi="Calibri"/>
          <w:b/>
        </w:rPr>
        <w:t>expiry</w:t>
      </w:r>
    </w:p>
    <w:p w14:paraId="12C8DD81" w14:textId="608EFB20" w:rsidR="000B54F7" w:rsidRDefault="00786BC3" w:rsidP="00786BC3">
      <w:pPr>
        <w:pStyle w:val="ClauseLevel2"/>
        <w:keepNext w:val="0"/>
        <w:numPr>
          <w:ilvl w:val="0"/>
          <w:numId w:val="0"/>
        </w:numPr>
        <w:ind w:left="567" w:hanging="567"/>
        <w:rPr>
          <w:rFonts w:asciiTheme="minorHAnsi" w:hAnsiTheme="minorHAnsi" w:cstheme="minorHAnsi"/>
          <w:b w:val="0"/>
        </w:rPr>
      </w:pPr>
      <w:bookmarkStart w:id="933" w:name="_Toc45623740"/>
      <w:bookmarkStart w:id="934" w:name="_Toc45631172"/>
      <w:bookmarkStart w:id="935" w:name="_Toc45631440"/>
      <w:bookmarkStart w:id="936" w:name="_Toc45731533"/>
      <w:bookmarkStart w:id="937" w:name="_Toc471810363"/>
      <w:bookmarkStart w:id="938" w:name="_Toc471810537"/>
      <w:r>
        <w:rPr>
          <w:rFonts w:asciiTheme="minorHAnsi" w:hAnsiTheme="minorHAnsi" w:cstheme="minorHAnsi"/>
          <w:b w:val="0"/>
        </w:rPr>
        <w:t>B.1</w:t>
      </w:r>
      <w:r w:rsidR="00EB4BC9">
        <w:rPr>
          <w:rFonts w:asciiTheme="minorHAnsi" w:hAnsiTheme="minorHAnsi" w:cstheme="minorHAnsi"/>
          <w:b w:val="0"/>
        </w:rPr>
        <w:t>1</w:t>
      </w:r>
      <w:r>
        <w:rPr>
          <w:rFonts w:asciiTheme="minorHAnsi" w:hAnsiTheme="minorHAnsi" w:cstheme="minorHAnsi"/>
          <w:b w:val="0"/>
        </w:rPr>
        <w:tab/>
      </w:r>
      <w:r w:rsidR="00AD3FF4" w:rsidRPr="002E5ECB">
        <w:rPr>
          <w:rFonts w:asciiTheme="minorHAnsi" w:hAnsiTheme="minorHAnsi" w:cstheme="minorHAnsi"/>
          <w:b w:val="0"/>
        </w:rPr>
        <w:t>You must not recruit Workers</w:t>
      </w:r>
      <w:r w:rsidR="000B54F7">
        <w:rPr>
          <w:rFonts w:asciiTheme="minorHAnsi" w:hAnsiTheme="minorHAnsi" w:cstheme="minorHAnsi"/>
          <w:b w:val="0"/>
        </w:rPr>
        <w:t>:</w:t>
      </w:r>
      <w:bookmarkEnd w:id="933"/>
      <w:bookmarkEnd w:id="934"/>
      <w:bookmarkEnd w:id="935"/>
      <w:bookmarkEnd w:id="936"/>
    </w:p>
    <w:p w14:paraId="7E2BCFD6" w14:textId="77777777" w:rsidR="000B54F7" w:rsidRDefault="00AD3FF4" w:rsidP="00FE79A3">
      <w:pPr>
        <w:pStyle w:val="ClauseLevel2"/>
        <w:keepNext w:val="0"/>
        <w:numPr>
          <w:ilvl w:val="2"/>
          <w:numId w:val="133"/>
        </w:numPr>
        <w:ind w:left="1134" w:hanging="567"/>
        <w:rPr>
          <w:rFonts w:asciiTheme="minorHAnsi" w:hAnsiTheme="minorHAnsi" w:cstheme="minorHAnsi"/>
          <w:b w:val="0"/>
        </w:rPr>
      </w:pPr>
      <w:bookmarkStart w:id="939" w:name="_Toc45623741"/>
      <w:bookmarkStart w:id="940" w:name="_Toc45631173"/>
      <w:bookmarkStart w:id="941" w:name="_Toc45631441"/>
      <w:bookmarkStart w:id="942" w:name="_Toc45731534"/>
      <w:r w:rsidRPr="002E5ECB">
        <w:rPr>
          <w:rFonts w:asciiTheme="minorHAnsi" w:hAnsiTheme="minorHAnsi" w:cstheme="minorHAnsi"/>
          <w:b w:val="0"/>
        </w:rPr>
        <w:t>after the termination or expiration of</w:t>
      </w:r>
      <w:r w:rsidR="008F0E41">
        <w:rPr>
          <w:rFonts w:asciiTheme="minorHAnsi" w:hAnsiTheme="minorHAnsi" w:cstheme="minorHAnsi"/>
          <w:b w:val="0"/>
        </w:rPr>
        <w:t xml:space="preserve"> Your</w:t>
      </w:r>
      <w:r w:rsidR="00492ED0">
        <w:rPr>
          <w:rFonts w:asciiTheme="minorHAnsi" w:hAnsiTheme="minorHAnsi" w:cstheme="minorHAnsi"/>
          <w:b w:val="0"/>
        </w:rPr>
        <w:t xml:space="preserve"> </w:t>
      </w:r>
      <w:r w:rsidR="00C8769A">
        <w:rPr>
          <w:rFonts w:asciiTheme="minorHAnsi" w:hAnsiTheme="minorHAnsi" w:cstheme="minorHAnsi"/>
          <w:b w:val="0"/>
        </w:rPr>
        <w:t>approved recruitment</w:t>
      </w:r>
      <w:r w:rsidR="000B54F7">
        <w:rPr>
          <w:rFonts w:asciiTheme="minorHAnsi" w:hAnsiTheme="minorHAnsi" w:cstheme="minorHAnsi"/>
          <w:b w:val="0"/>
        </w:rPr>
        <w:t>;</w:t>
      </w:r>
      <w:bookmarkEnd w:id="939"/>
      <w:bookmarkEnd w:id="940"/>
      <w:bookmarkEnd w:id="941"/>
      <w:bookmarkEnd w:id="942"/>
    </w:p>
    <w:p w14:paraId="7824EC02" w14:textId="47860DFB" w:rsidR="000B54F7" w:rsidRDefault="008F0E41" w:rsidP="00FE79A3">
      <w:pPr>
        <w:pStyle w:val="ClauseLevel2"/>
        <w:keepNext w:val="0"/>
        <w:numPr>
          <w:ilvl w:val="2"/>
          <w:numId w:val="133"/>
        </w:numPr>
        <w:ind w:left="1134" w:hanging="567"/>
        <w:rPr>
          <w:rFonts w:asciiTheme="minorHAnsi" w:hAnsiTheme="minorHAnsi" w:cstheme="minorHAnsi"/>
          <w:b w:val="0"/>
        </w:rPr>
      </w:pPr>
      <w:bookmarkStart w:id="943" w:name="_Toc45623742"/>
      <w:bookmarkStart w:id="944" w:name="_Toc45631174"/>
      <w:bookmarkStart w:id="945" w:name="_Toc45631442"/>
      <w:bookmarkStart w:id="946" w:name="_Toc45731535"/>
      <w:r>
        <w:rPr>
          <w:rFonts w:asciiTheme="minorHAnsi" w:hAnsiTheme="minorHAnsi" w:cstheme="minorHAnsi"/>
          <w:b w:val="0"/>
        </w:rPr>
        <w:lastRenderedPageBreak/>
        <w:t xml:space="preserve">the expiration </w:t>
      </w:r>
      <w:r w:rsidR="009353BA">
        <w:rPr>
          <w:rFonts w:asciiTheme="minorHAnsi" w:hAnsiTheme="minorHAnsi" w:cstheme="minorHAnsi"/>
          <w:b w:val="0"/>
        </w:rPr>
        <w:t xml:space="preserve">or termination </w:t>
      </w:r>
      <w:r>
        <w:rPr>
          <w:rFonts w:asciiTheme="minorHAnsi" w:hAnsiTheme="minorHAnsi" w:cstheme="minorHAnsi"/>
          <w:b w:val="0"/>
        </w:rPr>
        <w:t>of</w:t>
      </w:r>
      <w:r w:rsidR="00AD3FF4" w:rsidRPr="002E5ECB">
        <w:rPr>
          <w:rFonts w:asciiTheme="minorHAnsi" w:hAnsiTheme="minorHAnsi" w:cstheme="minorHAnsi"/>
          <w:b w:val="0"/>
        </w:rPr>
        <w:t xml:space="preserve"> this Deed</w:t>
      </w:r>
      <w:r w:rsidR="000B54F7">
        <w:rPr>
          <w:rFonts w:asciiTheme="minorHAnsi" w:hAnsiTheme="minorHAnsi" w:cstheme="minorHAnsi"/>
          <w:b w:val="0"/>
        </w:rPr>
        <w:t>;</w:t>
      </w:r>
      <w:r w:rsidR="00AD3FF4" w:rsidRPr="002E5ECB">
        <w:rPr>
          <w:rFonts w:asciiTheme="minorHAnsi" w:hAnsiTheme="minorHAnsi" w:cstheme="minorHAnsi"/>
          <w:b w:val="0"/>
        </w:rPr>
        <w:t xml:space="preserve"> or</w:t>
      </w:r>
      <w:bookmarkEnd w:id="943"/>
      <w:bookmarkEnd w:id="944"/>
      <w:bookmarkEnd w:id="945"/>
      <w:bookmarkEnd w:id="946"/>
      <w:r w:rsidR="00AD3FF4" w:rsidRPr="002E5ECB">
        <w:rPr>
          <w:rFonts w:asciiTheme="minorHAnsi" w:hAnsiTheme="minorHAnsi" w:cstheme="minorHAnsi"/>
          <w:b w:val="0"/>
        </w:rPr>
        <w:t xml:space="preserve"> </w:t>
      </w:r>
    </w:p>
    <w:p w14:paraId="3108B3BF" w14:textId="6E060619" w:rsidR="00AD3FF4" w:rsidRDefault="00AD3FF4" w:rsidP="00FE79A3">
      <w:pPr>
        <w:pStyle w:val="ClauseLevel2"/>
        <w:keepNext w:val="0"/>
        <w:numPr>
          <w:ilvl w:val="2"/>
          <w:numId w:val="133"/>
        </w:numPr>
        <w:ind w:left="1134" w:hanging="567"/>
        <w:rPr>
          <w:rFonts w:asciiTheme="minorHAnsi" w:hAnsiTheme="minorHAnsi" w:cstheme="minorHAnsi"/>
          <w:b w:val="0"/>
        </w:rPr>
      </w:pPr>
      <w:bookmarkStart w:id="947" w:name="_Toc45623743"/>
      <w:bookmarkStart w:id="948" w:name="_Toc45631175"/>
      <w:bookmarkStart w:id="949" w:name="_Toc45631443"/>
      <w:bookmarkStart w:id="950" w:name="_Toc45731536"/>
      <w:r w:rsidRPr="002E5ECB">
        <w:rPr>
          <w:rFonts w:asciiTheme="minorHAnsi" w:hAnsiTheme="minorHAnsi" w:cstheme="minorHAnsi"/>
          <w:b w:val="0"/>
        </w:rPr>
        <w:t xml:space="preserve">in the event Your </w:t>
      </w:r>
      <w:r w:rsidR="004E0B9F">
        <w:rPr>
          <w:rFonts w:asciiTheme="minorHAnsi" w:hAnsiTheme="minorHAnsi" w:cstheme="minorHAnsi"/>
          <w:b w:val="0"/>
        </w:rPr>
        <w:t xml:space="preserve">approval as </w:t>
      </w:r>
      <w:r w:rsidR="0029422F">
        <w:rPr>
          <w:rFonts w:asciiTheme="minorHAnsi" w:hAnsiTheme="minorHAnsi" w:cstheme="minorHAnsi"/>
          <w:b w:val="0"/>
        </w:rPr>
        <w:t xml:space="preserve">a </w:t>
      </w:r>
      <w:r w:rsidR="005C7C2F">
        <w:rPr>
          <w:rFonts w:asciiTheme="minorHAnsi" w:hAnsiTheme="minorHAnsi" w:cstheme="minorHAnsi"/>
          <w:b w:val="0"/>
        </w:rPr>
        <w:t>Temporary Activities</w:t>
      </w:r>
      <w:r w:rsidR="005B0F5F">
        <w:rPr>
          <w:rFonts w:asciiTheme="minorHAnsi" w:hAnsiTheme="minorHAnsi" w:cstheme="minorHAnsi"/>
          <w:b w:val="0"/>
        </w:rPr>
        <w:t xml:space="preserve"> </w:t>
      </w:r>
      <w:r w:rsidR="004E0B9F">
        <w:rPr>
          <w:rFonts w:asciiTheme="minorHAnsi" w:hAnsiTheme="minorHAnsi" w:cstheme="minorHAnsi"/>
          <w:b w:val="0"/>
        </w:rPr>
        <w:t>S</w:t>
      </w:r>
      <w:r w:rsidR="005B0F5F">
        <w:rPr>
          <w:rFonts w:asciiTheme="minorHAnsi" w:hAnsiTheme="minorHAnsi" w:cstheme="minorHAnsi"/>
          <w:b w:val="0"/>
        </w:rPr>
        <w:t>ponsor</w:t>
      </w:r>
      <w:r w:rsidR="008C2F46">
        <w:rPr>
          <w:rFonts w:asciiTheme="minorHAnsi" w:hAnsiTheme="minorHAnsi" w:cstheme="minorHAnsi"/>
          <w:b w:val="0"/>
        </w:rPr>
        <w:t xml:space="preserve"> </w:t>
      </w:r>
      <w:r w:rsidR="00A64BA6">
        <w:rPr>
          <w:rFonts w:asciiTheme="minorHAnsi" w:hAnsiTheme="minorHAnsi" w:cstheme="minorHAnsi"/>
          <w:b w:val="0"/>
        </w:rPr>
        <w:t xml:space="preserve">with the Department of </w:t>
      </w:r>
      <w:r w:rsidR="00F61511">
        <w:rPr>
          <w:rFonts w:asciiTheme="minorHAnsi" w:hAnsiTheme="minorHAnsi" w:cstheme="minorHAnsi"/>
          <w:b w:val="0"/>
        </w:rPr>
        <w:t>Home Affairs</w:t>
      </w:r>
      <w:r w:rsidR="00A64BA6">
        <w:rPr>
          <w:rFonts w:asciiTheme="minorHAnsi" w:hAnsiTheme="minorHAnsi" w:cstheme="minorHAnsi"/>
          <w:b w:val="0"/>
        </w:rPr>
        <w:t xml:space="preserve"> </w:t>
      </w:r>
      <w:r w:rsidRPr="002E5ECB">
        <w:rPr>
          <w:rFonts w:asciiTheme="minorHAnsi" w:hAnsiTheme="minorHAnsi" w:cstheme="minorHAnsi"/>
          <w:b w:val="0"/>
        </w:rPr>
        <w:t>ceases to be in effect</w:t>
      </w:r>
      <w:r w:rsidR="001B23B2">
        <w:rPr>
          <w:rFonts w:asciiTheme="minorHAnsi" w:hAnsiTheme="minorHAnsi" w:cstheme="minorHAnsi"/>
          <w:b w:val="0"/>
        </w:rPr>
        <w:t>, is cancelled or is barred</w:t>
      </w:r>
      <w:r w:rsidRPr="002E5ECB">
        <w:rPr>
          <w:rFonts w:asciiTheme="minorHAnsi" w:hAnsiTheme="minorHAnsi" w:cstheme="minorHAnsi"/>
          <w:b w:val="0"/>
        </w:rPr>
        <w:t>.</w:t>
      </w:r>
      <w:bookmarkEnd w:id="932"/>
      <w:bookmarkEnd w:id="937"/>
      <w:bookmarkEnd w:id="938"/>
      <w:bookmarkEnd w:id="947"/>
      <w:bookmarkEnd w:id="948"/>
      <w:bookmarkEnd w:id="949"/>
      <w:bookmarkEnd w:id="950"/>
    </w:p>
    <w:p w14:paraId="35E46DA5" w14:textId="77777777" w:rsidR="00AD3FF4" w:rsidRPr="00A2637E" w:rsidRDefault="00AD3FF4" w:rsidP="00786BC3">
      <w:pPr>
        <w:pStyle w:val="LevelA0"/>
        <w:pBdr>
          <w:bottom w:val="single" w:sz="4" w:space="1" w:color="auto"/>
        </w:pBdr>
        <w:ind w:left="567" w:hanging="567"/>
      </w:pPr>
      <w:bookmarkStart w:id="951" w:name="_Toc471810364"/>
      <w:bookmarkStart w:id="952" w:name="_Toc471810538"/>
      <w:bookmarkStart w:id="953" w:name="_Toc521329892"/>
      <w:bookmarkStart w:id="954" w:name="_Toc45623744"/>
      <w:r w:rsidRPr="00A2637E">
        <w:t>Offer of Employment</w:t>
      </w:r>
      <w:bookmarkEnd w:id="951"/>
      <w:bookmarkEnd w:id="952"/>
      <w:bookmarkEnd w:id="953"/>
      <w:bookmarkEnd w:id="954"/>
    </w:p>
    <w:p w14:paraId="174F22D1" w14:textId="6199517A" w:rsidR="00AD3FF4" w:rsidRPr="005B3C36" w:rsidRDefault="00786BC3" w:rsidP="00786BC3">
      <w:pPr>
        <w:pStyle w:val="ClauseLevel2"/>
        <w:keepNext w:val="0"/>
        <w:widowControl w:val="0"/>
        <w:numPr>
          <w:ilvl w:val="0"/>
          <w:numId w:val="0"/>
        </w:numPr>
        <w:ind w:left="567" w:hanging="567"/>
        <w:rPr>
          <w:rFonts w:asciiTheme="minorHAnsi" w:hAnsiTheme="minorHAnsi" w:cstheme="minorHAnsi"/>
          <w:b w:val="0"/>
        </w:rPr>
      </w:pPr>
      <w:bookmarkStart w:id="955" w:name="_Toc353284980"/>
      <w:bookmarkStart w:id="956" w:name="_Toc471810365"/>
      <w:bookmarkStart w:id="957" w:name="_Toc471810539"/>
      <w:bookmarkStart w:id="958" w:name="_Toc45623745"/>
      <w:bookmarkStart w:id="959" w:name="_Toc45631177"/>
      <w:bookmarkStart w:id="960" w:name="_Toc45631445"/>
      <w:bookmarkStart w:id="961" w:name="_Toc45731537"/>
      <w:r>
        <w:rPr>
          <w:rFonts w:asciiTheme="minorHAnsi" w:hAnsiTheme="minorHAnsi" w:cstheme="minorHAnsi"/>
          <w:b w:val="0"/>
        </w:rPr>
        <w:t>C.1</w:t>
      </w:r>
      <w:r>
        <w:rPr>
          <w:rFonts w:asciiTheme="minorHAnsi" w:hAnsiTheme="minorHAnsi" w:cstheme="minorHAnsi"/>
          <w:b w:val="0"/>
        </w:rPr>
        <w:tab/>
      </w:r>
      <w:r w:rsidR="0099082E" w:rsidRPr="005B3C36">
        <w:rPr>
          <w:rFonts w:asciiTheme="minorHAnsi" w:hAnsiTheme="minorHAnsi" w:cstheme="minorHAnsi"/>
          <w:b w:val="0"/>
        </w:rPr>
        <w:t>All</w:t>
      </w:r>
      <w:r w:rsidR="00AD3FF4" w:rsidRPr="005B3C36">
        <w:rPr>
          <w:rFonts w:asciiTheme="minorHAnsi" w:hAnsiTheme="minorHAnsi" w:cstheme="minorHAnsi"/>
          <w:b w:val="0"/>
        </w:rPr>
        <w:t xml:space="preserve"> </w:t>
      </w:r>
      <w:r w:rsidR="00A00AA8" w:rsidRPr="005B3C36">
        <w:rPr>
          <w:rFonts w:asciiTheme="minorHAnsi" w:hAnsiTheme="minorHAnsi" w:cstheme="minorHAnsi"/>
          <w:b w:val="0"/>
        </w:rPr>
        <w:t>Offer</w:t>
      </w:r>
      <w:r w:rsidR="0099082E" w:rsidRPr="005B3C36">
        <w:rPr>
          <w:rFonts w:asciiTheme="minorHAnsi" w:hAnsiTheme="minorHAnsi" w:cstheme="minorHAnsi"/>
          <w:b w:val="0"/>
        </w:rPr>
        <w:t>s</w:t>
      </w:r>
      <w:r w:rsidR="00A00AA8" w:rsidRPr="005B3C36">
        <w:rPr>
          <w:rFonts w:asciiTheme="minorHAnsi" w:hAnsiTheme="minorHAnsi" w:cstheme="minorHAnsi"/>
          <w:b w:val="0"/>
        </w:rPr>
        <w:t xml:space="preserve"> of Employment</w:t>
      </w:r>
      <w:r w:rsidR="00AD3FF4" w:rsidRPr="005B3C36">
        <w:rPr>
          <w:rFonts w:asciiTheme="minorHAnsi" w:hAnsiTheme="minorHAnsi" w:cstheme="minorHAnsi"/>
          <w:b w:val="0"/>
        </w:rPr>
        <w:t xml:space="preserve"> to a Worker </w:t>
      </w:r>
      <w:r w:rsidR="0099082E" w:rsidRPr="005B3C36">
        <w:rPr>
          <w:rFonts w:asciiTheme="minorHAnsi" w:hAnsiTheme="minorHAnsi" w:cstheme="minorHAnsi"/>
          <w:b w:val="0"/>
        </w:rPr>
        <w:t xml:space="preserve">must be made </w:t>
      </w:r>
      <w:r w:rsidR="00AD3FF4" w:rsidRPr="005B3C36">
        <w:rPr>
          <w:rFonts w:asciiTheme="minorHAnsi" w:hAnsiTheme="minorHAnsi" w:cstheme="minorHAnsi"/>
          <w:b w:val="0"/>
        </w:rPr>
        <w:t>in writing</w:t>
      </w:r>
      <w:r w:rsidR="00541E09" w:rsidRPr="005B3C36">
        <w:rPr>
          <w:rFonts w:asciiTheme="minorHAnsi" w:hAnsiTheme="minorHAnsi" w:cstheme="minorHAnsi"/>
          <w:b w:val="0"/>
        </w:rPr>
        <w:t>,</w:t>
      </w:r>
      <w:r w:rsidR="00A3551E" w:rsidRPr="005B3C36">
        <w:rPr>
          <w:rFonts w:asciiTheme="minorHAnsi" w:hAnsiTheme="minorHAnsi" w:cstheme="minorHAnsi"/>
          <w:b w:val="0"/>
        </w:rPr>
        <w:t xml:space="preserve"> </w:t>
      </w:r>
      <w:r w:rsidR="00541E09" w:rsidRPr="005B3C36">
        <w:rPr>
          <w:rFonts w:asciiTheme="minorHAnsi" w:hAnsiTheme="minorHAnsi" w:cstheme="minorHAnsi"/>
          <w:b w:val="0"/>
        </w:rPr>
        <w:t>in a form specified</w:t>
      </w:r>
      <w:r w:rsidR="00914F79">
        <w:rPr>
          <w:rFonts w:asciiTheme="minorHAnsi" w:hAnsiTheme="minorHAnsi" w:cstheme="minorHAnsi"/>
          <w:b w:val="0"/>
        </w:rPr>
        <w:t xml:space="preserve"> or approved</w:t>
      </w:r>
      <w:r w:rsidR="00541E09" w:rsidRPr="005B3C36">
        <w:rPr>
          <w:rFonts w:asciiTheme="minorHAnsi" w:hAnsiTheme="minorHAnsi" w:cstheme="minorHAnsi"/>
          <w:b w:val="0"/>
        </w:rPr>
        <w:t xml:space="preserve"> by Us </w:t>
      </w:r>
      <w:r w:rsidR="0051738D" w:rsidRPr="005B3C36">
        <w:rPr>
          <w:rFonts w:asciiTheme="minorHAnsi" w:hAnsiTheme="minorHAnsi" w:cstheme="minorHAnsi"/>
          <w:b w:val="0"/>
        </w:rPr>
        <w:t xml:space="preserve">and must </w:t>
      </w:r>
      <w:r w:rsidR="00E958DC" w:rsidRPr="005B3C36">
        <w:rPr>
          <w:rFonts w:asciiTheme="minorHAnsi" w:hAnsiTheme="minorHAnsi" w:cstheme="minorHAnsi"/>
          <w:b w:val="0"/>
        </w:rPr>
        <w:t>comply with the requirements set out in</w:t>
      </w:r>
      <w:r w:rsidR="004A1B88" w:rsidRPr="005B3C36">
        <w:rPr>
          <w:rFonts w:asciiTheme="minorHAnsi" w:hAnsiTheme="minorHAnsi" w:cstheme="minorHAnsi"/>
          <w:b w:val="0"/>
        </w:rPr>
        <w:t xml:space="preserve"> this</w:t>
      </w:r>
      <w:r w:rsidR="00E958DC" w:rsidRPr="005B3C36">
        <w:rPr>
          <w:rFonts w:asciiTheme="minorHAnsi" w:hAnsiTheme="minorHAnsi" w:cstheme="minorHAnsi"/>
          <w:b w:val="0"/>
        </w:rPr>
        <w:t xml:space="preserve"> Item C and under Australian law</w:t>
      </w:r>
      <w:r w:rsidR="00AD3FF4" w:rsidRPr="005B3C36">
        <w:rPr>
          <w:rFonts w:asciiTheme="minorHAnsi" w:hAnsiTheme="minorHAnsi" w:cstheme="minorHAnsi"/>
          <w:b w:val="0"/>
        </w:rPr>
        <w:t>.</w:t>
      </w:r>
      <w:bookmarkEnd w:id="955"/>
      <w:bookmarkEnd w:id="956"/>
      <w:bookmarkEnd w:id="957"/>
      <w:bookmarkEnd w:id="958"/>
      <w:bookmarkEnd w:id="959"/>
      <w:bookmarkEnd w:id="960"/>
      <w:bookmarkEnd w:id="961"/>
    </w:p>
    <w:p w14:paraId="51F77787" w14:textId="3CF2EA97" w:rsidR="00AD3FF4" w:rsidRPr="005B3C36" w:rsidRDefault="00786BC3" w:rsidP="00786BC3">
      <w:pPr>
        <w:pStyle w:val="ClauseLevel2"/>
        <w:keepNext w:val="0"/>
        <w:widowControl w:val="0"/>
        <w:numPr>
          <w:ilvl w:val="0"/>
          <w:numId w:val="0"/>
        </w:numPr>
        <w:ind w:left="567" w:hanging="567"/>
        <w:rPr>
          <w:rFonts w:asciiTheme="minorHAnsi" w:hAnsiTheme="minorHAnsi" w:cstheme="minorHAnsi"/>
          <w:b w:val="0"/>
        </w:rPr>
      </w:pPr>
      <w:bookmarkStart w:id="962" w:name="_Toc353284981"/>
      <w:bookmarkStart w:id="963" w:name="_Toc471810366"/>
      <w:bookmarkStart w:id="964" w:name="_Toc471810540"/>
      <w:bookmarkStart w:id="965" w:name="_Toc45623746"/>
      <w:bookmarkStart w:id="966" w:name="_Toc45631178"/>
      <w:bookmarkStart w:id="967" w:name="_Toc45631446"/>
      <w:bookmarkStart w:id="968" w:name="_Toc45731538"/>
      <w:r>
        <w:rPr>
          <w:rFonts w:asciiTheme="minorHAnsi" w:hAnsiTheme="minorHAnsi" w:cstheme="minorHAnsi"/>
          <w:b w:val="0"/>
        </w:rPr>
        <w:t>C.2</w:t>
      </w:r>
      <w:r>
        <w:rPr>
          <w:rFonts w:asciiTheme="minorHAnsi" w:hAnsiTheme="minorHAnsi" w:cstheme="minorHAnsi"/>
          <w:b w:val="0"/>
        </w:rPr>
        <w:tab/>
      </w:r>
      <w:r w:rsidR="0099082E" w:rsidRPr="005B3C36">
        <w:rPr>
          <w:rFonts w:asciiTheme="minorHAnsi" w:hAnsiTheme="minorHAnsi" w:cstheme="minorHAnsi"/>
          <w:b w:val="0"/>
        </w:rPr>
        <w:t>All</w:t>
      </w:r>
      <w:r w:rsidR="00AD3FF4" w:rsidRPr="005B3C36">
        <w:rPr>
          <w:rFonts w:asciiTheme="minorHAnsi" w:hAnsiTheme="minorHAnsi" w:cstheme="minorHAnsi"/>
          <w:b w:val="0"/>
        </w:rPr>
        <w:t xml:space="preserve"> </w:t>
      </w:r>
      <w:r w:rsidR="00A00AA8" w:rsidRPr="005B3C36">
        <w:rPr>
          <w:rFonts w:asciiTheme="minorHAnsi" w:hAnsiTheme="minorHAnsi" w:cstheme="minorHAnsi"/>
          <w:b w:val="0"/>
        </w:rPr>
        <w:t>Offer</w:t>
      </w:r>
      <w:r w:rsidR="0099082E" w:rsidRPr="005B3C36">
        <w:rPr>
          <w:rFonts w:asciiTheme="minorHAnsi" w:hAnsiTheme="minorHAnsi" w:cstheme="minorHAnsi"/>
          <w:b w:val="0"/>
        </w:rPr>
        <w:t>s</w:t>
      </w:r>
      <w:r w:rsidR="00A00AA8" w:rsidRPr="005B3C36">
        <w:rPr>
          <w:rFonts w:asciiTheme="minorHAnsi" w:hAnsiTheme="minorHAnsi" w:cstheme="minorHAnsi"/>
          <w:b w:val="0"/>
        </w:rPr>
        <w:t xml:space="preserve"> of Employment</w:t>
      </w:r>
      <w:r w:rsidR="00AD3FF4" w:rsidRPr="005B3C36">
        <w:rPr>
          <w:rFonts w:asciiTheme="minorHAnsi" w:hAnsiTheme="minorHAnsi" w:cstheme="minorHAnsi"/>
          <w:b w:val="0"/>
        </w:rPr>
        <w:t xml:space="preserve"> must contain:</w:t>
      </w:r>
      <w:bookmarkEnd w:id="962"/>
      <w:bookmarkEnd w:id="963"/>
      <w:bookmarkEnd w:id="964"/>
      <w:bookmarkEnd w:id="965"/>
      <w:bookmarkEnd w:id="966"/>
      <w:bookmarkEnd w:id="967"/>
      <w:bookmarkEnd w:id="968"/>
    </w:p>
    <w:p w14:paraId="1DB15A73" w14:textId="2129146E" w:rsidR="00AD3FF4" w:rsidRPr="005B3C36" w:rsidRDefault="00AD3FF4" w:rsidP="00FE79A3">
      <w:pPr>
        <w:pStyle w:val="ClauseLevel3"/>
        <w:numPr>
          <w:ilvl w:val="2"/>
          <w:numId w:val="119"/>
        </w:numPr>
        <w:spacing w:before="200" w:after="0"/>
        <w:ind w:left="1134" w:hanging="567"/>
        <w:rPr>
          <w:rFonts w:asciiTheme="minorHAnsi" w:hAnsiTheme="minorHAnsi" w:cstheme="minorHAnsi"/>
        </w:rPr>
      </w:pPr>
      <w:r w:rsidRPr="005B3C36">
        <w:rPr>
          <w:rFonts w:asciiTheme="minorHAnsi" w:hAnsiTheme="minorHAnsi" w:cstheme="minorHAnsi"/>
        </w:rPr>
        <w:t>the Worker’s pay</w:t>
      </w:r>
      <w:r w:rsidR="002E236D">
        <w:rPr>
          <w:rFonts w:asciiTheme="minorHAnsi" w:hAnsiTheme="minorHAnsi" w:cstheme="minorHAnsi"/>
        </w:rPr>
        <w:t xml:space="preserve"> rate</w:t>
      </w:r>
      <w:r w:rsidR="00C8769A">
        <w:rPr>
          <w:rFonts w:asciiTheme="minorHAnsi" w:hAnsiTheme="minorHAnsi" w:cstheme="minorHAnsi"/>
        </w:rPr>
        <w:t xml:space="preserve"> </w:t>
      </w:r>
      <w:r w:rsidRPr="005B3C36">
        <w:rPr>
          <w:rFonts w:asciiTheme="minorHAnsi" w:hAnsiTheme="minorHAnsi" w:cstheme="minorHAnsi"/>
        </w:rPr>
        <w:t>and conditions;</w:t>
      </w:r>
      <w:r w:rsidR="002E236D">
        <w:rPr>
          <w:rFonts w:asciiTheme="minorHAnsi" w:hAnsiTheme="minorHAnsi" w:cstheme="minorHAnsi"/>
        </w:rPr>
        <w:t xml:space="preserve"> </w:t>
      </w:r>
    </w:p>
    <w:p w14:paraId="37E7B08A" w14:textId="77777777" w:rsidR="00AD3FF4" w:rsidRPr="005B3C36" w:rsidRDefault="00AD3FF4" w:rsidP="00FE79A3">
      <w:pPr>
        <w:pStyle w:val="ClauseLevel3"/>
        <w:numPr>
          <w:ilvl w:val="2"/>
          <w:numId w:val="119"/>
        </w:numPr>
        <w:spacing w:before="200" w:after="0"/>
        <w:ind w:left="1134" w:hanging="567"/>
        <w:rPr>
          <w:rFonts w:asciiTheme="minorHAnsi" w:hAnsiTheme="minorHAnsi" w:cstheme="minorHAnsi"/>
        </w:rPr>
      </w:pPr>
      <w:r w:rsidRPr="005B3C36">
        <w:rPr>
          <w:rFonts w:asciiTheme="minorHAnsi" w:hAnsiTheme="minorHAnsi" w:cstheme="minorHAnsi"/>
        </w:rPr>
        <w:t>details of the Fair Work Instrument the Worker will be employed under;</w:t>
      </w:r>
    </w:p>
    <w:p w14:paraId="4E6C71E7" w14:textId="6EA42DE0" w:rsidR="00AD3FF4" w:rsidRDefault="00AD3FF4" w:rsidP="00FE79A3">
      <w:pPr>
        <w:pStyle w:val="ClauseLevel3"/>
        <w:numPr>
          <w:ilvl w:val="2"/>
          <w:numId w:val="119"/>
        </w:numPr>
        <w:spacing w:before="200" w:after="0"/>
        <w:ind w:left="1134" w:hanging="567"/>
        <w:rPr>
          <w:rFonts w:asciiTheme="minorHAnsi" w:hAnsiTheme="minorHAnsi" w:cstheme="minorHAnsi"/>
        </w:rPr>
      </w:pPr>
      <w:r w:rsidRPr="008A68B9">
        <w:rPr>
          <w:rFonts w:asciiTheme="minorHAnsi" w:hAnsiTheme="minorHAnsi" w:cstheme="minorHAnsi"/>
        </w:rPr>
        <w:t xml:space="preserve">the commencement </w:t>
      </w:r>
      <w:r w:rsidR="00731F99">
        <w:rPr>
          <w:rFonts w:asciiTheme="minorHAnsi" w:hAnsiTheme="minorHAnsi" w:cstheme="minorHAnsi"/>
        </w:rPr>
        <w:t xml:space="preserve">date </w:t>
      </w:r>
      <w:r w:rsidRPr="008A68B9">
        <w:rPr>
          <w:rFonts w:asciiTheme="minorHAnsi" w:hAnsiTheme="minorHAnsi" w:cstheme="minorHAnsi"/>
        </w:rPr>
        <w:t xml:space="preserve">and </w:t>
      </w:r>
      <w:r w:rsidR="00731F99">
        <w:rPr>
          <w:rFonts w:asciiTheme="minorHAnsi" w:hAnsiTheme="minorHAnsi" w:cstheme="minorHAnsi"/>
        </w:rPr>
        <w:t>length</w:t>
      </w:r>
      <w:r w:rsidRPr="008A68B9">
        <w:rPr>
          <w:rFonts w:asciiTheme="minorHAnsi" w:hAnsiTheme="minorHAnsi" w:cstheme="minorHAnsi"/>
        </w:rPr>
        <w:t xml:space="preserve"> of the employment;</w:t>
      </w:r>
    </w:p>
    <w:p w14:paraId="2B80DD17" w14:textId="1719DF25" w:rsidR="00EA68CC" w:rsidRPr="008A68B9" w:rsidRDefault="00EA68CC" w:rsidP="00FE79A3">
      <w:pPr>
        <w:pStyle w:val="ClauseLevel3"/>
        <w:numPr>
          <w:ilvl w:val="2"/>
          <w:numId w:val="119"/>
        </w:numPr>
        <w:spacing w:before="200" w:after="0"/>
        <w:ind w:left="1134" w:hanging="567"/>
        <w:rPr>
          <w:rFonts w:asciiTheme="minorHAnsi" w:hAnsiTheme="minorHAnsi" w:cstheme="minorHAnsi"/>
        </w:rPr>
      </w:pPr>
      <w:r>
        <w:rPr>
          <w:rFonts w:asciiTheme="minorHAnsi" w:hAnsiTheme="minorHAnsi" w:cstheme="minorHAnsi"/>
        </w:rPr>
        <w:t>Worker’s employment type,</w:t>
      </w:r>
      <w:r w:rsidR="00677EC1">
        <w:rPr>
          <w:rFonts w:asciiTheme="minorHAnsi" w:hAnsiTheme="minorHAnsi" w:cstheme="minorHAnsi"/>
        </w:rPr>
        <w:t xml:space="preserve"> noting casual employment is excluded;</w:t>
      </w:r>
    </w:p>
    <w:p w14:paraId="315A879B" w14:textId="43110CBB" w:rsidR="00AD3FF4" w:rsidRDefault="00AD3FF4" w:rsidP="00FE79A3">
      <w:pPr>
        <w:pStyle w:val="ClauseLevel3"/>
        <w:numPr>
          <w:ilvl w:val="2"/>
          <w:numId w:val="119"/>
        </w:numPr>
        <w:spacing w:before="200" w:after="0"/>
        <w:ind w:left="1134" w:hanging="567"/>
        <w:rPr>
          <w:rFonts w:asciiTheme="minorHAnsi" w:hAnsiTheme="minorHAnsi" w:cstheme="minorHAnsi"/>
        </w:rPr>
      </w:pPr>
      <w:r w:rsidRPr="008A68B9">
        <w:rPr>
          <w:rFonts w:asciiTheme="minorHAnsi" w:hAnsiTheme="minorHAnsi" w:cstheme="minorHAnsi"/>
        </w:rPr>
        <w:t>Your commitment to provi</w:t>
      </w:r>
      <w:r w:rsidR="0053684D">
        <w:rPr>
          <w:rFonts w:asciiTheme="minorHAnsi" w:hAnsiTheme="minorHAnsi" w:cstheme="minorHAnsi"/>
        </w:rPr>
        <w:t>de a minimum</w:t>
      </w:r>
      <w:r w:rsidRPr="008A68B9">
        <w:rPr>
          <w:rFonts w:asciiTheme="minorHAnsi" w:hAnsiTheme="minorHAnsi" w:cstheme="minorHAnsi"/>
        </w:rPr>
        <w:t xml:space="preserve"> of </w:t>
      </w:r>
      <w:r w:rsidR="00E76A60">
        <w:rPr>
          <w:rFonts w:asciiTheme="minorHAnsi" w:hAnsiTheme="minorHAnsi" w:cstheme="minorHAnsi"/>
        </w:rPr>
        <w:t>thirty</w:t>
      </w:r>
      <w:r w:rsidR="0009501A">
        <w:rPr>
          <w:rFonts w:asciiTheme="minorHAnsi" w:hAnsiTheme="minorHAnsi" w:cstheme="minorHAnsi"/>
        </w:rPr>
        <w:t xml:space="preserve"> </w:t>
      </w:r>
      <w:r w:rsidR="00E76A60">
        <w:rPr>
          <w:rFonts w:asciiTheme="minorHAnsi" w:hAnsiTheme="minorHAnsi" w:cstheme="minorHAnsi"/>
        </w:rPr>
        <w:t>(</w:t>
      </w:r>
      <w:r w:rsidRPr="008A68B9">
        <w:rPr>
          <w:rFonts w:asciiTheme="minorHAnsi" w:hAnsiTheme="minorHAnsi" w:cstheme="minorHAnsi"/>
        </w:rPr>
        <w:t>30</w:t>
      </w:r>
      <w:r w:rsidR="00E76A60">
        <w:rPr>
          <w:rFonts w:asciiTheme="minorHAnsi" w:hAnsiTheme="minorHAnsi" w:cstheme="minorHAnsi"/>
        </w:rPr>
        <w:t>)</w:t>
      </w:r>
      <w:r w:rsidRPr="008A68B9">
        <w:rPr>
          <w:rFonts w:asciiTheme="minorHAnsi" w:hAnsiTheme="minorHAnsi" w:cstheme="minorHAnsi"/>
        </w:rPr>
        <w:t xml:space="preserve"> hours</w:t>
      </w:r>
      <w:r w:rsidR="00892B28" w:rsidRPr="008A68B9">
        <w:rPr>
          <w:rFonts w:asciiTheme="minorHAnsi" w:hAnsiTheme="minorHAnsi" w:cstheme="minorHAnsi"/>
        </w:rPr>
        <w:t xml:space="preserve"> </w:t>
      </w:r>
      <w:r w:rsidRPr="008A68B9">
        <w:rPr>
          <w:rFonts w:asciiTheme="minorHAnsi" w:hAnsiTheme="minorHAnsi" w:cstheme="minorHAnsi"/>
        </w:rPr>
        <w:t>per week</w:t>
      </w:r>
      <w:r w:rsidR="008A68B9" w:rsidRPr="008A68B9">
        <w:rPr>
          <w:rFonts w:asciiTheme="minorHAnsi" w:hAnsiTheme="minorHAnsi" w:cstheme="minorHAnsi"/>
        </w:rPr>
        <w:t xml:space="preserve"> </w:t>
      </w:r>
      <w:r w:rsidR="0053684D">
        <w:rPr>
          <w:rFonts w:asciiTheme="minorHAnsi" w:hAnsiTheme="minorHAnsi" w:cstheme="minorHAnsi"/>
        </w:rPr>
        <w:t xml:space="preserve">for the duration of the </w:t>
      </w:r>
      <w:r w:rsidR="00DB5B49">
        <w:rPr>
          <w:rFonts w:asciiTheme="minorHAnsi" w:hAnsiTheme="minorHAnsi" w:cstheme="minorHAnsi"/>
        </w:rPr>
        <w:t xml:space="preserve">employment </w:t>
      </w:r>
      <w:r w:rsidR="0053684D">
        <w:rPr>
          <w:rFonts w:asciiTheme="minorHAnsi" w:hAnsiTheme="minorHAnsi" w:cstheme="minorHAnsi"/>
        </w:rPr>
        <w:t>contract</w:t>
      </w:r>
      <w:r w:rsidRPr="008A68B9">
        <w:rPr>
          <w:rFonts w:asciiTheme="minorHAnsi" w:hAnsiTheme="minorHAnsi" w:cstheme="minorHAnsi"/>
        </w:rPr>
        <w:t>;</w:t>
      </w:r>
      <w:r w:rsidR="001C4BCE">
        <w:rPr>
          <w:rFonts w:asciiTheme="minorHAnsi" w:hAnsiTheme="minorHAnsi" w:cstheme="minorHAnsi"/>
        </w:rPr>
        <w:t xml:space="preserve"> or</w:t>
      </w:r>
    </w:p>
    <w:p w14:paraId="0314ED2C" w14:textId="3127F9EF" w:rsidR="001C4BCE" w:rsidRPr="001C4BCE" w:rsidRDefault="001C4BCE" w:rsidP="00555561">
      <w:pPr>
        <w:pStyle w:val="ClauseLevel3"/>
        <w:numPr>
          <w:ilvl w:val="0"/>
          <w:numId w:val="0"/>
        </w:numPr>
        <w:ind w:left="1701" w:hanging="567"/>
        <w:rPr>
          <w:rFonts w:asciiTheme="minorHAnsi" w:hAnsiTheme="minorHAnsi" w:cstheme="minorHAnsi"/>
        </w:rPr>
      </w:pPr>
      <w:r w:rsidRPr="001C4BCE">
        <w:rPr>
          <w:rFonts w:asciiTheme="minorHAnsi" w:hAnsiTheme="minorHAnsi" w:cstheme="minorHAnsi"/>
        </w:rPr>
        <w:t>(</w:t>
      </w:r>
      <w:proofErr w:type="spellStart"/>
      <w:r w:rsidRPr="001C4BCE">
        <w:rPr>
          <w:rFonts w:asciiTheme="minorHAnsi" w:hAnsiTheme="minorHAnsi" w:cstheme="minorHAnsi"/>
        </w:rPr>
        <w:t>i</w:t>
      </w:r>
      <w:proofErr w:type="spellEnd"/>
      <w:r w:rsidRPr="001C4BCE">
        <w:rPr>
          <w:rFonts w:asciiTheme="minorHAnsi" w:hAnsiTheme="minorHAnsi" w:cstheme="minorHAnsi"/>
        </w:rPr>
        <w:t>)</w:t>
      </w:r>
      <w:r w:rsidRPr="001C4BCE">
        <w:rPr>
          <w:rFonts w:asciiTheme="minorHAnsi" w:hAnsiTheme="minorHAnsi" w:cstheme="minorHAnsi"/>
        </w:rPr>
        <w:tab/>
        <w:t xml:space="preserve">where modern awards allow for averaging of hours, </w:t>
      </w:r>
      <w:proofErr w:type="gramStart"/>
      <w:r w:rsidRPr="001C4BCE">
        <w:rPr>
          <w:rFonts w:asciiTheme="minorHAnsi" w:hAnsiTheme="minorHAnsi" w:cstheme="minorHAnsi"/>
        </w:rPr>
        <w:t>Your</w:t>
      </w:r>
      <w:proofErr w:type="gramEnd"/>
      <w:r w:rsidRPr="001C4BCE">
        <w:rPr>
          <w:rFonts w:asciiTheme="minorHAnsi" w:hAnsiTheme="minorHAnsi" w:cstheme="minorHAnsi"/>
        </w:rPr>
        <w:t xml:space="preserve"> commitment to provide a minimum average of thirty (30) hours per week in accordance with the relevant Award, including an explanation of expected patterns of work; or</w:t>
      </w:r>
    </w:p>
    <w:p w14:paraId="67913FBC" w14:textId="05A8C7EA" w:rsidR="001C4BCE" w:rsidRDefault="001C4BCE" w:rsidP="00555561">
      <w:pPr>
        <w:pStyle w:val="ClauseLevel3"/>
        <w:numPr>
          <w:ilvl w:val="0"/>
          <w:numId w:val="0"/>
        </w:numPr>
        <w:spacing w:before="200" w:after="0"/>
        <w:ind w:left="1701" w:hanging="567"/>
        <w:rPr>
          <w:rFonts w:asciiTheme="minorHAnsi" w:hAnsiTheme="minorHAnsi" w:cstheme="minorHAnsi"/>
        </w:rPr>
      </w:pPr>
      <w:r w:rsidRPr="001C4BCE">
        <w:rPr>
          <w:rFonts w:asciiTheme="minorHAnsi" w:hAnsiTheme="minorHAnsi" w:cstheme="minorHAnsi"/>
        </w:rPr>
        <w:t xml:space="preserve">(ii) </w:t>
      </w:r>
      <w:r w:rsidRPr="001C4BCE">
        <w:rPr>
          <w:rFonts w:asciiTheme="minorHAnsi" w:hAnsiTheme="minorHAnsi" w:cstheme="minorHAnsi"/>
        </w:rPr>
        <w:tab/>
        <w:t>where no modern award covers Your industry (</w:t>
      </w:r>
      <w:proofErr w:type="gramStart"/>
      <w:r w:rsidRPr="001C4BCE">
        <w:rPr>
          <w:rFonts w:asciiTheme="minorHAnsi" w:hAnsiTheme="minorHAnsi" w:cstheme="minorHAnsi"/>
        </w:rPr>
        <w:t>e.g.</w:t>
      </w:r>
      <w:proofErr w:type="gramEnd"/>
      <w:r w:rsidRPr="001C4BCE">
        <w:rPr>
          <w:rFonts w:asciiTheme="minorHAnsi" w:hAnsiTheme="minorHAnsi" w:cstheme="minorHAnsi"/>
        </w:rPr>
        <w:t xml:space="preserve"> </w:t>
      </w:r>
      <w:r w:rsidR="00555561">
        <w:rPr>
          <w:rFonts w:asciiTheme="minorHAnsi" w:hAnsiTheme="minorHAnsi" w:cstheme="minorHAnsi"/>
        </w:rPr>
        <w:t>f</w:t>
      </w:r>
      <w:r w:rsidRPr="001C4BCE">
        <w:rPr>
          <w:rFonts w:asciiTheme="minorHAnsi" w:hAnsiTheme="minorHAnsi" w:cstheme="minorHAnsi"/>
        </w:rPr>
        <w:t>ishing), Your commitment to provide the equivalent of a minimum average of thirty</w:t>
      </w:r>
      <w:r>
        <w:rPr>
          <w:rFonts w:asciiTheme="minorHAnsi" w:hAnsiTheme="minorHAnsi" w:cstheme="minorHAnsi"/>
        </w:rPr>
        <w:t xml:space="preserve"> </w:t>
      </w:r>
      <w:r w:rsidRPr="001C4BCE">
        <w:rPr>
          <w:rFonts w:asciiTheme="minorHAnsi" w:hAnsiTheme="minorHAnsi" w:cstheme="minorHAnsi"/>
        </w:rPr>
        <w:t>(30) hours of work per wee</w:t>
      </w:r>
      <w:r>
        <w:rPr>
          <w:rFonts w:asciiTheme="minorHAnsi" w:hAnsiTheme="minorHAnsi" w:cstheme="minorHAnsi"/>
        </w:rPr>
        <w:t xml:space="preserve">k over a </w:t>
      </w:r>
      <w:r w:rsidR="00FB35E2">
        <w:rPr>
          <w:rFonts w:asciiTheme="minorHAnsi" w:hAnsiTheme="minorHAnsi" w:cstheme="minorHAnsi"/>
        </w:rPr>
        <w:t>four (</w:t>
      </w:r>
      <w:r>
        <w:rPr>
          <w:rFonts w:asciiTheme="minorHAnsi" w:hAnsiTheme="minorHAnsi" w:cstheme="minorHAnsi"/>
        </w:rPr>
        <w:t xml:space="preserve">4) week </w:t>
      </w:r>
      <w:r w:rsidRPr="001C4BCE">
        <w:rPr>
          <w:rFonts w:asciiTheme="minorHAnsi" w:hAnsiTheme="minorHAnsi" w:cstheme="minorHAnsi"/>
        </w:rPr>
        <w:t>period, communicated through a proposed schedule of work;</w:t>
      </w:r>
    </w:p>
    <w:p w14:paraId="2AD539A2" w14:textId="5C121B54" w:rsidR="00B42AFA" w:rsidRDefault="00B42AFA" w:rsidP="00FE79A3">
      <w:pPr>
        <w:pStyle w:val="ClauseLevel3"/>
        <w:numPr>
          <w:ilvl w:val="2"/>
          <w:numId w:val="118"/>
        </w:numPr>
        <w:spacing w:before="200" w:after="0"/>
        <w:ind w:left="1134" w:hanging="567"/>
        <w:rPr>
          <w:rFonts w:asciiTheme="minorHAnsi" w:hAnsiTheme="minorHAnsi" w:cstheme="minorHAnsi"/>
        </w:rPr>
      </w:pPr>
      <w:r>
        <w:rPr>
          <w:rFonts w:asciiTheme="minorHAnsi" w:hAnsiTheme="minorHAnsi" w:cstheme="minorHAnsi"/>
        </w:rPr>
        <w:t xml:space="preserve">a </w:t>
      </w:r>
      <w:r w:rsidRPr="005B3C36">
        <w:rPr>
          <w:rFonts w:asciiTheme="minorHAnsi" w:hAnsiTheme="minorHAnsi" w:cstheme="minorHAnsi"/>
        </w:rPr>
        <w:t>notification that employment is subject to the Worker candidate being successful in their application for a</w:t>
      </w:r>
      <w:r>
        <w:rPr>
          <w:rFonts w:asciiTheme="minorHAnsi" w:hAnsiTheme="minorHAnsi" w:cstheme="minorHAnsi"/>
        </w:rPr>
        <w:t xml:space="preserve"> </w:t>
      </w:r>
      <w:hyperlink r:id="rId27" w:history="1">
        <w:r w:rsidRPr="007E784F">
          <w:rPr>
            <w:rFonts w:asciiTheme="minorHAnsi" w:hAnsiTheme="minorHAnsi" w:cstheme="minorHAnsi"/>
          </w:rPr>
          <w:t>Temporary Work (International Relations) visa (subclass 403)</w:t>
        </w:r>
      </w:hyperlink>
      <w:r>
        <w:rPr>
          <w:rFonts w:asciiTheme="minorHAnsi" w:hAnsiTheme="minorHAnsi" w:cstheme="minorHAnsi"/>
        </w:rPr>
        <w:t xml:space="preserve"> – Pacific Labour Stream</w:t>
      </w:r>
      <w:r w:rsidRPr="005B3C36">
        <w:rPr>
          <w:rFonts w:asciiTheme="minorHAnsi" w:hAnsiTheme="minorHAnsi" w:cstheme="minorHAnsi"/>
        </w:rPr>
        <w:t>;</w:t>
      </w:r>
    </w:p>
    <w:p w14:paraId="62B27556" w14:textId="410E25CF" w:rsidR="00AD3FF4" w:rsidRPr="005B3C36" w:rsidRDefault="00AD3FF4" w:rsidP="00FE79A3">
      <w:pPr>
        <w:pStyle w:val="ClauseLevel3"/>
        <w:numPr>
          <w:ilvl w:val="2"/>
          <w:numId w:val="118"/>
        </w:numPr>
        <w:spacing w:before="200" w:after="0"/>
        <w:ind w:left="1134" w:hanging="567"/>
        <w:rPr>
          <w:rFonts w:asciiTheme="minorHAnsi" w:hAnsiTheme="minorHAnsi" w:cstheme="minorHAnsi"/>
        </w:rPr>
      </w:pPr>
      <w:r w:rsidRPr="005B3C36">
        <w:rPr>
          <w:rFonts w:asciiTheme="minorHAnsi" w:hAnsiTheme="minorHAnsi" w:cstheme="minorHAnsi"/>
        </w:rPr>
        <w:t>the location and contact details of their workplace</w:t>
      </w:r>
      <w:r w:rsidR="00577BF8">
        <w:rPr>
          <w:rFonts w:asciiTheme="minorHAnsi" w:hAnsiTheme="minorHAnsi" w:cstheme="minorHAnsi"/>
        </w:rPr>
        <w:t>, as a minimum</w:t>
      </w:r>
      <w:r w:rsidRPr="005B3C36">
        <w:rPr>
          <w:rFonts w:asciiTheme="minorHAnsi" w:hAnsiTheme="minorHAnsi" w:cstheme="minorHAnsi"/>
        </w:rPr>
        <w:t>;</w:t>
      </w:r>
    </w:p>
    <w:p w14:paraId="4EFBC1E6" w14:textId="3B2B2F12" w:rsidR="00AD3FF4" w:rsidRDefault="00AD3FF4" w:rsidP="00FE79A3">
      <w:pPr>
        <w:pStyle w:val="ClauseLevel3"/>
        <w:numPr>
          <w:ilvl w:val="2"/>
          <w:numId w:val="118"/>
        </w:numPr>
        <w:spacing w:before="200" w:after="0"/>
        <w:ind w:left="1134" w:hanging="567"/>
        <w:rPr>
          <w:rFonts w:asciiTheme="minorHAnsi" w:hAnsiTheme="minorHAnsi" w:cstheme="minorHAnsi"/>
        </w:rPr>
      </w:pPr>
      <w:r w:rsidRPr="005B3C36">
        <w:rPr>
          <w:rFonts w:asciiTheme="minorHAnsi" w:hAnsiTheme="minorHAnsi" w:cstheme="minorHAnsi"/>
        </w:rPr>
        <w:t xml:space="preserve">information about </w:t>
      </w:r>
      <w:r w:rsidR="00BA5FEF">
        <w:rPr>
          <w:rFonts w:asciiTheme="minorHAnsi" w:hAnsiTheme="minorHAnsi" w:cstheme="minorHAnsi"/>
        </w:rPr>
        <w:t xml:space="preserve">the provision of </w:t>
      </w:r>
      <w:r w:rsidR="004A6ED8">
        <w:rPr>
          <w:rFonts w:asciiTheme="minorHAnsi" w:hAnsiTheme="minorHAnsi" w:cstheme="minorHAnsi"/>
        </w:rPr>
        <w:t>welfare and wellbeing</w:t>
      </w:r>
      <w:r w:rsidR="00BA5FEF">
        <w:rPr>
          <w:rFonts w:asciiTheme="minorHAnsi" w:hAnsiTheme="minorHAnsi" w:cstheme="minorHAnsi"/>
        </w:rPr>
        <w:t xml:space="preserve"> care that will be provided by </w:t>
      </w:r>
      <w:r w:rsidR="00731F99">
        <w:rPr>
          <w:rFonts w:asciiTheme="minorHAnsi" w:hAnsiTheme="minorHAnsi" w:cstheme="minorHAnsi"/>
        </w:rPr>
        <w:t>You</w:t>
      </w:r>
      <w:r w:rsidR="0052532F">
        <w:rPr>
          <w:rFonts w:asciiTheme="minorHAnsi" w:hAnsiTheme="minorHAnsi" w:cstheme="minorHAnsi"/>
        </w:rPr>
        <w:t>;</w:t>
      </w:r>
      <w:r w:rsidR="00750C32">
        <w:rPr>
          <w:rFonts w:asciiTheme="minorHAnsi" w:hAnsiTheme="minorHAnsi" w:cstheme="minorHAnsi"/>
        </w:rPr>
        <w:t xml:space="preserve"> </w:t>
      </w:r>
    </w:p>
    <w:p w14:paraId="7AB7F794" w14:textId="74D9299A" w:rsidR="0052532F" w:rsidRPr="0052532F" w:rsidRDefault="0052532F" w:rsidP="00FE79A3">
      <w:pPr>
        <w:pStyle w:val="ClauseLevel3"/>
        <w:numPr>
          <w:ilvl w:val="2"/>
          <w:numId w:val="118"/>
        </w:numPr>
        <w:spacing w:before="200" w:after="0"/>
        <w:ind w:left="1134" w:hanging="567"/>
        <w:rPr>
          <w:rFonts w:asciiTheme="minorHAnsi" w:hAnsiTheme="minorHAnsi" w:cstheme="minorHAnsi"/>
        </w:rPr>
      </w:pPr>
      <w:r>
        <w:rPr>
          <w:rFonts w:asciiTheme="minorHAnsi" w:hAnsiTheme="minorHAnsi" w:cstheme="minorHAnsi"/>
        </w:rPr>
        <w:t xml:space="preserve">specific information about </w:t>
      </w:r>
      <w:r w:rsidR="00AF3042">
        <w:rPr>
          <w:rFonts w:asciiTheme="minorHAnsi" w:hAnsiTheme="minorHAnsi" w:cstheme="minorHAnsi"/>
        </w:rPr>
        <w:t xml:space="preserve">the </w:t>
      </w:r>
      <w:r>
        <w:rPr>
          <w:rFonts w:asciiTheme="minorHAnsi" w:hAnsiTheme="minorHAnsi" w:cstheme="minorHAnsi"/>
        </w:rPr>
        <w:t>on-arrival financial assistance You will provide in the form of a cash advance to assist the Worker with settling in (note: this financial assistance must be adequate to meet the on-arrival Worker’s support requirements and must not be less than AUD 150.00);</w:t>
      </w:r>
    </w:p>
    <w:p w14:paraId="76E8F90D" w14:textId="6AB8C4D2" w:rsidR="00750C32" w:rsidRDefault="00750C32" w:rsidP="00FE79A3">
      <w:pPr>
        <w:pStyle w:val="ClauseLevel3"/>
        <w:numPr>
          <w:ilvl w:val="2"/>
          <w:numId w:val="118"/>
        </w:numPr>
        <w:spacing w:before="200" w:after="0"/>
        <w:ind w:left="1134" w:hanging="567"/>
        <w:rPr>
          <w:rFonts w:asciiTheme="minorHAnsi" w:hAnsiTheme="minorHAnsi" w:cstheme="minorHAnsi"/>
        </w:rPr>
      </w:pPr>
      <w:r>
        <w:rPr>
          <w:rFonts w:asciiTheme="minorHAnsi" w:hAnsiTheme="minorHAnsi" w:cstheme="minorHAnsi"/>
        </w:rPr>
        <w:t>specific information about any deductions You propose to make (subject to the Worker’s agreement) from the Worker’s wages; and</w:t>
      </w:r>
    </w:p>
    <w:p w14:paraId="63EF6E0A" w14:textId="77777777" w:rsidR="00AD3FF4" w:rsidRPr="005B3C36" w:rsidRDefault="00AD3FF4" w:rsidP="00FE79A3">
      <w:pPr>
        <w:pStyle w:val="ClauseLevel3"/>
        <w:numPr>
          <w:ilvl w:val="2"/>
          <w:numId w:val="118"/>
        </w:numPr>
        <w:spacing w:before="200" w:after="0"/>
        <w:ind w:left="1134" w:hanging="567"/>
        <w:rPr>
          <w:rFonts w:asciiTheme="minorHAnsi" w:hAnsiTheme="minorHAnsi" w:cstheme="minorHAnsi"/>
        </w:rPr>
      </w:pPr>
      <w:r w:rsidRPr="005B3C36">
        <w:rPr>
          <w:rFonts w:asciiTheme="minorHAnsi" w:hAnsiTheme="minorHAnsi" w:cstheme="minorHAnsi"/>
        </w:rPr>
        <w:t>any other information</w:t>
      </w:r>
      <w:r w:rsidR="00CD22CC" w:rsidRPr="005B3C36">
        <w:rPr>
          <w:rFonts w:asciiTheme="minorHAnsi" w:hAnsiTheme="minorHAnsi" w:cstheme="minorHAnsi"/>
        </w:rPr>
        <w:t xml:space="preserve"> </w:t>
      </w:r>
      <w:r w:rsidR="000B36BB" w:rsidRPr="005B3C36">
        <w:rPr>
          <w:rFonts w:asciiTheme="minorHAnsi" w:hAnsiTheme="minorHAnsi" w:cstheme="minorHAnsi"/>
        </w:rPr>
        <w:t>Notified to You by Us</w:t>
      </w:r>
      <w:r w:rsidRPr="005B3C36">
        <w:rPr>
          <w:rFonts w:asciiTheme="minorHAnsi" w:hAnsiTheme="minorHAnsi" w:cstheme="minorHAnsi"/>
        </w:rPr>
        <w:t>.</w:t>
      </w:r>
    </w:p>
    <w:p w14:paraId="7EB7F58C" w14:textId="077238FF" w:rsidR="00750C32" w:rsidRPr="00750C32" w:rsidRDefault="007A6A97" w:rsidP="007A6A97">
      <w:pPr>
        <w:pStyle w:val="ClauseLevel2"/>
        <w:keepNext w:val="0"/>
        <w:widowControl w:val="0"/>
        <w:numPr>
          <w:ilvl w:val="0"/>
          <w:numId w:val="0"/>
        </w:numPr>
        <w:ind w:left="567" w:hanging="567"/>
        <w:rPr>
          <w:rFonts w:asciiTheme="minorHAnsi" w:hAnsiTheme="minorHAnsi" w:cstheme="minorHAnsi"/>
          <w:b w:val="0"/>
        </w:rPr>
      </w:pPr>
      <w:bookmarkStart w:id="969" w:name="_Toc45623747"/>
      <w:bookmarkStart w:id="970" w:name="_Toc45631179"/>
      <w:bookmarkStart w:id="971" w:name="_Toc45631447"/>
      <w:bookmarkStart w:id="972" w:name="_Toc45731539"/>
      <w:r>
        <w:rPr>
          <w:rFonts w:asciiTheme="minorHAnsi" w:hAnsiTheme="minorHAnsi" w:cstheme="minorHAnsi"/>
          <w:b w:val="0"/>
        </w:rPr>
        <w:t>C.3</w:t>
      </w:r>
      <w:r>
        <w:rPr>
          <w:rFonts w:asciiTheme="minorHAnsi" w:hAnsiTheme="minorHAnsi" w:cstheme="minorHAnsi"/>
          <w:b w:val="0"/>
        </w:rPr>
        <w:tab/>
      </w:r>
      <w:r w:rsidR="00690473">
        <w:rPr>
          <w:rFonts w:asciiTheme="minorHAnsi" w:hAnsiTheme="minorHAnsi" w:cstheme="minorHAnsi"/>
          <w:b w:val="0"/>
        </w:rPr>
        <w:t>T</w:t>
      </w:r>
      <w:r w:rsidR="00750C32" w:rsidRPr="00750C32">
        <w:rPr>
          <w:rFonts w:asciiTheme="minorHAnsi" w:hAnsiTheme="minorHAnsi" w:cstheme="minorHAnsi"/>
          <w:b w:val="0"/>
        </w:rPr>
        <w:t xml:space="preserve">he Offer of Employment </w:t>
      </w:r>
      <w:r w:rsidR="00690473">
        <w:rPr>
          <w:rFonts w:asciiTheme="minorHAnsi" w:hAnsiTheme="minorHAnsi" w:cstheme="minorHAnsi"/>
          <w:b w:val="0"/>
        </w:rPr>
        <w:t>must</w:t>
      </w:r>
      <w:r w:rsidR="00690473" w:rsidRPr="00750C32">
        <w:rPr>
          <w:rFonts w:asciiTheme="minorHAnsi" w:hAnsiTheme="minorHAnsi" w:cstheme="minorHAnsi"/>
          <w:b w:val="0"/>
        </w:rPr>
        <w:t xml:space="preserve"> </w:t>
      </w:r>
      <w:r w:rsidR="00E9442D">
        <w:rPr>
          <w:rFonts w:asciiTheme="minorHAnsi" w:hAnsiTheme="minorHAnsi" w:cstheme="minorHAnsi"/>
          <w:b w:val="0"/>
        </w:rPr>
        <w:t xml:space="preserve">also </w:t>
      </w:r>
      <w:r w:rsidR="00750C32" w:rsidRPr="00750C32">
        <w:rPr>
          <w:rFonts w:asciiTheme="minorHAnsi" w:hAnsiTheme="minorHAnsi" w:cstheme="minorHAnsi"/>
          <w:b w:val="0"/>
        </w:rPr>
        <w:t>include:</w:t>
      </w:r>
      <w:bookmarkEnd w:id="969"/>
      <w:bookmarkEnd w:id="970"/>
      <w:bookmarkEnd w:id="971"/>
      <w:bookmarkEnd w:id="972"/>
      <w:r w:rsidR="00750C32" w:rsidRPr="00750C32">
        <w:rPr>
          <w:rFonts w:asciiTheme="minorHAnsi" w:hAnsiTheme="minorHAnsi" w:cstheme="minorHAnsi"/>
          <w:b w:val="0"/>
        </w:rPr>
        <w:t xml:space="preserve"> </w:t>
      </w:r>
    </w:p>
    <w:p w14:paraId="705E463E" w14:textId="77777777" w:rsidR="00A00B17" w:rsidRPr="005B3C36" w:rsidRDefault="00A00B17" w:rsidP="00FE79A3">
      <w:pPr>
        <w:pStyle w:val="ClauseLevel3"/>
        <w:numPr>
          <w:ilvl w:val="2"/>
          <w:numId w:val="120"/>
        </w:numPr>
        <w:spacing w:before="200" w:after="0"/>
        <w:ind w:left="1134" w:hanging="567"/>
        <w:rPr>
          <w:rFonts w:asciiTheme="minorHAnsi" w:hAnsiTheme="minorHAnsi" w:cstheme="minorHAnsi"/>
        </w:rPr>
      </w:pPr>
      <w:r w:rsidRPr="005B3C36">
        <w:rPr>
          <w:rFonts w:asciiTheme="minorHAnsi" w:hAnsiTheme="minorHAnsi" w:cstheme="minorHAnsi"/>
        </w:rPr>
        <w:t>details of travel arrangements for the Worker, including:</w:t>
      </w:r>
    </w:p>
    <w:p w14:paraId="6BB9BB6C" w14:textId="77777777" w:rsidR="00A00B17" w:rsidRPr="005B3C36" w:rsidRDefault="00A00B17" w:rsidP="00FE79A3">
      <w:pPr>
        <w:pStyle w:val="ClauseLevel4"/>
        <w:numPr>
          <w:ilvl w:val="3"/>
          <w:numId w:val="81"/>
        </w:numPr>
        <w:spacing w:before="200" w:after="0"/>
        <w:ind w:left="1701" w:hanging="567"/>
        <w:rPr>
          <w:rFonts w:asciiTheme="minorHAnsi" w:hAnsiTheme="minorHAnsi" w:cstheme="minorHAnsi"/>
        </w:rPr>
      </w:pPr>
      <w:r w:rsidRPr="005B3C36">
        <w:rPr>
          <w:rFonts w:asciiTheme="minorHAnsi" w:hAnsiTheme="minorHAnsi" w:cstheme="minorHAnsi"/>
        </w:rPr>
        <w:t>proposed date of travel to and from the Participating Country;</w:t>
      </w:r>
    </w:p>
    <w:p w14:paraId="4F5804A9" w14:textId="5133D741" w:rsidR="00A00B17" w:rsidRPr="005B3C36" w:rsidRDefault="00A00B17" w:rsidP="00FE79A3">
      <w:pPr>
        <w:pStyle w:val="ClauseLevel4"/>
        <w:numPr>
          <w:ilvl w:val="3"/>
          <w:numId w:val="81"/>
        </w:numPr>
        <w:spacing w:before="200" w:after="0"/>
        <w:ind w:left="1701" w:hanging="567"/>
        <w:rPr>
          <w:rFonts w:asciiTheme="minorHAnsi" w:hAnsiTheme="minorHAnsi" w:cstheme="minorHAnsi"/>
        </w:rPr>
      </w:pPr>
      <w:r w:rsidRPr="005B3C36">
        <w:rPr>
          <w:rFonts w:asciiTheme="minorHAnsi" w:hAnsiTheme="minorHAnsi" w:cstheme="minorHAnsi"/>
        </w:rPr>
        <w:lastRenderedPageBreak/>
        <w:t>Port of Arrival;</w:t>
      </w:r>
      <w:r>
        <w:rPr>
          <w:rFonts w:asciiTheme="minorHAnsi" w:hAnsiTheme="minorHAnsi" w:cstheme="minorHAnsi"/>
        </w:rPr>
        <w:t xml:space="preserve"> and</w:t>
      </w:r>
    </w:p>
    <w:p w14:paraId="2E4DF13B" w14:textId="7FEE882F" w:rsidR="00A00B17" w:rsidRDefault="00A00B17" w:rsidP="00FE79A3">
      <w:pPr>
        <w:pStyle w:val="ClauseLevel4"/>
        <w:numPr>
          <w:ilvl w:val="3"/>
          <w:numId w:val="81"/>
        </w:numPr>
        <w:spacing w:before="200" w:after="0"/>
        <w:ind w:left="1701" w:hanging="567"/>
        <w:rPr>
          <w:rFonts w:asciiTheme="minorHAnsi" w:hAnsiTheme="minorHAnsi" w:cstheme="minorHAnsi"/>
        </w:rPr>
      </w:pPr>
      <w:r w:rsidRPr="005B3C36">
        <w:rPr>
          <w:rFonts w:asciiTheme="minorHAnsi" w:hAnsiTheme="minorHAnsi" w:cstheme="minorHAnsi"/>
        </w:rPr>
        <w:t>domestic transfer arrangements</w:t>
      </w:r>
      <w:r>
        <w:rPr>
          <w:rFonts w:asciiTheme="minorHAnsi" w:hAnsiTheme="minorHAnsi" w:cstheme="minorHAnsi"/>
        </w:rPr>
        <w:t>;</w:t>
      </w:r>
    </w:p>
    <w:p w14:paraId="21889D99" w14:textId="77777777" w:rsidR="00A00B17" w:rsidRPr="008A68B9" w:rsidRDefault="00A00B17" w:rsidP="00FE79A3">
      <w:pPr>
        <w:pStyle w:val="ClauseLevel3"/>
        <w:numPr>
          <w:ilvl w:val="2"/>
          <w:numId w:val="120"/>
        </w:numPr>
        <w:spacing w:before="200" w:after="0"/>
        <w:ind w:left="1134" w:hanging="567"/>
        <w:rPr>
          <w:rFonts w:asciiTheme="minorHAnsi" w:hAnsiTheme="minorHAnsi" w:cstheme="minorHAnsi"/>
        </w:rPr>
      </w:pPr>
      <w:r w:rsidRPr="008A68B9">
        <w:rPr>
          <w:rFonts w:asciiTheme="minorHAnsi" w:hAnsiTheme="minorHAnsi" w:cstheme="minorHAnsi"/>
        </w:rPr>
        <w:t>details of their compulsory health insurance (including details of coverage);</w:t>
      </w:r>
    </w:p>
    <w:p w14:paraId="130FBA35" w14:textId="16287A28" w:rsidR="00A00B17" w:rsidRDefault="00A00B17" w:rsidP="00FE79A3">
      <w:pPr>
        <w:pStyle w:val="ClauseLevel3"/>
        <w:numPr>
          <w:ilvl w:val="2"/>
          <w:numId w:val="120"/>
        </w:numPr>
        <w:spacing w:before="200" w:after="0"/>
        <w:ind w:left="1134" w:hanging="567"/>
        <w:rPr>
          <w:rFonts w:asciiTheme="minorHAnsi" w:hAnsiTheme="minorHAnsi" w:cstheme="minorHAnsi"/>
        </w:rPr>
      </w:pPr>
      <w:r w:rsidRPr="005B3C36">
        <w:rPr>
          <w:rFonts w:asciiTheme="minorHAnsi" w:hAnsiTheme="minorHAnsi" w:cstheme="minorHAnsi"/>
        </w:rPr>
        <w:t xml:space="preserve">details of </w:t>
      </w:r>
      <w:r w:rsidR="009D1CA8">
        <w:rPr>
          <w:rFonts w:asciiTheme="minorHAnsi" w:hAnsiTheme="minorHAnsi" w:cstheme="minorHAnsi"/>
        </w:rPr>
        <w:t>A</w:t>
      </w:r>
      <w:r w:rsidRPr="005B3C36">
        <w:rPr>
          <w:rFonts w:asciiTheme="minorHAnsi" w:hAnsiTheme="minorHAnsi" w:cstheme="minorHAnsi"/>
        </w:rPr>
        <w:t xml:space="preserve">ccommodation </w:t>
      </w:r>
      <w:r w:rsidR="009D1CA8">
        <w:rPr>
          <w:rFonts w:asciiTheme="minorHAnsi" w:hAnsiTheme="minorHAnsi" w:cstheme="minorHAnsi"/>
        </w:rPr>
        <w:t>A</w:t>
      </w:r>
      <w:r w:rsidRPr="005B3C36">
        <w:rPr>
          <w:rFonts w:asciiTheme="minorHAnsi" w:hAnsiTheme="minorHAnsi" w:cstheme="minorHAnsi"/>
        </w:rPr>
        <w:t xml:space="preserve">rrangements </w:t>
      </w:r>
      <w:r>
        <w:rPr>
          <w:rFonts w:asciiTheme="minorHAnsi" w:hAnsiTheme="minorHAnsi" w:cstheme="minorHAnsi"/>
        </w:rPr>
        <w:t>Y</w:t>
      </w:r>
      <w:r w:rsidRPr="005B3C36">
        <w:rPr>
          <w:rFonts w:asciiTheme="minorHAnsi" w:hAnsiTheme="minorHAnsi" w:cstheme="minorHAnsi"/>
        </w:rPr>
        <w:t>ou are offering to Workers;</w:t>
      </w:r>
      <w:r>
        <w:rPr>
          <w:rFonts w:asciiTheme="minorHAnsi" w:hAnsiTheme="minorHAnsi" w:cstheme="minorHAnsi"/>
        </w:rPr>
        <w:t xml:space="preserve"> and</w:t>
      </w:r>
    </w:p>
    <w:p w14:paraId="272E4691" w14:textId="4E9DA8A4" w:rsidR="00542D3C" w:rsidRDefault="00542D3C" w:rsidP="00FE79A3">
      <w:pPr>
        <w:pStyle w:val="ClauseLevel3"/>
        <w:numPr>
          <w:ilvl w:val="2"/>
          <w:numId w:val="120"/>
        </w:numPr>
        <w:spacing w:before="200" w:after="0"/>
        <w:ind w:left="1134" w:hanging="567"/>
        <w:rPr>
          <w:rFonts w:asciiTheme="minorHAnsi" w:hAnsiTheme="minorHAnsi" w:cstheme="minorHAnsi"/>
        </w:rPr>
      </w:pPr>
      <w:r>
        <w:rPr>
          <w:rFonts w:asciiTheme="minorHAnsi" w:hAnsiTheme="minorHAnsi" w:cstheme="minorHAnsi"/>
        </w:rPr>
        <w:t>information about community contacts and opportunities for recreation and religious observance at their location</w:t>
      </w:r>
      <w:r w:rsidR="00331C07">
        <w:rPr>
          <w:rFonts w:asciiTheme="minorHAnsi" w:hAnsiTheme="minorHAnsi" w:cstheme="minorHAnsi"/>
        </w:rPr>
        <w:t xml:space="preserve">. </w:t>
      </w:r>
    </w:p>
    <w:p w14:paraId="735D613A" w14:textId="3EABF633" w:rsidR="00022D12" w:rsidRPr="0008160B" w:rsidRDefault="004D6DE3" w:rsidP="004D6DE3">
      <w:pPr>
        <w:pStyle w:val="ClauseLevel3"/>
        <w:widowControl w:val="0"/>
        <w:numPr>
          <w:ilvl w:val="0"/>
          <w:numId w:val="0"/>
        </w:numPr>
        <w:spacing w:before="200" w:after="0"/>
        <w:ind w:left="567" w:hanging="567"/>
        <w:rPr>
          <w:rFonts w:asciiTheme="minorHAnsi" w:hAnsiTheme="minorHAnsi" w:cstheme="minorHAnsi"/>
        </w:rPr>
      </w:pPr>
      <w:r>
        <w:rPr>
          <w:rFonts w:asciiTheme="minorHAnsi" w:hAnsiTheme="minorHAnsi" w:cstheme="minorHAnsi"/>
        </w:rPr>
        <w:t>C.4</w:t>
      </w:r>
      <w:r>
        <w:rPr>
          <w:rFonts w:asciiTheme="minorHAnsi" w:hAnsiTheme="minorHAnsi" w:cstheme="minorHAnsi"/>
        </w:rPr>
        <w:tab/>
      </w:r>
      <w:r w:rsidR="00993AFD" w:rsidRPr="005B3C36">
        <w:rPr>
          <w:rFonts w:asciiTheme="minorHAnsi" w:hAnsiTheme="minorHAnsi" w:cstheme="minorHAnsi"/>
        </w:rPr>
        <w:t>A copy of the Fair Work Information Statement must be provided with all Offers of Employment.</w:t>
      </w:r>
    </w:p>
    <w:p w14:paraId="6067E7FA" w14:textId="77777777" w:rsidR="00AD3FF4" w:rsidRPr="00414C7D" w:rsidRDefault="00AD3FF4" w:rsidP="00DB5B49">
      <w:pPr>
        <w:pStyle w:val="LevelA0"/>
        <w:pBdr>
          <w:bottom w:val="single" w:sz="4" w:space="1" w:color="auto"/>
        </w:pBdr>
        <w:ind w:left="567" w:hanging="567"/>
      </w:pPr>
      <w:bookmarkStart w:id="973" w:name="_Toc471810367"/>
      <w:bookmarkStart w:id="974" w:name="_Toc471810541"/>
      <w:bookmarkStart w:id="975" w:name="_Toc521329893"/>
      <w:bookmarkStart w:id="976" w:name="_Toc45623748"/>
      <w:r w:rsidRPr="00414C7D">
        <w:t>Employment</w:t>
      </w:r>
      <w:bookmarkEnd w:id="973"/>
      <w:bookmarkEnd w:id="974"/>
      <w:bookmarkEnd w:id="975"/>
      <w:bookmarkEnd w:id="976"/>
    </w:p>
    <w:p w14:paraId="0D3B500B" w14:textId="7D395BCB" w:rsidR="00AD3FF4" w:rsidRDefault="00DB5B49" w:rsidP="00DB5B49">
      <w:pPr>
        <w:pStyle w:val="ClauseLevel2"/>
        <w:keepNext w:val="0"/>
        <w:widowControl w:val="0"/>
        <w:numPr>
          <w:ilvl w:val="0"/>
          <w:numId w:val="0"/>
        </w:numPr>
        <w:ind w:left="567" w:hanging="567"/>
        <w:rPr>
          <w:rFonts w:asciiTheme="minorHAnsi" w:hAnsiTheme="minorHAnsi" w:cstheme="minorHAnsi"/>
          <w:b w:val="0"/>
        </w:rPr>
      </w:pPr>
      <w:bookmarkStart w:id="977" w:name="_Toc353284983"/>
      <w:bookmarkStart w:id="978" w:name="_Toc471810368"/>
      <w:bookmarkStart w:id="979" w:name="_Toc471810542"/>
      <w:bookmarkStart w:id="980" w:name="_Toc45623749"/>
      <w:bookmarkStart w:id="981" w:name="_Toc45631181"/>
      <w:bookmarkStart w:id="982" w:name="_Toc45631449"/>
      <w:bookmarkStart w:id="983" w:name="_Toc45731540"/>
      <w:r>
        <w:rPr>
          <w:rFonts w:asciiTheme="minorHAnsi" w:hAnsiTheme="minorHAnsi" w:cstheme="minorHAnsi"/>
          <w:b w:val="0"/>
        </w:rPr>
        <w:t>D.1</w:t>
      </w:r>
      <w:r>
        <w:rPr>
          <w:rFonts w:asciiTheme="minorHAnsi" w:hAnsiTheme="minorHAnsi" w:cstheme="minorHAnsi"/>
          <w:b w:val="0"/>
        </w:rPr>
        <w:tab/>
      </w:r>
      <w:r w:rsidR="00AD3FF4" w:rsidRPr="00687885">
        <w:rPr>
          <w:rFonts w:asciiTheme="minorHAnsi" w:hAnsiTheme="minorHAnsi" w:cstheme="minorHAnsi"/>
          <w:b w:val="0"/>
        </w:rPr>
        <w:t>You must:</w:t>
      </w:r>
      <w:bookmarkEnd w:id="977"/>
      <w:bookmarkEnd w:id="978"/>
      <w:bookmarkEnd w:id="979"/>
      <w:bookmarkEnd w:id="980"/>
      <w:bookmarkEnd w:id="981"/>
      <w:bookmarkEnd w:id="982"/>
      <w:bookmarkEnd w:id="983"/>
    </w:p>
    <w:p w14:paraId="377A70E4" w14:textId="39C1593A" w:rsidR="00AD3FF4" w:rsidRPr="00DA707A" w:rsidRDefault="00A00AA8" w:rsidP="00FE79A3">
      <w:pPr>
        <w:pStyle w:val="ClauseLevel3"/>
        <w:widowControl w:val="0"/>
        <w:numPr>
          <w:ilvl w:val="2"/>
          <w:numId w:val="121"/>
        </w:numPr>
        <w:spacing w:before="200" w:after="0"/>
        <w:ind w:left="1134" w:hanging="567"/>
        <w:rPr>
          <w:rFonts w:ascii="Calibri" w:hAnsi="Calibri" w:cstheme="minorHAnsi"/>
        </w:rPr>
      </w:pPr>
      <w:r w:rsidRPr="00DA707A">
        <w:rPr>
          <w:rFonts w:ascii="Calibri" w:hAnsi="Calibri" w:cstheme="minorHAnsi"/>
        </w:rPr>
        <w:t>e</w:t>
      </w:r>
      <w:r w:rsidR="00AD3FF4" w:rsidRPr="00DA707A">
        <w:rPr>
          <w:rFonts w:ascii="Calibri" w:hAnsi="Calibri" w:cstheme="minorHAnsi"/>
        </w:rPr>
        <w:t xml:space="preserve">mploy Workers under a Fair Work Instrument in accordance with the </w:t>
      </w:r>
      <w:r w:rsidR="00AD3FF4" w:rsidRPr="00DA707A">
        <w:rPr>
          <w:rFonts w:ascii="Calibri" w:hAnsi="Calibri" w:cstheme="minorHAnsi"/>
          <w:i/>
        </w:rPr>
        <w:t>Fair Work Act 2009</w:t>
      </w:r>
      <w:r w:rsidR="004C0889" w:rsidRPr="00DA707A">
        <w:rPr>
          <w:rFonts w:ascii="Calibri" w:hAnsi="Calibri" w:cstheme="minorHAnsi"/>
          <w:i/>
        </w:rPr>
        <w:t xml:space="preserve"> </w:t>
      </w:r>
      <w:r w:rsidR="004C0889" w:rsidRPr="00DA707A">
        <w:rPr>
          <w:rFonts w:ascii="Calibri" w:hAnsi="Calibri" w:cstheme="minorHAnsi"/>
        </w:rPr>
        <w:t>(</w:t>
      </w:r>
      <w:proofErr w:type="spellStart"/>
      <w:r w:rsidR="004C0889" w:rsidRPr="00DA707A">
        <w:rPr>
          <w:rFonts w:ascii="Calibri" w:hAnsi="Calibri" w:cstheme="minorHAnsi"/>
        </w:rPr>
        <w:t>Cth</w:t>
      </w:r>
      <w:proofErr w:type="spellEnd"/>
      <w:r w:rsidR="004C0889" w:rsidRPr="00DA707A">
        <w:rPr>
          <w:rFonts w:ascii="Calibri" w:hAnsi="Calibri" w:cstheme="minorHAnsi"/>
        </w:rPr>
        <w:t>);</w:t>
      </w:r>
    </w:p>
    <w:p w14:paraId="4988E010" w14:textId="6FC71580" w:rsidR="00C76B7A" w:rsidRPr="00DA707A" w:rsidRDefault="00C76B7A" w:rsidP="00DA707A">
      <w:pPr>
        <w:pStyle w:val="ClauseLevel3"/>
        <w:widowControl w:val="0"/>
        <w:numPr>
          <w:ilvl w:val="0"/>
          <w:numId w:val="0"/>
        </w:numPr>
        <w:spacing w:before="200" w:after="0"/>
        <w:ind w:left="1701" w:hanging="567"/>
        <w:rPr>
          <w:rFonts w:ascii="Calibri" w:hAnsi="Calibri" w:cstheme="minorHAnsi"/>
        </w:rPr>
      </w:pPr>
      <w:r w:rsidRPr="00DA707A">
        <w:rPr>
          <w:rFonts w:ascii="Calibri" w:hAnsi="Calibri" w:cstheme="minorHAnsi"/>
        </w:rPr>
        <w:t>(</w:t>
      </w:r>
      <w:proofErr w:type="spellStart"/>
      <w:r w:rsidRPr="00DA707A">
        <w:rPr>
          <w:rFonts w:ascii="Calibri" w:hAnsi="Calibri" w:cstheme="minorHAnsi"/>
        </w:rPr>
        <w:t>i</w:t>
      </w:r>
      <w:proofErr w:type="spellEnd"/>
      <w:r w:rsidRPr="00DA707A">
        <w:rPr>
          <w:rFonts w:ascii="Calibri" w:hAnsi="Calibri" w:cstheme="minorHAnsi"/>
        </w:rPr>
        <w:t>)</w:t>
      </w:r>
      <w:r w:rsidRPr="00DA707A">
        <w:rPr>
          <w:rFonts w:ascii="Calibri" w:hAnsi="Calibri" w:cstheme="minorHAnsi"/>
        </w:rPr>
        <w:tab/>
      </w:r>
      <w:r w:rsidR="00A3453A" w:rsidRPr="00DA707A">
        <w:rPr>
          <w:rFonts w:ascii="Calibri" w:hAnsi="Calibri" w:cstheme="minorHAnsi"/>
        </w:rPr>
        <w:t>i</w:t>
      </w:r>
      <w:r w:rsidRPr="00DA707A">
        <w:rPr>
          <w:rFonts w:ascii="Calibri" w:hAnsi="Calibri" w:cstheme="minorHAnsi"/>
        </w:rPr>
        <w:t xml:space="preserve">t is Your responsibility to ensure You are employing Workers under the correct instrument. You can check this with the Fair Work Ombudsman by emailing them at </w:t>
      </w:r>
      <w:hyperlink r:id="rId28" w:history="1">
        <w:r w:rsidR="008320D6" w:rsidRPr="00DA707A">
          <w:rPr>
            <w:rStyle w:val="Hyperlink"/>
            <w:rFonts w:ascii="Calibri" w:hAnsi="Calibri" w:cstheme="minorHAnsi"/>
          </w:rPr>
          <w:t>pacificlabourscheme@fwo.gov.au</w:t>
        </w:r>
      </w:hyperlink>
      <w:r w:rsidRPr="00DA707A">
        <w:rPr>
          <w:rFonts w:ascii="Calibri" w:hAnsi="Calibri" w:cstheme="minorHAnsi"/>
        </w:rPr>
        <w:t>;</w:t>
      </w:r>
    </w:p>
    <w:p w14:paraId="6F49ABD3" w14:textId="77777777" w:rsidR="00AD3FF4" w:rsidRPr="00DA707A" w:rsidRDefault="00A00AA8" w:rsidP="00FE79A3">
      <w:pPr>
        <w:pStyle w:val="ClauseLevel3"/>
        <w:widowControl w:val="0"/>
        <w:numPr>
          <w:ilvl w:val="2"/>
          <w:numId w:val="121"/>
        </w:numPr>
        <w:spacing w:before="200" w:after="0"/>
        <w:ind w:left="1134" w:hanging="567"/>
        <w:rPr>
          <w:rFonts w:ascii="Calibri" w:hAnsi="Calibri" w:cstheme="minorHAnsi"/>
        </w:rPr>
      </w:pPr>
      <w:r w:rsidRPr="00DA707A">
        <w:rPr>
          <w:rFonts w:ascii="Calibri" w:hAnsi="Calibri" w:cstheme="minorHAnsi"/>
        </w:rPr>
        <w:t>e</w:t>
      </w:r>
      <w:r w:rsidR="006802F4" w:rsidRPr="00DA707A">
        <w:rPr>
          <w:rFonts w:ascii="Calibri" w:hAnsi="Calibri" w:cstheme="minorHAnsi"/>
        </w:rPr>
        <w:t>ngage</w:t>
      </w:r>
      <w:r w:rsidR="00AD3FF4" w:rsidRPr="00DA707A">
        <w:rPr>
          <w:rFonts w:ascii="Calibri" w:hAnsi="Calibri" w:cstheme="minorHAnsi"/>
        </w:rPr>
        <w:t xml:space="preserve"> Workers as employees in accordance with Australia’s workplace laws, including:</w:t>
      </w:r>
    </w:p>
    <w:p w14:paraId="7851A50D" w14:textId="77777777" w:rsidR="00AD3FF4" w:rsidRPr="00DA707A" w:rsidRDefault="00A00AA8" w:rsidP="007D7ADA">
      <w:pPr>
        <w:pStyle w:val="ClauseLevel4"/>
        <w:widowControl w:val="0"/>
        <w:numPr>
          <w:ilvl w:val="3"/>
          <w:numId w:val="35"/>
        </w:numPr>
        <w:spacing w:before="200" w:after="0"/>
        <w:ind w:left="1701" w:hanging="567"/>
        <w:rPr>
          <w:rFonts w:ascii="Calibri" w:hAnsi="Calibri" w:cstheme="minorHAnsi"/>
        </w:rPr>
      </w:pPr>
      <w:r w:rsidRPr="00DA707A">
        <w:rPr>
          <w:rFonts w:ascii="Calibri" w:hAnsi="Calibri" w:cstheme="minorHAnsi"/>
        </w:rPr>
        <w:t>e</w:t>
      </w:r>
      <w:r w:rsidR="00AD3FF4" w:rsidRPr="00DA707A">
        <w:rPr>
          <w:rFonts w:ascii="Calibri" w:hAnsi="Calibri" w:cstheme="minorHAnsi"/>
        </w:rPr>
        <w:t>nsuring that the Workers You employ hold any licence, registration or membership that is mandatory for the performance of the specific work they will perform in Australia;</w:t>
      </w:r>
    </w:p>
    <w:p w14:paraId="645282DB" w14:textId="0EA9BE6C" w:rsidR="00A74912" w:rsidRPr="00DA707A" w:rsidRDefault="00A00AA8" w:rsidP="007D7ADA">
      <w:pPr>
        <w:pStyle w:val="ClauseLevel4"/>
        <w:widowControl w:val="0"/>
        <w:numPr>
          <w:ilvl w:val="3"/>
          <w:numId w:val="35"/>
        </w:numPr>
        <w:spacing w:before="200" w:after="0"/>
        <w:ind w:left="1701" w:hanging="567"/>
        <w:rPr>
          <w:rFonts w:ascii="Calibri" w:hAnsi="Calibri" w:cstheme="minorHAnsi"/>
        </w:rPr>
      </w:pPr>
      <w:r w:rsidRPr="00DA707A">
        <w:rPr>
          <w:rFonts w:ascii="Calibri" w:hAnsi="Calibri" w:cstheme="minorHAnsi"/>
        </w:rPr>
        <w:t>i</w:t>
      </w:r>
      <w:r w:rsidR="00AD3FF4" w:rsidRPr="00DA707A">
        <w:rPr>
          <w:rFonts w:ascii="Calibri" w:hAnsi="Calibri" w:cstheme="minorHAnsi"/>
        </w:rPr>
        <w:t>n accordance with Australian superannuation legislation in relation to Your employment of Workers;</w:t>
      </w:r>
    </w:p>
    <w:p w14:paraId="7F876316" w14:textId="292AECFF" w:rsidR="00AD3FF4" w:rsidRPr="00DA707A" w:rsidRDefault="00A00AA8" w:rsidP="007D7ADA">
      <w:pPr>
        <w:pStyle w:val="ClauseLevel4"/>
        <w:widowControl w:val="0"/>
        <w:numPr>
          <w:ilvl w:val="3"/>
          <w:numId w:val="35"/>
        </w:numPr>
        <w:spacing w:before="200" w:after="0"/>
        <w:ind w:left="1701" w:hanging="567"/>
        <w:rPr>
          <w:rFonts w:ascii="Calibri" w:hAnsi="Calibri" w:cstheme="minorHAnsi"/>
        </w:rPr>
      </w:pPr>
      <w:r w:rsidRPr="00DA707A">
        <w:rPr>
          <w:rFonts w:ascii="Calibri" w:hAnsi="Calibri" w:cstheme="minorHAnsi"/>
        </w:rPr>
        <w:t>e</w:t>
      </w:r>
      <w:r w:rsidR="00AD3FF4" w:rsidRPr="00DA707A">
        <w:rPr>
          <w:rFonts w:ascii="Calibri" w:hAnsi="Calibri" w:cstheme="minorHAnsi"/>
        </w:rPr>
        <w:t>nsuring that tax instalments are deducted from the wages of Workers and paid in accordance with Australian taxation laws;</w:t>
      </w:r>
      <w:r w:rsidR="006D1F88">
        <w:rPr>
          <w:rFonts w:ascii="Calibri" w:hAnsi="Calibri" w:cstheme="minorHAnsi"/>
        </w:rPr>
        <w:t xml:space="preserve"> and</w:t>
      </w:r>
    </w:p>
    <w:p w14:paraId="07F135B6" w14:textId="186C32D7" w:rsidR="00AD3FF4" w:rsidRPr="00DA707A" w:rsidRDefault="00A00AA8" w:rsidP="007D7ADA">
      <w:pPr>
        <w:pStyle w:val="ClauseLevel4"/>
        <w:widowControl w:val="0"/>
        <w:numPr>
          <w:ilvl w:val="3"/>
          <w:numId w:val="35"/>
        </w:numPr>
        <w:spacing w:before="200" w:after="0"/>
        <w:ind w:left="1701" w:hanging="567"/>
        <w:rPr>
          <w:rFonts w:ascii="Calibri" w:hAnsi="Calibri" w:cstheme="minorHAnsi"/>
        </w:rPr>
      </w:pPr>
      <w:r w:rsidRPr="00DA707A">
        <w:rPr>
          <w:rFonts w:ascii="Calibri" w:hAnsi="Calibri" w:cstheme="minorHAnsi"/>
        </w:rPr>
        <w:t>e</w:t>
      </w:r>
      <w:r w:rsidR="00AD3FF4" w:rsidRPr="00DA707A">
        <w:rPr>
          <w:rFonts w:ascii="Calibri" w:hAnsi="Calibri" w:cstheme="minorHAnsi"/>
        </w:rPr>
        <w:t xml:space="preserve">nsuring all statutory charges </w:t>
      </w:r>
      <w:r w:rsidR="00373F41">
        <w:rPr>
          <w:rFonts w:ascii="Calibri" w:hAnsi="Calibri" w:cstheme="minorHAnsi"/>
        </w:rPr>
        <w:t xml:space="preserve">that You are required to pay </w:t>
      </w:r>
      <w:r w:rsidR="00AD3FF4" w:rsidRPr="00DA707A">
        <w:rPr>
          <w:rFonts w:ascii="Calibri" w:hAnsi="Calibri" w:cstheme="minorHAnsi"/>
        </w:rPr>
        <w:t>in relation to the Workers, including workers</w:t>
      </w:r>
      <w:r w:rsidR="006802F4" w:rsidRPr="00DA707A">
        <w:rPr>
          <w:rFonts w:ascii="Calibri" w:hAnsi="Calibri" w:cstheme="minorHAnsi"/>
        </w:rPr>
        <w:t>’</w:t>
      </w:r>
      <w:r w:rsidR="00AD3FF4" w:rsidRPr="00DA707A">
        <w:rPr>
          <w:rFonts w:ascii="Calibri" w:hAnsi="Calibri" w:cstheme="minorHAnsi"/>
        </w:rPr>
        <w:t xml:space="preserve"> compe</w:t>
      </w:r>
      <w:r w:rsidR="006D1F88">
        <w:rPr>
          <w:rFonts w:ascii="Calibri" w:hAnsi="Calibri" w:cstheme="minorHAnsi"/>
        </w:rPr>
        <w:t xml:space="preserve">nsation insurance, are paid; </w:t>
      </w:r>
    </w:p>
    <w:p w14:paraId="4BA63E30" w14:textId="77777777" w:rsidR="00AA5D51" w:rsidRPr="00DA707A" w:rsidRDefault="00A00AA8" w:rsidP="00FE79A3">
      <w:pPr>
        <w:pStyle w:val="ClauseLevel3"/>
        <w:widowControl w:val="0"/>
        <w:numPr>
          <w:ilvl w:val="2"/>
          <w:numId w:val="121"/>
        </w:numPr>
        <w:spacing w:before="200" w:after="0"/>
        <w:ind w:left="1134" w:hanging="567"/>
        <w:rPr>
          <w:rFonts w:ascii="Calibri" w:hAnsi="Calibri" w:cstheme="minorHAnsi"/>
        </w:rPr>
      </w:pPr>
      <w:r w:rsidRPr="00DA707A">
        <w:rPr>
          <w:rFonts w:ascii="Calibri" w:hAnsi="Calibri" w:cstheme="minorHAnsi"/>
        </w:rPr>
        <w:t>e</w:t>
      </w:r>
      <w:r w:rsidR="00AD3FF4" w:rsidRPr="00DA707A">
        <w:rPr>
          <w:rFonts w:ascii="Calibri" w:hAnsi="Calibri" w:cstheme="minorHAnsi"/>
        </w:rPr>
        <w:t xml:space="preserve">nsure </w:t>
      </w:r>
      <w:r w:rsidR="00AA5D51" w:rsidRPr="00DA707A">
        <w:rPr>
          <w:rFonts w:ascii="Calibri" w:hAnsi="Calibri" w:cstheme="minorHAnsi"/>
        </w:rPr>
        <w:t>that:</w:t>
      </w:r>
    </w:p>
    <w:p w14:paraId="35553846" w14:textId="7DC4FDD2" w:rsidR="00914F79" w:rsidRDefault="00A3453A" w:rsidP="00FE79A3">
      <w:pPr>
        <w:pStyle w:val="ListParagraph"/>
        <w:numPr>
          <w:ilvl w:val="0"/>
          <w:numId w:val="122"/>
        </w:numPr>
        <w:ind w:left="1701" w:hanging="567"/>
        <w:contextualSpacing w:val="0"/>
        <w:rPr>
          <w:rFonts w:ascii="Calibri" w:hAnsi="Calibri" w:cs="Calibri"/>
        </w:rPr>
      </w:pPr>
      <w:r w:rsidRPr="00DB5B49">
        <w:rPr>
          <w:rFonts w:ascii="Calibri" w:hAnsi="Calibri" w:cs="Calibri"/>
        </w:rPr>
        <w:t>w</w:t>
      </w:r>
      <w:r w:rsidR="00BA5FEF" w:rsidRPr="00DB5B49">
        <w:rPr>
          <w:rFonts w:ascii="Calibri" w:hAnsi="Calibri" w:cs="Calibri"/>
        </w:rPr>
        <w:t>orkers are employed for a minimum of</w:t>
      </w:r>
      <w:r w:rsidR="00E76A60" w:rsidRPr="00DB5B49">
        <w:rPr>
          <w:rFonts w:ascii="Calibri" w:hAnsi="Calibri" w:cs="Calibri"/>
        </w:rPr>
        <w:t xml:space="preserve"> thirty</w:t>
      </w:r>
      <w:r w:rsidR="0009501A" w:rsidRPr="00DB5B49">
        <w:rPr>
          <w:rFonts w:ascii="Calibri" w:hAnsi="Calibri" w:cs="Calibri"/>
        </w:rPr>
        <w:t xml:space="preserve"> </w:t>
      </w:r>
      <w:r w:rsidR="00E76A60" w:rsidRPr="00DB5B49">
        <w:rPr>
          <w:rFonts w:ascii="Calibri" w:hAnsi="Calibri" w:cs="Calibri"/>
        </w:rPr>
        <w:t>(</w:t>
      </w:r>
      <w:r w:rsidR="00BA5FEF" w:rsidRPr="00DB5B49">
        <w:rPr>
          <w:rFonts w:ascii="Calibri" w:hAnsi="Calibri" w:cs="Calibri"/>
        </w:rPr>
        <w:t>30</w:t>
      </w:r>
      <w:r w:rsidR="00E76A60" w:rsidRPr="00DB5B49">
        <w:rPr>
          <w:rFonts w:ascii="Calibri" w:hAnsi="Calibri" w:cs="Calibri"/>
        </w:rPr>
        <w:t>)</w:t>
      </w:r>
      <w:r w:rsidR="00BA5FEF" w:rsidRPr="00DB5B49">
        <w:rPr>
          <w:rFonts w:ascii="Calibri" w:hAnsi="Calibri" w:cs="Calibri"/>
        </w:rPr>
        <w:t xml:space="preserve"> hours per week </w:t>
      </w:r>
      <w:r w:rsidR="0053684D" w:rsidRPr="00DB5B49">
        <w:rPr>
          <w:rFonts w:ascii="Calibri" w:hAnsi="Calibri" w:cs="Calibri"/>
        </w:rPr>
        <w:t>for the duration of the employment contract</w:t>
      </w:r>
      <w:r w:rsidR="00BA5FEF" w:rsidRPr="00DB5B49">
        <w:rPr>
          <w:rFonts w:ascii="Calibri" w:hAnsi="Calibri" w:cs="Calibri"/>
        </w:rPr>
        <w:t xml:space="preserve">; </w:t>
      </w:r>
      <w:r w:rsidR="003A77DC">
        <w:rPr>
          <w:rFonts w:ascii="Calibri" w:hAnsi="Calibri" w:cs="Calibri"/>
        </w:rPr>
        <w:t>or</w:t>
      </w:r>
    </w:p>
    <w:p w14:paraId="5F865D37" w14:textId="08C6DABA" w:rsidR="003A77DC" w:rsidRPr="003A77DC" w:rsidRDefault="003A77DC" w:rsidP="00FE79A3">
      <w:pPr>
        <w:pStyle w:val="ListParagraph"/>
        <w:numPr>
          <w:ilvl w:val="0"/>
          <w:numId w:val="122"/>
        </w:numPr>
        <w:ind w:left="1701" w:hanging="567"/>
        <w:contextualSpacing w:val="0"/>
        <w:rPr>
          <w:rFonts w:ascii="Calibri" w:hAnsi="Calibri" w:cs="Calibri"/>
        </w:rPr>
      </w:pPr>
      <w:r w:rsidRPr="003A77DC">
        <w:rPr>
          <w:rFonts w:ascii="Calibri" w:hAnsi="Calibri" w:cs="Calibri"/>
        </w:rPr>
        <w:t xml:space="preserve">where modern awards allow for averaging of hours, </w:t>
      </w:r>
      <w:proofErr w:type="gramStart"/>
      <w:r w:rsidRPr="003A77DC">
        <w:rPr>
          <w:rFonts w:ascii="Calibri" w:hAnsi="Calibri" w:cs="Calibri"/>
        </w:rPr>
        <w:t>You</w:t>
      </w:r>
      <w:proofErr w:type="gramEnd"/>
      <w:r w:rsidR="00F52BBA">
        <w:rPr>
          <w:rFonts w:ascii="Calibri" w:hAnsi="Calibri" w:cs="Calibri"/>
        </w:rPr>
        <w:t xml:space="preserve"> </w:t>
      </w:r>
      <w:r w:rsidRPr="003A77DC">
        <w:rPr>
          <w:rFonts w:ascii="Calibri" w:hAnsi="Calibri" w:cs="Calibri"/>
        </w:rPr>
        <w:t>commit to provide a minimum average of thirty (30) hours per week in accordance with the relevant Award, including an explanation of expected patterns of work; or</w:t>
      </w:r>
    </w:p>
    <w:p w14:paraId="40B2F2A7" w14:textId="05E1B695" w:rsidR="003A77DC" w:rsidRPr="003A77DC" w:rsidRDefault="003A77DC" w:rsidP="00FE79A3">
      <w:pPr>
        <w:pStyle w:val="ListParagraph"/>
        <w:numPr>
          <w:ilvl w:val="0"/>
          <w:numId w:val="122"/>
        </w:numPr>
        <w:ind w:left="1701" w:hanging="567"/>
        <w:contextualSpacing w:val="0"/>
        <w:rPr>
          <w:rFonts w:ascii="Calibri" w:hAnsi="Calibri" w:cs="Calibri"/>
        </w:rPr>
      </w:pPr>
      <w:r w:rsidRPr="003A77DC">
        <w:rPr>
          <w:rFonts w:ascii="Calibri" w:hAnsi="Calibri" w:cs="Calibri"/>
        </w:rPr>
        <w:t>where no modern award covers Your industry (</w:t>
      </w:r>
      <w:proofErr w:type="gramStart"/>
      <w:r w:rsidRPr="003A77DC">
        <w:rPr>
          <w:rFonts w:ascii="Calibri" w:hAnsi="Calibri" w:cs="Calibri"/>
        </w:rPr>
        <w:t>e.g.</w:t>
      </w:r>
      <w:proofErr w:type="gramEnd"/>
      <w:r w:rsidRPr="003A77DC">
        <w:rPr>
          <w:rFonts w:ascii="Calibri" w:hAnsi="Calibri" w:cs="Calibri"/>
        </w:rPr>
        <w:t xml:space="preserve"> </w:t>
      </w:r>
      <w:r w:rsidR="009719A6">
        <w:rPr>
          <w:rFonts w:ascii="Calibri" w:hAnsi="Calibri" w:cs="Calibri"/>
        </w:rPr>
        <w:t>f</w:t>
      </w:r>
      <w:r w:rsidRPr="003A77DC">
        <w:rPr>
          <w:rFonts w:ascii="Calibri" w:hAnsi="Calibri" w:cs="Calibri"/>
        </w:rPr>
        <w:t>ishing), You</w:t>
      </w:r>
      <w:r w:rsidR="00F52BBA">
        <w:rPr>
          <w:rFonts w:ascii="Calibri" w:hAnsi="Calibri" w:cs="Calibri"/>
        </w:rPr>
        <w:t xml:space="preserve"> </w:t>
      </w:r>
      <w:r w:rsidRPr="003A77DC">
        <w:rPr>
          <w:rFonts w:ascii="Calibri" w:hAnsi="Calibri" w:cs="Calibri"/>
        </w:rPr>
        <w:t>commit to provide the equivalent of a minimum average of thirty (30) hours of work per week over a four</w:t>
      </w:r>
      <w:r w:rsidR="005C7FB1">
        <w:rPr>
          <w:rFonts w:ascii="Calibri" w:hAnsi="Calibri" w:cs="Calibri"/>
        </w:rPr>
        <w:t xml:space="preserve"> </w:t>
      </w:r>
      <w:r w:rsidRPr="003A77DC">
        <w:rPr>
          <w:rFonts w:ascii="Calibri" w:hAnsi="Calibri" w:cs="Calibri"/>
        </w:rPr>
        <w:t>(</w:t>
      </w:r>
      <w:r w:rsidR="005C7FB1">
        <w:rPr>
          <w:rFonts w:ascii="Calibri" w:hAnsi="Calibri" w:cs="Calibri"/>
        </w:rPr>
        <w:t>4</w:t>
      </w:r>
      <w:r w:rsidRPr="003A77DC">
        <w:rPr>
          <w:rFonts w:ascii="Calibri" w:hAnsi="Calibri" w:cs="Calibri"/>
        </w:rPr>
        <w:t>) week period through a proposed schedule of work; and</w:t>
      </w:r>
    </w:p>
    <w:p w14:paraId="5136A0F8" w14:textId="1568508A" w:rsidR="002E236D" w:rsidRPr="00DB5B49" w:rsidRDefault="002E236D" w:rsidP="00FE79A3">
      <w:pPr>
        <w:pStyle w:val="ListParagraph"/>
        <w:numPr>
          <w:ilvl w:val="0"/>
          <w:numId w:val="122"/>
        </w:numPr>
        <w:ind w:left="1701" w:hanging="567"/>
        <w:contextualSpacing w:val="0"/>
        <w:rPr>
          <w:rFonts w:ascii="Calibri" w:hAnsi="Calibri" w:cs="Calibri"/>
        </w:rPr>
      </w:pPr>
      <w:r w:rsidRPr="00DB5B49">
        <w:rPr>
          <w:rFonts w:ascii="Calibri" w:hAnsi="Calibri" w:cs="Calibri"/>
        </w:rPr>
        <w:lastRenderedPageBreak/>
        <w:t>the rate of pay provided to the Workers must</w:t>
      </w:r>
      <w:r w:rsidR="00DB1DA2" w:rsidRPr="00DB5B49">
        <w:rPr>
          <w:rFonts w:ascii="Calibri" w:hAnsi="Calibri" w:cs="Calibri"/>
        </w:rPr>
        <w:t xml:space="preserve"> in all circumstances</w:t>
      </w:r>
      <w:r w:rsidRPr="00DB5B49">
        <w:rPr>
          <w:rFonts w:ascii="Calibri" w:hAnsi="Calibri" w:cs="Calibri"/>
        </w:rPr>
        <w:t xml:space="preserve"> meet the</w:t>
      </w:r>
      <w:r w:rsidR="00283D71" w:rsidRPr="00DB5B49">
        <w:rPr>
          <w:rFonts w:ascii="Calibri" w:hAnsi="Calibri" w:cs="Calibri"/>
        </w:rPr>
        <w:t xml:space="preserve"> relevant legal standards such as the</w:t>
      </w:r>
      <w:r w:rsidRPr="00DB5B49">
        <w:rPr>
          <w:rFonts w:ascii="Calibri" w:hAnsi="Calibri" w:cs="Calibri"/>
        </w:rPr>
        <w:t xml:space="preserve"> minimum requirements set out in the relevant Award / Industrial Instrument</w:t>
      </w:r>
      <w:r w:rsidR="00842C56" w:rsidRPr="00DB5B49">
        <w:rPr>
          <w:rFonts w:ascii="Calibri" w:hAnsi="Calibri" w:cs="Calibri"/>
        </w:rPr>
        <w:t>;</w:t>
      </w:r>
      <w:r w:rsidR="00BA5FEF" w:rsidRPr="00DB5B49">
        <w:rPr>
          <w:rFonts w:ascii="Calibri" w:hAnsi="Calibri" w:cs="Calibri"/>
        </w:rPr>
        <w:t xml:space="preserve"> </w:t>
      </w:r>
    </w:p>
    <w:p w14:paraId="3568F957" w14:textId="5BEE3AB4" w:rsidR="00342F19" w:rsidRPr="00DA707A" w:rsidRDefault="00342F19" w:rsidP="00FE79A3">
      <w:pPr>
        <w:pStyle w:val="ClauseLevel3"/>
        <w:widowControl w:val="0"/>
        <w:numPr>
          <w:ilvl w:val="2"/>
          <w:numId w:val="121"/>
        </w:numPr>
        <w:spacing w:before="200" w:after="0"/>
        <w:ind w:left="1134" w:hanging="567"/>
        <w:rPr>
          <w:rFonts w:ascii="Calibri" w:hAnsi="Calibri" w:cstheme="minorHAnsi"/>
        </w:rPr>
      </w:pPr>
      <w:r w:rsidRPr="00DA707A">
        <w:rPr>
          <w:rFonts w:ascii="Calibri" w:hAnsi="Calibri" w:cstheme="minorHAnsi"/>
        </w:rPr>
        <w:t xml:space="preserve">provide </w:t>
      </w:r>
      <w:r w:rsidR="00894B37" w:rsidRPr="00DA707A">
        <w:rPr>
          <w:rFonts w:ascii="Calibri" w:hAnsi="Calibri" w:cstheme="minorHAnsi"/>
        </w:rPr>
        <w:t xml:space="preserve">all </w:t>
      </w:r>
      <w:r w:rsidRPr="00DA707A">
        <w:rPr>
          <w:rFonts w:ascii="Calibri" w:hAnsi="Calibri" w:cstheme="minorHAnsi"/>
        </w:rPr>
        <w:t xml:space="preserve">Personal Protective Equipment </w:t>
      </w:r>
      <w:r w:rsidR="00894B37" w:rsidRPr="00DA707A">
        <w:rPr>
          <w:rFonts w:ascii="Calibri" w:hAnsi="Calibri" w:cstheme="minorHAnsi"/>
        </w:rPr>
        <w:t xml:space="preserve">required </w:t>
      </w:r>
      <w:r w:rsidRPr="00DA707A">
        <w:rPr>
          <w:rFonts w:ascii="Calibri" w:hAnsi="Calibri" w:cstheme="minorHAnsi"/>
        </w:rPr>
        <w:t>under work health and safety laws and necessary for the occupation</w:t>
      </w:r>
      <w:r w:rsidR="00894B37" w:rsidRPr="00DA707A">
        <w:rPr>
          <w:rFonts w:ascii="Calibri" w:hAnsi="Calibri" w:cstheme="minorHAnsi"/>
        </w:rPr>
        <w:t>s</w:t>
      </w:r>
      <w:r w:rsidRPr="00DA707A">
        <w:rPr>
          <w:rFonts w:ascii="Calibri" w:hAnsi="Calibri" w:cstheme="minorHAnsi"/>
        </w:rPr>
        <w:t xml:space="preserve">, such as uniforms, shoes or </w:t>
      </w:r>
      <w:proofErr w:type="gramStart"/>
      <w:r w:rsidRPr="00DA707A">
        <w:rPr>
          <w:rFonts w:ascii="Calibri" w:hAnsi="Calibri" w:cstheme="minorHAnsi"/>
        </w:rPr>
        <w:t>clothing</w:t>
      </w:r>
      <w:r w:rsidR="00894B37" w:rsidRPr="00DA707A">
        <w:rPr>
          <w:rFonts w:ascii="Calibri" w:hAnsi="Calibri" w:cstheme="minorHAnsi"/>
        </w:rPr>
        <w:t>;</w:t>
      </w:r>
      <w:proofErr w:type="gramEnd"/>
      <w:r w:rsidR="00894B37" w:rsidRPr="00DA707A">
        <w:rPr>
          <w:rFonts w:ascii="Calibri" w:hAnsi="Calibri" w:cstheme="minorHAnsi"/>
        </w:rPr>
        <w:t xml:space="preserve"> </w:t>
      </w:r>
    </w:p>
    <w:p w14:paraId="22382EAB" w14:textId="61456A1C" w:rsidR="008429A4" w:rsidRPr="00DA707A" w:rsidRDefault="003409DD" w:rsidP="00FE79A3">
      <w:pPr>
        <w:pStyle w:val="ClauseLevel3"/>
        <w:widowControl w:val="0"/>
        <w:numPr>
          <w:ilvl w:val="2"/>
          <w:numId w:val="121"/>
        </w:numPr>
        <w:spacing w:before="200" w:after="0"/>
        <w:ind w:left="1134" w:hanging="567"/>
        <w:rPr>
          <w:rFonts w:ascii="Calibri" w:hAnsi="Calibri" w:cstheme="minorHAnsi"/>
        </w:rPr>
      </w:pPr>
      <w:r>
        <w:rPr>
          <w:rFonts w:ascii="Calibri" w:hAnsi="Calibri" w:cstheme="minorHAnsi"/>
        </w:rPr>
        <w:t xml:space="preserve">subject to B.7, </w:t>
      </w:r>
      <w:r w:rsidR="00AA028B" w:rsidRPr="00DA707A">
        <w:rPr>
          <w:rFonts w:ascii="Calibri" w:hAnsi="Calibri" w:cstheme="minorHAnsi"/>
        </w:rPr>
        <w:t>o</w:t>
      </w:r>
      <w:r w:rsidR="00AD3FF4" w:rsidRPr="00DA707A">
        <w:rPr>
          <w:rFonts w:ascii="Calibri" w:hAnsi="Calibri" w:cstheme="minorHAnsi"/>
        </w:rPr>
        <w:t>nly</w:t>
      </w:r>
      <w:r w:rsidR="00793712" w:rsidRPr="00DA707A">
        <w:rPr>
          <w:rFonts w:ascii="Calibri" w:hAnsi="Calibri" w:cstheme="minorHAnsi"/>
        </w:rPr>
        <w:t xml:space="preserve"> engage</w:t>
      </w:r>
      <w:r w:rsidR="00AD3FF4" w:rsidRPr="00DA707A">
        <w:rPr>
          <w:rFonts w:ascii="Calibri" w:hAnsi="Calibri" w:cstheme="minorHAnsi"/>
        </w:rPr>
        <w:t xml:space="preserve"> Workers as outlined in the </w:t>
      </w:r>
      <w:r w:rsidR="005E7182" w:rsidRPr="00DA707A">
        <w:rPr>
          <w:rFonts w:ascii="Calibri" w:hAnsi="Calibri" w:cstheme="minorHAnsi"/>
        </w:rPr>
        <w:t>approved recruitment</w:t>
      </w:r>
      <w:r w:rsidR="008C2F46" w:rsidRPr="00DA707A">
        <w:rPr>
          <w:rFonts w:ascii="Calibri" w:hAnsi="Calibri" w:cstheme="minorHAnsi"/>
        </w:rPr>
        <w:t xml:space="preserve"> and </w:t>
      </w:r>
      <w:r w:rsidR="00BC5C5C" w:rsidRPr="00DA707A">
        <w:rPr>
          <w:rFonts w:ascii="Calibri" w:hAnsi="Calibri" w:cstheme="minorHAnsi"/>
        </w:rPr>
        <w:t>Offer of Employment</w:t>
      </w:r>
      <w:r w:rsidR="00AD3FF4" w:rsidRPr="00DA707A">
        <w:rPr>
          <w:rFonts w:ascii="Calibri" w:hAnsi="Calibri" w:cstheme="minorHAnsi"/>
        </w:rPr>
        <w:t xml:space="preserve"> </w:t>
      </w:r>
      <w:r w:rsidR="00E958DC" w:rsidRPr="00DA707A">
        <w:rPr>
          <w:rFonts w:ascii="Calibri" w:hAnsi="Calibri" w:cstheme="minorHAnsi"/>
        </w:rPr>
        <w:t xml:space="preserve">approved </w:t>
      </w:r>
      <w:r w:rsidR="00AD3FF4" w:rsidRPr="00DA707A">
        <w:rPr>
          <w:rFonts w:ascii="Calibri" w:hAnsi="Calibri" w:cstheme="minorHAnsi"/>
        </w:rPr>
        <w:t xml:space="preserve">by </w:t>
      </w:r>
      <w:r w:rsidR="00493AC4" w:rsidRPr="00DA707A">
        <w:rPr>
          <w:rFonts w:ascii="Calibri" w:hAnsi="Calibri" w:cstheme="minorHAnsi"/>
        </w:rPr>
        <w:t>U</w:t>
      </w:r>
      <w:r w:rsidR="00AD3FF4" w:rsidRPr="00DA707A">
        <w:rPr>
          <w:rFonts w:ascii="Calibri" w:hAnsi="Calibri" w:cstheme="minorHAnsi"/>
        </w:rPr>
        <w:t xml:space="preserve">s </w:t>
      </w:r>
      <w:r w:rsidR="00493AC4" w:rsidRPr="00DA707A">
        <w:rPr>
          <w:rFonts w:ascii="Calibri" w:hAnsi="Calibri" w:cstheme="minorHAnsi"/>
        </w:rPr>
        <w:t xml:space="preserve">and </w:t>
      </w:r>
      <w:r w:rsidR="00BA5FEF" w:rsidRPr="00DA707A">
        <w:rPr>
          <w:rFonts w:ascii="Calibri" w:hAnsi="Calibri" w:cstheme="minorHAnsi"/>
        </w:rPr>
        <w:t>signed by the Worker</w:t>
      </w:r>
      <w:r w:rsidR="008429A4" w:rsidRPr="00DA707A">
        <w:rPr>
          <w:rFonts w:ascii="Calibri" w:hAnsi="Calibri" w:cstheme="minorHAnsi"/>
        </w:rPr>
        <w:t>;</w:t>
      </w:r>
    </w:p>
    <w:p w14:paraId="599E1262" w14:textId="6C1CE9F5" w:rsidR="008429A4" w:rsidRPr="00DA707A" w:rsidRDefault="008429A4" w:rsidP="00FE79A3">
      <w:pPr>
        <w:pStyle w:val="ClauseLevel3"/>
        <w:widowControl w:val="0"/>
        <w:numPr>
          <w:ilvl w:val="2"/>
          <w:numId w:val="121"/>
        </w:numPr>
        <w:spacing w:before="200" w:after="0"/>
        <w:ind w:left="1134" w:hanging="567"/>
        <w:rPr>
          <w:rFonts w:ascii="Calibri" w:hAnsi="Calibri" w:cstheme="minorHAnsi"/>
        </w:rPr>
      </w:pPr>
      <w:r w:rsidRPr="00DA707A">
        <w:rPr>
          <w:rFonts w:ascii="Calibri" w:hAnsi="Calibri"/>
        </w:rPr>
        <w:t xml:space="preserve">provide information, instructions, training and supervision to Workers in a format and language that can be understood by the Workers; and </w:t>
      </w:r>
    </w:p>
    <w:p w14:paraId="203415EB" w14:textId="13C745BF" w:rsidR="008429A4" w:rsidRPr="00DA707A" w:rsidRDefault="008429A4" w:rsidP="00FE79A3">
      <w:pPr>
        <w:pStyle w:val="ClauseLevel3"/>
        <w:widowControl w:val="0"/>
        <w:numPr>
          <w:ilvl w:val="2"/>
          <w:numId w:val="121"/>
        </w:numPr>
        <w:spacing w:before="200" w:after="0"/>
        <w:ind w:left="1134" w:hanging="567"/>
        <w:rPr>
          <w:rFonts w:ascii="Calibri" w:hAnsi="Calibri" w:cstheme="minorHAnsi"/>
        </w:rPr>
      </w:pPr>
      <w:r w:rsidRPr="00DA707A">
        <w:rPr>
          <w:rFonts w:ascii="Calibri" w:hAnsi="Calibri"/>
        </w:rPr>
        <w:t xml:space="preserve">as part of Your </w:t>
      </w:r>
      <w:r w:rsidR="00710371">
        <w:rPr>
          <w:rFonts w:ascii="Calibri" w:hAnsi="Calibri"/>
        </w:rPr>
        <w:t>welfare and wellbeing</w:t>
      </w:r>
      <w:r w:rsidRPr="00DA707A">
        <w:rPr>
          <w:rFonts w:ascii="Calibri" w:hAnsi="Calibri"/>
        </w:rPr>
        <w:t xml:space="preserve"> responsibilities, provide a reasonable level of assistance to Worker</w:t>
      </w:r>
      <w:r w:rsidR="006D1F88">
        <w:rPr>
          <w:rFonts w:ascii="Calibri" w:hAnsi="Calibri"/>
        </w:rPr>
        <w:t>s</w:t>
      </w:r>
      <w:r w:rsidRPr="00DA707A">
        <w:rPr>
          <w:rFonts w:ascii="Calibri" w:hAnsi="Calibri"/>
        </w:rPr>
        <w:t xml:space="preserve"> </w:t>
      </w:r>
      <w:proofErr w:type="gramStart"/>
      <w:r w:rsidRPr="00DA707A">
        <w:rPr>
          <w:rFonts w:ascii="Calibri" w:hAnsi="Calibri"/>
        </w:rPr>
        <w:t>in the event th</w:t>
      </w:r>
      <w:r w:rsidR="006D1F88">
        <w:rPr>
          <w:rFonts w:ascii="Calibri" w:hAnsi="Calibri"/>
        </w:rPr>
        <w:t>at</w:t>
      </w:r>
      <w:proofErr w:type="gramEnd"/>
      <w:r w:rsidR="006D1F88">
        <w:rPr>
          <w:rFonts w:ascii="Calibri" w:hAnsi="Calibri"/>
        </w:rPr>
        <w:t xml:space="preserve"> W</w:t>
      </w:r>
      <w:r w:rsidRPr="00DA707A">
        <w:rPr>
          <w:rFonts w:ascii="Calibri" w:hAnsi="Calibri"/>
        </w:rPr>
        <w:t>orker</w:t>
      </w:r>
      <w:r w:rsidR="006D1F88">
        <w:rPr>
          <w:rFonts w:ascii="Calibri" w:hAnsi="Calibri"/>
        </w:rPr>
        <w:t xml:space="preserve">s are </w:t>
      </w:r>
      <w:r w:rsidRPr="00DA707A">
        <w:rPr>
          <w:rFonts w:ascii="Calibri" w:hAnsi="Calibri"/>
        </w:rPr>
        <w:t>unable to afford medical treatment, or are under circumstances that pose a risk to a Workers’ welfare and wellbeing.</w:t>
      </w:r>
      <w:r w:rsidR="00EC3AB3">
        <w:rPr>
          <w:rFonts w:ascii="Calibri" w:hAnsi="Calibri"/>
        </w:rPr>
        <w:t xml:space="preserve"> </w:t>
      </w:r>
      <w:r w:rsidRPr="00DA707A">
        <w:rPr>
          <w:rFonts w:ascii="Calibri" w:hAnsi="Calibri"/>
        </w:rPr>
        <w:t xml:space="preserve"> The assistance provided must be fair, transparent, and agreed to by the Worker. </w:t>
      </w:r>
    </w:p>
    <w:p w14:paraId="61C5AE80" w14:textId="77777777" w:rsidR="00AD3FF4" w:rsidRPr="00414C7D" w:rsidRDefault="00AD3FF4" w:rsidP="00A3140B">
      <w:pPr>
        <w:pStyle w:val="LevelA0"/>
        <w:pBdr>
          <w:bottom w:val="single" w:sz="4" w:space="1" w:color="auto"/>
        </w:pBdr>
        <w:ind w:left="567" w:hanging="567"/>
      </w:pPr>
      <w:bookmarkStart w:id="984" w:name="_Toc471810369"/>
      <w:bookmarkStart w:id="985" w:name="_Toc471810543"/>
      <w:bookmarkStart w:id="986" w:name="_Toc521329894"/>
      <w:bookmarkStart w:id="987" w:name="_Toc45623750"/>
      <w:r w:rsidRPr="00414C7D">
        <w:t xml:space="preserve">Expenses and </w:t>
      </w:r>
      <w:r w:rsidR="00E958DC" w:rsidRPr="00414C7D">
        <w:t>d</w:t>
      </w:r>
      <w:r w:rsidRPr="00414C7D">
        <w:t>eductions</w:t>
      </w:r>
      <w:bookmarkEnd w:id="984"/>
      <w:bookmarkEnd w:id="985"/>
      <w:bookmarkEnd w:id="986"/>
      <w:bookmarkEnd w:id="987"/>
    </w:p>
    <w:p w14:paraId="77C45F3B" w14:textId="64E9A7D6" w:rsidR="00AD3FF4" w:rsidRDefault="00A3140B" w:rsidP="00A3140B">
      <w:pPr>
        <w:pStyle w:val="ClauseLevel2"/>
        <w:keepNext w:val="0"/>
        <w:widowControl w:val="0"/>
        <w:numPr>
          <w:ilvl w:val="0"/>
          <w:numId w:val="0"/>
        </w:numPr>
        <w:ind w:left="567" w:hanging="567"/>
        <w:rPr>
          <w:rFonts w:asciiTheme="minorHAnsi" w:hAnsiTheme="minorHAnsi" w:cstheme="minorHAnsi"/>
          <w:b w:val="0"/>
        </w:rPr>
      </w:pPr>
      <w:bookmarkStart w:id="988" w:name="_Toc45623751"/>
      <w:bookmarkStart w:id="989" w:name="_Toc45631183"/>
      <w:bookmarkStart w:id="990" w:name="_Toc45631451"/>
      <w:bookmarkStart w:id="991" w:name="_Toc45731541"/>
      <w:r>
        <w:rPr>
          <w:rFonts w:asciiTheme="minorHAnsi" w:hAnsiTheme="minorHAnsi" w:cstheme="minorHAnsi"/>
          <w:b w:val="0"/>
        </w:rPr>
        <w:t>E.1</w:t>
      </w:r>
      <w:r>
        <w:rPr>
          <w:rFonts w:asciiTheme="minorHAnsi" w:hAnsiTheme="minorHAnsi" w:cstheme="minorHAnsi"/>
          <w:b w:val="0"/>
        </w:rPr>
        <w:tab/>
      </w:r>
      <w:r w:rsidR="00A31E4E">
        <w:rPr>
          <w:rFonts w:asciiTheme="minorHAnsi" w:hAnsiTheme="minorHAnsi" w:cstheme="minorHAnsi"/>
          <w:b w:val="0"/>
        </w:rPr>
        <w:t xml:space="preserve">You </w:t>
      </w:r>
      <w:r w:rsidR="00690473">
        <w:rPr>
          <w:rFonts w:asciiTheme="minorHAnsi" w:hAnsiTheme="minorHAnsi" w:cstheme="minorHAnsi"/>
          <w:b w:val="0"/>
        </w:rPr>
        <w:t xml:space="preserve">must </w:t>
      </w:r>
      <w:r w:rsidR="00AD7967">
        <w:rPr>
          <w:rFonts w:asciiTheme="minorHAnsi" w:hAnsiTheme="minorHAnsi" w:cstheme="minorHAnsi"/>
          <w:b w:val="0"/>
        </w:rPr>
        <w:t>assist with directly financing Workers’ pre-departure and on arrival costs (including via providing small financial advances to Workers</w:t>
      </w:r>
      <w:r w:rsidR="00BA5877">
        <w:rPr>
          <w:rFonts w:asciiTheme="minorHAnsi" w:hAnsiTheme="minorHAnsi" w:cstheme="minorHAnsi"/>
          <w:b w:val="0"/>
        </w:rPr>
        <w:t>)</w:t>
      </w:r>
      <w:r w:rsidR="00AD7967">
        <w:rPr>
          <w:rFonts w:asciiTheme="minorHAnsi" w:hAnsiTheme="minorHAnsi" w:cstheme="minorHAnsi"/>
          <w:b w:val="0"/>
        </w:rPr>
        <w:t xml:space="preserve"> </w:t>
      </w:r>
      <w:r w:rsidR="00690473">
        <w:rPr>
          <w:rFonts w:asciiTheme="minorHAnsi" w:hAnsiTheme="minorHAnsi" w:cstheme="minorHAnsi"/>
          <w:b w:val="0"/>
        </w:rPr>
        <w:t xml:space="preserve">in order </w:t>
      </w:r>
      <w:r w:rsidR="00AD7967">
        <w:rPr>
          <w:rFonts w:asciiTheme="minorHAnsi" w:hAnsiTheme="minorHAnsi" w:cstheme="minorHAnsi"/>
          <w:b w:val="0"/>
        </w:rPr>
        <w:t xml:space="preserve">to </w:t>
      </w:r>
      <w:r w:rsidR="00690473">
        <w:rPr>
          <w:rFonts w:asciiTheme="minorHAnsi" w:hAnsiTheme="minorHAnsi" w:cstheme="minorHAnsi"/>
          <w:b w:val="0"/>
        </w:rPr>
        <w:t xml:space="preserve">meet Our minimal standards of Worker support requirements. </w:t>
      </w:r>
      <w:r w:rsidR="00BB2248">
        <w:rPr>
          <w:rFonts w:asciiTheme="minorHAnsi" w:hAnsiTheme="minorHAnsi" w:cstheme="minorHAnsi"/>
          <w:b w:val="0"/>
        </w:rPr>
        <w:t xml:space="preserve"> </w:t>
      </w:r>
      <w:r w:rsidR="00690473">
        <w:rPr>
          <w:rFonts w:asciiTheme="minorHAnsi" w:hAnsiTheme="minorHAnsi" w:cstheme="minorHAnsi"/>
          <w:b w:val="0"/>
        </w:rPr>
        <w:t xml:space="preserve">This may include but </w:t>
      </w:r>
      <w:r w:rsidR="00BA5877">
        <w:rPr>
          <w:rFonts w:asciiTheme="minorHAnsi" w:hAnsiTheme="minorHAnsi" w:cstheme="minorHAnsi"/>
          <w:b w:val="0"/>
        </w:rPr>
        <w:t>is not limited to</w:t>
      </w:r>
      <w:r w:rsidR="00AD7967">
        <w:rPr>
          <w:rFonts w:asciiTheme="minorHAnsi" w:hAnsiTheme="minorHAnsi" w:cstheme="minorHAnsi"/>
          <w:b w:val="0"/>
        </w:rPr>
        <w:t>:</w:t>
      </w:r>
      <w:bookmarkEnd w:id="988"/>
      <w:bookmarkEnd w:id="989"/>
      <w:bookmarkEnd w:id="990"/>
      <w:bookmarkEnd w:id="991"/>
      <w:r w:rsidR="00AD7967">
        <w:rPr>
          <w:rFonts w:asciiTheme="minorHAnsi" w:hAnsiTheme="minorHAnsi" w:cstheme="minorHAnsi"/>
          <w:b w:val="0"/>
        </w:rPr>
        <w:t xml:space="preserve"> </w:t>
      </w:r>
    </w:p>
    <w:p w14:paraId="787D4062" w14:textId="3A0FE9AE" w:rsidR="00AD7967" w:rsidRDefault="00F232BF" w:rsidP="00FE79A3">
      <w:pPr>
        <w:pStyle w:val="ClauseLevel3"/>
        <w:numPr>
          <w:ilvl w:val="2"/>
          <w:numId w:val="123"/>
        </w:numPr>
        <w:spacing w:before="200" w:after="0"/>
        <w:ind w:left="1134" w:hanging="567"/>
        <w:rPr>
          <w:rFonts w:asciiTheme="minorHAnsi" w:hAnsiTheme="minorHAnsi" w:cstheme="minorHAnsi"/>
        </w:rPr>
      </w:pPr>
      <w:r>
        <w:rPr>
          <w:rFonts w:asciiTheme="minorHAnsi" w:hAnsiTheme="minorHAnsi" w:cstheme="minorHAnsi"/>
        </w:rPr>
        <w:t>air</w:t>
      </w:r>
      <w:r w:rsidR="00AD7967">
        <w:rPr>
          <w:rFonts w:asciiTheme="minorHAnsi" w:hAnsiTheme="minorHAnsi" w:cstheme="minorHAnsi"/>
        </w:rPr>
        <w:t xml:space="preserve">fares for travel to Australia and the cost of travel from the </w:t>
      </w:r>
      <w:r w:rsidR="00DE6CAC">
        <w:rPr>
          <w:rFonts w:asciiTheme="minorHAnsi" w:hAnsiTheme="minorHAnsi" w:cstheme="minorHAnsi"/>
        </w:rPr>
        <w:t xml:space="preserve">Port of Arrival </w:t>
      </w:r>
      <w:r>
        <w:rPr>
          <w:rFonts w:asciiTheme="minorHAnsi" w:hAnsiTheme="minorHAnsi" w:cstheme="minorHAnsi"/>
        </w:rPr>
        <w:t xml:space="preserve">in </w:t>
      </w:r>
      <w:r w:rsidR="00AD7967">
        <w:rPr>
          <w:rFonts w:asciiTheme="minorHAnsi" w:hAnsiTheme="minorHAnsi" w:cstheme="minorHAnsi"/>
        </w:rPr>
        <w:t>Australia to the location in which the Worker will be accommodat</w:t>
      </w:r>
      <w:r w:rsidR="00FC0D1F">
        <w:rPr>
          <w:rFonts w:asciiTheme="minorHAnsi" w:hAnsiTheme="minorHAnsi" w:cstheme="minorHAnsi"/>
        </w:rPr>
        <w:t>ed</w:t>
      </w:r>
      <w:r w:rsidR="0005267C">
        <w:rPr>
          <w:rFonts w:asciiTheme="minorHAnsi" w:hAnsiTheme="minorHAnsi" w:cstheme="minorHAnsi"/>
        </w:rPr>
        <w:t xml:space="preserve"> (any travel coordinated without the assistance of Our Managing Contractor must be by the most cost-effective travel route, booked as far in advance as possible and dates of travel must be provided to Our Managing Contractor within </w:t>
      </w:r>
      <w:r w:rsidR="00A70BE1">
        <w:rPr>
          <w:rFonts w:asciiTheme="minorHAnsi" w:hAnsiTheme="minorHAnsi" w:cstheme="minorHAnsi"/>
        </w:rPr>
        <w:t xml:space="preserve">two </w:t>
      </w:r>
      <w:r w:rsidR="00A31E4E">
        <w:rPr>
          <w:rFonts w:asciiTheme="minorHAnsi" w:hAnsiTheme="minorHAnsi" w:cstheme="minorHAnsi"/>
        </w:rPr>
        <w:t>(</w:t>
      </w:r>
      <w:r w:rsidR="00A70BE1">
        <w:rPr>
          <w:rFonts w:asciiTheme="minorHAnsi" w:hAnsiTheme="minorHAnsi" w:cstheme="minorHAnsi"/>
        </w:rPr>
        <w:t>2</w:t>
      </w:r>
      <w:r w:rsidR="00A31E4E">
        <w:rPr>
          <w:rFonts w:asciiTheme="minorHAnsi" w:hAnsiTheme="minorHAnsi" w:cstheme="minorHAnsi"/>
        </w:rPr>
        <w:t>)</w:t>
      </w:r>
      <w:r w:rsidR="0005267C">
        <w:rPr>
          <w:rFonts w:asciiTheme="minorHAnsi" w:hAnsiTheme="minorHAnsi" w:cstheme="minorHAnsi"/>
        </w:rPr>
        <w:t xml:space="preserve"> </w:t>
      </w:r>
      <w:r w:rsidR="00A31E4E">
        <w:rPr>
          <w:rFonts w:asciiTheme="minorHAnsi" w:hAnsiTheme="minorHAnsi" w:cstheme="minorHAnsi"/>
        </w:rPr>
        <w:t>B</w:t>
      </w:r>
      <w:r w:rsidR="0005267C">
        <w:rPr>
          <w:rFonts w:asciiTheme="minorHAnsi" w:hAnsiTheme="minorHAnsi" w:cstheme="minorHAnsi"/>
        </w:rPr>
        <w:t xml:space="preserve">usiness </w:t>
      </w:r>
      <w:r w:rsidR="00A31E4E">
        <w:rPr>
          <w:rFonts w:asciiTheme="minorHAnsi" w:hAnsiTheme="minorHAnsi" w:cstheme="minorHAnsi"/>
        </w:rPr>
        <w:t>D</w:t>
      </w:r>
      <w:r w:rsidR="0005267C">
        <w:rPr>
          <w:rFonts w:asciiTheme="minorHAnsi" w:hAnsiTheme="minorHAnsi" w:cstheme="minorHAnsi"/>
        </w:rPr>
        <w:t>ay</w:t>
      </w:r>
      <w:r w:rsidR="00A70BE1">
        <w:rPr>
          <w:rFonts w:asciiTheme="minorHAnsi" w:hAnsiTheme="minorHAnsi" w:cstheme="minorHAnsi"/>
        </w:rPr>
        <w:t>s</w:t>
      </w:r>
      <w:r w:rsidR="0005267C">
        <w:rPr>
          <w:rFonts w:asciiTheme="minorHAnsi" w:hAnsiTheme="minorHAnsi" w:cstheme="minorHAnsi"/>
        </w:rPr>
        <w:t xml:space="preserve"> of making the booking);</w:t>
      </w:r>
    </w:p>
    <w:p w14:paraId="12E2CF6C" w14:textId="3E606483" w:rsidR="00AD7967" w:rsidRDefault="00F232BF" w:rsidP="00FE79A3">
      <w:pPr>
        <w:pStyle w:val="ClauseLevel3"/>
        <w:numPr>
          <w:ilvl w:val="2"/>
          <w:numId w:val="123"/>
        </w:numPr>
        <w:spacing w:before="200" w:after="0"/>
        <w:ind w:left="1134" w:hanging="567"/>
        <w:rPr>
          <w:rFonts w:asciiTheme="minorHAnsi" w:hAnsiTheme="minorHAnsi" w:cstheme="minorHAnsi"/>
        </w:rPr>
      </w:pPr>
      <w:r>
        <w:rPr>
          <w:rFonts w:asciiTheme="minorHAnsi" w:hAnsiTheme="minorHAnsi" w:cstheme="minorHAnsi"/>
        </w:rPr>
        <w:t>c</w:t>
      </w:r>
      <w:r w:rsidR="00AD7967">
        <w:rPr>
          <w:rFonts w:asciiTheme="minorHAnsi" w:hAnsiTheme="minorHAnsi" w:cstheme="minorHAnsi"/>
        </w:rPr>
        <w:t xml:space="preserve">osts incurred to secure the visa and work in Australia, including the cost of obtaining a passport, </w:t>
      </w:r>
      <w:r>
        <w:rPr>
          <w:rFonts w:asciiTheme="minorHAnsi" w:hAnsiTheme="minorHAnsi" w:cstheme="minorHAnsi"/>
        </w:rPr>
        <w:t>health</w:t>
      </w:r>
      <w:r w:rsidR="00AD7967">
        <w:rPr>
          <w:rFonts w:asciiTheme="minorHAnsi" w:hAnsiTheme="minorHAnsi" w:cstheme="minorHAnsi"/>
        </w:rPr>
        <w:t xml:space="preserve"> insurance, health checks and/or x-rays, police and/or character checks in Australia and home countries;</w:t>
      </w:r>
    </w:p>
    <w:p w14:paraId="0DD29B03" w14:textId="5B7CB6F8" w:rsidR="00BA5877" w:rsidRPr="00A3453A" w:rsidRDefault="00BA5877" w:rsidP="00FE79A3">
      <w:pPr>
        <w:pStyle w:val="ClauseLevel3"/>
        <w:numPr>
          <w:ilvl w:val="2"/>
          <w:numId w:val="123"/>
        </w:numPr>
        <w:spacing w:before="200" w:after="0"/>
        <w:ind w:left="1134" w:hanging="567"/>
        <w:rPr>
          <w:rFonts w:asciiTheme="minorHAnsi" w:hAnsiTheme="minorHAnsi" w:cstheme="minorHAnsi"/>
        </w:rPr>
      </w:pPr>
      <w:r w:rsidRPr="00A3453A">
        <w:rPr>
          <w:rFonts w:asciiTheme="minorHAnsi" w:hAnsiTheme="minorHAnsi" w:cstheme="minorHAnsi"/>
        </w:rPr>
        <w:t>provision of on-arrival worker cash advance, to assist workers with the purchase of necessary personal effects (</w:t>
      </w:r>
      <w:proofErr w:type="gramStart"/>
      <w:r w:rsidRPr="00A3453A">
        <w:rPr>
          <w:rFonts w:asciiTheme="minorHAnsi" w:hAnsiTheme="minorHAnsi" w:cstheme="minorHAnsi"/>
        </w:rPr>
        <w:t>e.g.</w:t>
      </w:r>
      <w:proofErr w:type="gramEnd"/>
      <w:r w:rsidRPr="00A3453A">
        <w:rPr>
          <w:rFonts w:asciiTheme="minorHAnsi" w:hAnsiTheme="minorHAnsi" w:cstheme="minorHAnsi"/>
        </w:rPr>
        <w:t xml:space="preserve"> bedding), food, and/or costs associated with the establishment of appropriate and necessary telecommunications (e.g. purchase of mobile phone/sim card);</w:t>
      </w:r>
    </w:p>
    <w:p w14:paraId="0179E0A7" w14:textId="5F49AE93" w:rsidR="00AD7967" w:rsidRDefault="00F232BF" w:rsidP="00FE79A3">
      <w:pPr>
        <w:pStyle w:val="ClauseLevel3"/>
        <w:numPr>
          <w:ilvl w:val="2"/>
          <w:numId w:val="123"/>
        </w:numPr>
        <w:spacing w:before="200" w:after="0"/>
        <w:ind w:left="1134" w:hanging="567"/>
        <w:rPr>
          <w:rFonts w:asciiTheme="minorHAnsi" w:hAnsiTheme="minorHAnsi" w:cstheme="minorHAnsi"/>
        </w:rPr>
      </w:pPr>
      <w:r>
        <w:rPr>
          <w:rFonts w:asciiTheme="minorHAnsi" w:hAnsiTheme="minorHAnsi" w:cstheme="minorHAnsi"/>
        </w:rPr>
        <w:t>i</w:t>
      </w:r>
      <w:r w:rsidR="00AD7967">
        <w:rPr>
          <w:rFonts w:asciiTheme="minorHAnsi" w:hAnsiTheme="minorHAnsi" w:cstheme="minorHAnsi"/>
        </w:rPr>
        <w:t xml:space="preserve">tems that are not considered Personal Protective Equipment under work health and safety laws </w:t>
      </w:r>
      <w:r w:rsidR="00BA5877">
        <w:rPr>
          <w:rFonts w:asciiTheme="minorHAnsi" w:hAnsiTheme="minorHAnsi" w:cstheme="minorHAnsi"/>
        </w:rPr>
        <w:t xml:space="preserve">but </w:t>
      </w:r>
      <w:r w:rsidR="00AD7967">
        <w:rPr>
          <w:rFonts w:asciiTheme="minorHAnsi" w:hAnsiTheme="minorHAnsi" w:cstheme="minorHAnsi"/>
        </w:rPr>
        <w:t xml:space="preserve">are necessary for the occupations, such as uniforms, shoes or clothing; and </w:t>
      </w:r>
    </w:p>
    <w:p w14:paraId="64EB4094" w14:textId="22DF2126" w:rsidR="00AD7967" w:rsidRDefault="00F232BF" w:rsidP="00FE79A3">
      <w:pPr>
        <w:pStyle w:val="ClauseLevel3"/>
        <w:numPr>
          <w:ilvl w:val="2"/>
          <w:numId w:val="123"/>
        </w:numPr>
        <w:spacing w:before="200" w:after="0"/>
        <w:ind w:left="1134" w:hanging="567"/>
        <w:rPr>
          <w:rFonts w:asciiTheme="minorHAnsi" w:hAnsiTheme="minorHAnsi" w:cstheme="minorHAnsi"/>
        </w:rPr>
      </w:pPr>
      <w:r>
        <w:rPr>
          <w:rFonts w:asciiTheme="minorHAnsi" w:hAnsiTheme="minorHAnsi" w:cstheme="minorHAnsi"/>
        </w:rPr>
        <w:t>a</w:t>
      </w:r>
      <w:r w:rsidR="00AD7967" w:rsidRPr="004D0266">
        <w:rPr>
          <w:rFonts w:asciiTheme="minorHAnsi" w:hAnsiTheme="minorHAnsi" w:cstheme="minorHAnsi"/>
        </w:rPr>
        <w:t xml:space="preserve">ny other expense that is authorised by law, such as </w:t>
      </w:r>
      <w:r w:rsidR="00AD7967" w:rsidRPr="004D0266">
        <w:rPr>
          <w:rFonts w:asciiTheme="minorHAnsi" w:hAnsiTheme="minorHAnsi" w:cstheme="minorHAnsi"/>
          <w:i/>
        </w:rPr>
        <w:t>Fair Work Act</w:t>
      </w:r>
      <w:r w:rsidR="00AD7967" w:rsidRPr="004D0266">
        <w:rPr>
          <w:rFonts w:asciiTheme="minorHAnsi" w:hAnsiTheme="minorHAnsi" w:cstheme="minorHAnsi"/>
        </w:rPr>
        <w:t xml:space="preserve"> or applicable industrial instruments, or agreed </w:t>
      </w:r>
      <w:r w:rsidR="008E42DF">
        <w:rPr>
          <w:rFonts w:asciiTheme="minorHAnsi" w:hAnsiTheme="minorHAnsi" w:cstheme="minorHAnsi"/>
        </w:rPr>
        <w:t xml:space="preserve">to </w:t>
      </w:r>
      <w:r w:rsidR="00AD7967" w:rsidRPr="004D0266">
        <w:rPr>
          <w:rFonts w:asciiTheme="minorHAnsi" w:hAnsiTheme="minorHAnsi" w:cstheme="minorHAnsi"/>
        </w:rPr>
        <w:t xml:space="preserve">by </w:t>
      </w:r>
      <w:r w:rsidR="008E42DF">
        <w:rPr>
          <w:rFonts w:asciiTheme="minorHAnsi" w:hAnsiTheme="minorHAnsi" w:cstheme="minorHAnsi"/>
        </w:rPr>
        <w:t>Us.</w:t>
      </w:r>
    </w:p>
    <w:p w14:paraId="1AE5B733" w14:textId="62ECFB38" w:rsidR="0082722D" w:rsidRDefault="00A3140B" w:rsidP="00A3140B">
      <w:pPr>
        <w:pStyle w:val="ClauseLevel2"/>
        <w:numPr>
          <w:ilvl w:val="0"/>
          <w:numId w:val="0"/>
        </w:numPr>
        <w:ind w:left="567" w:hanging="567"/>
        <w:rPr>
          <w:rFonts w:asciiTheme="minorHAnsi" w:hAnsiTheme="minorHAnsi" w:cstheme="minorHAnsi"/>
          <w:b w:val="0"/>
        </w:rPr>
      </w:pPr>
      <w:bookmarkStart w:id="992" w:name="_Toc45623752"/>
      <w:bookmarkStart w:id="993" w:name="_Toc45631184"/>
      <w:bookmarkStart w:id="994" w:name="_Toc45631452"/>
      <w:bookmarkStart w:id="995" w:name="_Toc45731542"/>
      <w:r>
        <w:rPr>
          <w:rFonts w:asciiTheme="minorHAnsi" w:hAnsiTheme="minorHAnsi" w:cstheme="minorHAnsi"/>
          <w:b w:val="0"/>
        </w:rPr>
        <w:t>E.2</w:t>
      </w:r>
      <w:r>
        <w:rPr>
          <w:rFonts w:asciiTheme="minorHAnsi" w:hAnsiTheme="minorHAnsi" w:cstheme="minorHAnsi"/>
          <w:b w:val="0"/>
        </w:rPr>
        <w:tab/>
      </w:r>
      <w:r w:rsidR="004D0266" w:rsidRPr="004D0266">
        <w:rPr>
          <w:rFonts w:asciiTheme="minorHAnsi" w:hAnsiTheme="minorHAnsi" w:cstheme="minorHAnsi"/>
          <w:b w:val="0"/>
        </w:rPr>
        <w:t xml:space="preserve">Any assistance with the above costs provided by </w:t>
      </w:r>
      <w:r w:rsidR="00A31E4E">
        <w:rPr>
          <w:rFonts w:asciiTheme="minorHAnsi" w:hAnsiTheme="minorHAnsi" w:cstheme="minorHAnsi"/>
          <w:b w:val="0"/>
        </w:rPr>
        <w:t xml:space="preserve">You </w:t>
      </w:r>
      <w:r w:rsidR="004D0266" w:rsidRPr="004D0266">
        <w:rPr>
          <w:rFonts w:asciiTheme="minorHAnsi" w:hAnsiTheme="minorHAnsi" w:cstheme="minorHAnsi"/>
          <w:b w:val="0"/>
        </w:rPr>
        <w:t>must be</w:t>
      </w:r>
      <w:r w:rsidR="008C55BE">
        <w:rPr>
          <w:rFonts w:asciiTheme="minorHAnsi" w:hAnsiTheme="minorHAnsi" w:cstheme="minorHAnsi"/>
          <w:b w:val="0"/>
        </w:rPr>
        <w:t xml:space="preserve"> explained and</w:t>
      </w:r>
      <w:r w:rsidR="004D0266" w:rsidRPr="004D0266">
        <w:rPr>
          <w:rFonts w:asciiTheme="minorHAnsi" w:hAnsiTheme="minorHAnsi" w:cstheme="minorHAnsi"/>
          <w:b w:val="0"/>
        </w:rPr>
        <w:t xml:space="preserve"> done with the written agreement of </w:t>
      </w:r>
      <w:r w:rsidR="00A3453A">
        <w:rPr>
          <w:rFonts w:asciiTheme="minorHAnsi" w:hAnsiTheme="minorHAnsi" w:cstheme="minorHAnsi"/>
          <w:b w:val="0"/>
        </w:rPr>
        <w:t xml:space="preserve">the </w:t>
      </w:r>
      <w:r w:rsidR="004D0266" w:rsidRPr="004D0266">
        <w:rPr>
          <w:rFonts w:asciiTheme="minorHAnsi" w:hAnsiTheme="minorHAnsi" w:cstheme="minorHAnsi"/>
          <w:b w:val="0"/>
        </w:rPr>
        <w:t>Worker</w:t>
      </w:r>
      <w:r w:rsidR="009848DC">
        <w:rPr>
          <w:rFonts w:asciiTheme="minorHAnsi" w:hAnsiTheme="minorHAnsi" w:cstheme="minorHAnsi"/>
          <w:b w:val="0"/>
        </w:rPr>
        <w:t>; be reasonable; not result in a Worker having an inadequate amount of money remaining in their pay packet for reasonable living expenses;</w:t>
      </w:r>
      <w:r w:rsidR="004D0266" w:rsidRPr="004D0266">
        <w:rPr>
          <w:rFonts w:asciiTheme="minorHAnsi" w:hAnsiTheme="minorHAnsi" w:cstheme="minorHAnsi"/>
          <w:b w:val="0"/>
        </w:rPr>
        <w:t xml:space="preserve"> and in accordance with</w:t>
      </w:r>
      <w:r w:rsidR="00755E84">
        <w:rPr>
          <w:rFonts w:asciiTheme="minorHAnsi" w:hAnsiTheme="minorHAnsi" w:cstheme="minorHAnsi"/>
          <w:b w:val="0"/>
        </w:rPr>
        <w:t xml:space="preserve"> the </w:t>
      </w:r>
      <w:r w:rsidR="00755E84">
        <w:rPr>
          <w:rFonts w:asciiTheme="minorHAnsi" w:hAnsiTheme="minorHAnsi" w:cstheme="minorHAnsi"/>
          <w:b w:val="0"/>
          <w:i/>
        </w:rPr>
        <w:t>Fair Work Act</w:t>
      </w:r>
      <w:r w:rsidR="00755E84">
        <w:rPr>
          <w:rFonts w:asciiTheme="minorHAnsi" w:hAnsiTheme="minorHAnsi" w:cstheme="minorHAnsi"/>
          <w:b w:val="0"/>
        </w:rPr>
        <w:t xml:space="preserve">. </w:t>
      </w:r>
      <w:r>
        <w:rPr>
          <w:rFonts w:asciiTheme="minorHAnsi" w:hAnsiTheme="minorHAnsi" w:cstheme="minorHAnsi"/>
          <w:b w:val="0"/>
        </w:rPr>
        <w:t xml:space="preserve"> </w:t>
      </w:r>
      <w:r w:rsidR="00755E84">
        <w:rPr>
          <w:rFonts w:asciiTheme="minorHAnsi" w:hAnsiTheme="minorHAnsi" w:cstheme="minorHAnsi"/>
          <w:b w:val="0"/>
        </w:rPr>
        <w:t xml:space="preserve">Where this occurs, these costs may be recovered over </w:t>
      </w:r>
      <w:r w:rsidR="0082722D">
        <w:rPr>
          <w:rFonts w:asciiTheme="minorHAnsi" w:hAnsiTheme="minorHAnsi" w:cstheme="minorHAnsi"/>
          <w:b w:val="0"/>
        </w:rPr>
        <w:t xml:space="preserve">a minimum </w:t>
      </w:r>
      <w:r w:rsidR="008C55BE">
        <w:rPr>
          <w:rFonts w:asciiTheme="minorHAnsi" w:hAnsiTheme="minorHAnsi" w:cstheme="minorHAnsi"/>
          <w:b w:val="0"/>
        </w:rPr>
        <w:t xml:space="preserve">period </w:t>
      </w:r>
      <w:r w:rsidR="0082722D">
        <w:rPr>
          <w:rFonts w:asciiTheme="minorHAnsi" w:hAnsiTheme="minorHAnsi" w:cstheme="minorHAnsi"/>
          <w:b w:val="0"/>
        </w:rPr>
        <w:t>of twelve (12) weeks</w:t>
      </w:r>
      <w:r w:rsidR="00755E84">
        <w:rPr>
          <w:rFonts w:asciiTheme="minorHAnsi" w:hAnsiTheme="minorHAnsi" w:cstheme="minorHAnsi"/>
          <w:b w:val="0"/>
        </w:rPr>
        <w:t xml:space="preserve"> via deductions from their pay</w:t>
      </w:r>
      <w:r w:rsidR="0082722D">
        <w:rPr>
          <w:rFonts w:asciiTheme="minorHAnsi" w:hAnsiTheme="minorHAnsi" w:cstheme="minorHAnsi"/>
          <w:b w:val="0"/>
        </w:rPr>
        <w:t xml:space="preserve">. </w:t>
      </w:r>
      <w:r>
        <w:rPr>
          <w:rFonts w:asciiTheme="minorHAnsi" w:hAnsiTheme="minorHAnsi" w:cstheme="minorHAnsi"/>
          <w:b w:val="0"/>
        </w:rPr>
        <w:t xml:space="preserve"> </w:t>
      </w:r>
      <w:r w:rsidR="00A31E4E">
        <w:rPr>
          <w:rFonts w:asciiTheme="minorHAnsi" w:hAnsiTheme="minorHAnsi" w:cstheme="minorHAnsi"/>
          <w:b w:val="0"/>
        </w:rPr>
        <w:t xml:space="preserve">You </w:t>
      </w:r>
      <w:r w:rsidR="0082722D">
        <w:rPr>
          <w:rFonts w:asciiTheme="minorHAnsi" w:hAnsiTheme="minorHAnsi" w:cstheme="minorHAnsi"/>
          <w:b w:val="0"/>
        </w:rPr>
        <w:t xml:space="preserve">can only deduct money from a </w:t>
      </w:r>
      <w:r w:rsidR="00A31E4E">
        <w:rPr>
          <w:rFonts w:asciiTheme="minorHAnsi" w:hAnsiTheme="minorHAnsi" w:cstheme="minorHAnsi"/>
          <w:b w:val="0"/>
        </w:rPr>
        <w:t xml:space="preserve">Worker’s </w:t>
      </w:r>
      <w:r w:rsidR="0082722D">
        <w:rPr>
          <w:rFonts w:asciiTheme="minorHAnsi" w:hAnsiTheme="minorHAnsi" w:cstheme="minorHAnsi"/>
          <w:b w:val="0"/>
        </w:rPr>
        <w:t>pay if:</w:t>
      </w:r>
      <w:bookmarkEnd w:id="992"/>
      <w:bookmarkEnd w:id="993"/>
      <w:bookmarkEnd w:id="994"/>
      <w:bookmarkEnd w:id="995"/>
    </w:p>
    <w:p w14:paraId="76C3E3ED" w14:textId="0AE8EDB9" w:rsidR="0082722D" w:rsidRPr="00A3140B" w:rsidRDefault="00A31E4E" w:rsidP="00FE79A3">
      <w:pPr>
        <w:pStyle w:val="ClauseLevel2"/>
        <w:keepNext w:val="0"/>
        <w:widowControl w:val="0"/>
        <w:numPr>
          <w:ilvl w:val="2"/>
          <w:numId w:val="124"/>
        </w:numPr>
        <w:ind w:left="1134" w:hanging="567"/>
        <w:rPr>
          <w:rFonts w:ascii="Calibri" w:hAnsi="Calibri" w:cs="Calibri"/>
          <w:b w:val="0"/>
        </w:rPr>
      </w:pPr>
      <w:bookmarkStart w:id="996" w:name="_Toc45623753"/>
      <w:bookmarkStart w:id="997" w:name="_Toc45631185"/>
      <w:bookmarkStart w:id="998" w:name="_Toc45631453"/>
      <w:bookmarkStart w:id="999" w:name="_Toc45731543"/>
      <w:r w:rsidRPr="00A3140B">
        <w:rPr>
          <w:rFonts w:ascii="Calibri" w:hAnsi="Calibri" w:cs="Calibri"/>
          <w:b w:val="0"/>
        </w:rPr>
        <w:t>t</w:t>
      </w:r>
      <w:r w:rsidR="0082722D" w:rsidRPr="00A3140B">
        <w:rPr>
          <w:rFonts w:ascii="Calibri" w:hAnsi="Calibri" w:cs="Calibri"/>
          <w:b w:val="0"/>
        </w:rPr>
        <w:t xml:space="preserve">he </w:t>
      </w:r>
      <w:r w:rsidR="003D4731" w:rsidRPr="00A3140B">
        <w:rPr>
          <w:rFonts w:ascii="Calibri" w:hAnsi="Calibri" w:cs="Calibri"/>
          <w:b w:val="0"/>
        </w:rPr>
        <w:t>Worker</w:t>
      </w:r>
      <w:r w:rsidR="0082722D" w:rsidRPr="00A3140B">
        <w:rPr>
          <w:rFonts w:ascii="Calibri" w:hAnsi="Calibri" w:cs="Calibri"/>
          <w:b w:val="0"/>
        </w:rPr>
        <w:t xml:space="preserve"> agrees in </w:t>
      </w:r>
      <w:proofErr w:type="gramStart"/>
      <w:r w:rsidR="0082722D" w:rsidRPr="00A3140B">
        <w:rPr>
          <w:rFonts w:ascii="Calibri" w:hAnsi="Calibri" w:cs="Calibri"/>
          <w:b w:val="0"/>
        </w:rPr>
        <w:t>writing</w:t>
      </w:r>
      <w:proofErr w:type="gramEnd"/>
      <w:r w:rsidR="0082722D" w:rsidRPr="00A3140B">
        <w:rPr>
          <w:rFonts w:ascii="Calibri" w:hAnsi="Calibri" w:cs="Calibri"/>
          <w:b w:val="0"/>
        </w:rPr>
        <w:t xml:space="preserve"> and it is principally for their benefit;</w:t>
      </w:r>
      <w:bookmarkEnd w:id="996"/>
      <w:bookmarkEnd w:id="997"/>
      <w:bookmarkEnd w:id="998"/>
      <w:bookmarkEnd w:id="999"/>
    </w:p>
    <w:p w14:paraId="72422061" w14:textId="4ECFB148" w:rsidR="0082722D" w:rsidRPr="00A3140B" w:rsidRDefault="0082722D" w:rsidP="00FE79A3">
      <w:pPr>
        <w:pStyle w:val="ClauseLevel2"/>
        <w:keepNext w:val="0"/>
        <w:widowControl w:val="0"/>
        <w:numPr>
          <w:ilvl w:val="2"/>
          <w:numId w:val="124"/>
        </w:numPr>
        <w:ind w:left="1134" w:hanging="567"/>
        <w:rPr>
          <w:rFonts w:ascii="Calibri" w:hAnsi="Calibri" w:cs="Calibri"/>
          <w:b w:val="0"/>
        </w:rPr>
      </w:pPr>
      <w:bookmarkStart w:id="1000" w:name="_Toc45623754"/>
      <w:bookmarkStart w:id="1001" w:name="_Toc45631186"/>
      <w:bookmarkStart w:id="1002" w:name="_Toc45631454"/>
      <w:bookmarkStart w:id="1003" w:name="_Toc45731544"/>
      <w:r w:rsidRPr="00A3140B">
        <w:rPr>
          <w:rFonts w:ascii="Calibri" w:hAnsi="Calibri" w:cs="Calibri"/>
          <w:b w:val="0"/>
        </w:rPr>
        <w:lastRenderedPageBreak/>
        <w:t>it is allowed by a law, a court order, or by the Fair Work Commission</w:t>
      </w:r>
      <w:r w:rsidR="00C966DA">
        <w:rPr>
          <w:rFonts w:ascii="Calibri" w:hAnsi="Calibri" w:cs="Calibri"/>
          <w:b w:val="0"/>
        </w:rPr>
        <w:t>;</w:t>
      </w:r>
      <w:r w:rsidRPr="00A3140B">
        <w:rPr>
          <w:rFonts w:ascii="Calibri" w:hAnsi="Calibri" w:cs="Calibri"/>
          <w:b w:val="0"/>
        </w:rPr>
        <w:t xml:space="preserve"> or</w:t>
      </w:r>
      <w:bookmarkEnd w:id="1000"/>
      <w:bookmarkEnd w:id="1001"/>
      <w:bookmarkEnd w:id="1002"/>
      <w:bookmarkEnd w:id="1003"/>
    </w:p>
    <w:p w14:paraId="49959DB6" w14:textId="3CF91E72" w:rsidR="0082722D" w:rsidRPr="00A3140B" w:rsidRDefault="0082722D" w:rsidP="00FE79A3">
      <w:pPr>
        <w:pStyle w:val="ClauseLevel2"/>
        <w:keepNext w:val="0"/>
        <w:widowControl w:val="0"/>
        <w:numPr>
          <w:ilvl w:val="2"/>
          <w:numId w:val="124"/>
        </w:numPr>
        <w:ind w:left="1134" w:hanging="567"/>
        <w:rPr>
          <w:rFonts w:ascii="Calibri" w:hAnsi="Calibri" w:cs="Calibri"/>
          <w:b w:val="0"/>
        </w:rPr>
      </w:pPr>
      <w:bookmarkStart w:id="1004" w:name="_Toc45623755"/>
      <w:bookmarkStart w:id="1005" w:name="_Toc45631187"/>
      <w:bookmarkStart w:id="1006" w:name="_Toc45631455"/>
      <w:bookmarkStart w:id="1007" w:name="_Toc45731545"/>
      <w:r w:rsidRPr="00A3140B">
        <w:rPr>
          <w:rFonts w:ascii="Calibri" w:hAnsi="Calibri" w:cs="Calibri"/>
          <w:b w:val="0"/>
        </w:rPr>
        <w:t xml:space="preserve">it is allowed under the </w:t>
      </w:r>
      <w:r w:rsidR="003D4731" w:rsidRPr="00A3140B">
        <w:rPr>
          <w:rFonts w:ascii="Calibri" w:hAnsi="Calibri" w:cs="Calibri"/>
          <w:b w:val="0"/>
        </w:rPr>
        <w:t>Worker’s</w:t>
      </w:r>
      <w:r w:rsidRPr="00A3140B">
        <w:rPr>
          <w:rFonts w:ascii="Calibri" w:hAnsi="Calibri" w:cs="Calibri"/>
          <w:b w:val="0"/>
        </w:rPr>
        <w:t xml:space="preserve"> award</w:t>
      </w:r>
      <w:r w:rsidR="00C966DA">
        <w:rPr>
          <w:rFonts w:ascii="Calibri" w:hAnsi="Calibri" w:cs="Calibri"/>
          <w:b w:val="0"/>
        </w:rPr>
        <w:t>;</w:t>
      </w:r>
      <w:r w:rsidRPr="00A3140B">
        <w:rPr>
          <w:rFonts w:ascii="Calibri" w:hAnsi="Calibri" w:cs="Calibri"/>
          <w:b w:val="0"/>
        </w:rPr>
        <w:t xml:space="preserve"> or</w:t>
      </w:r>
      <w:bookmarkEnd w:id="1004"/>
      <w:bookmarkEnd w:id="1005"/>
      <w:bookmarkEnd w:id="1006"/>
      <w:bookmarkEnd w:id="1007"/>
    </w:p>
    <w:p w14:paraId="3DCA5BC4" w14:textId="57586268" w:rsidR="0082722D" w:rsidRPr="00A3140B" w:rsidRDefault="0082722D" w:rsidP="00FE79A3">
      <w:pPr>
        <w:pStyle w:val="ClauseLevel2"/>
        <w:keepNext w:val="0"/>
        <w:widowControl w:val="0"/>
        <w:numPr>
          <w:ilvl w:val="2"/>
          <w:numId w:val="124"/>
        </w:numPr>
        <w:ind w:left="1134" w:hanging="567"/>
        <w:rPr>
          <w:rFonts w:ascii="Calibri" w:hAnsi="Calibri" w:cs="Calibri"/>
          <w:b w:val="0"/>
        </w:rPr>
      </w:pPr>
      <w:bookmarkStart w:id="1008" w:name="_Toc45623756"/>
      <w:bookmarkStart w:id="1009" w:name="_Toc45631188"/>
      <w:bookmarkStart w:id="1010" w:name="_Toc45631456"/>
      <w:bookmarkStart w:id="1011" w:name="_Toc45731546"/>
      <w:r w:rsidRPr="00A3140B">
        <w:rPr>
          <w:rFonts w:ascii="Calibri" w:hAnsi="Calibri" w:cs="Calibri"/>
          <w:b w:val="0"/>
        </w:rPr>
        <w:t xml:space="preserve">it is allowed under the </w:t>
      </w:r>
      <w:r w:rsidR="003D4731" w:rsidRPr="00A3140B">
        <w:rPr>
          <w:rFonts w:ascii="Calibri" w:hAnsi="Calibri" w:cs="Calibri"/>
          <w:b w:val="0"/>
        </w:rPr>
        <w:t>Worker’s</w:t>
      </w:r>
      <w:r w:rsidRPr="00A3140B">
        <w:rPr>
          <w:rFonts w:ascii="Calibri" w:hAnsi="Calibri" w:cs="Calibri"/>
          <w:b w:val="0"/>
        </w:rPr>
        <w:t xml:space="preserve"> registered agreement and the </w:t>
      </w:r>
      <w:r w:rsidR="003D4731" w:rsidRPr="00A3140B">
        <w:rPr>
          <w:rFonts w:ascii="Calibri" w:hAnsi="Calibri" w:cs="Calibri"/>
          <w:b w:val="0"/>
        </w:rPr>
        <w:t>Worker</w:t>
      </w:r>
      <w:r w:rsidRPr="00A3140B">
        <w:rPr>
          <w:rFonts w:ascii="Calibri" w:hAnsi="Calibri" w:cs="Calibri"/>
          <w:b w:val="0"/>
        </w:rPr>
        <w:t xml:space="preserve"> agrees to it.</w:t>
      </w:r>
      <w:bookmarkEnd w:id="1008"/>
      <w:bookmarkEnd w:id="1009"/>
      <w:bookmarkEnd w:id="1010"/>
      <w:bookmarkEnd w:id="1011"/>
      <w:r w:rsidRPr="00A3140B">
        <w:rPr>
          <w:rFonts w:ascii="Calibri" w:hAnsi="Calibri" w:cs="Calibri"/>
          <w:b w:val="0"/>
        </w:rPr>
        <w:t xml:space="preserve"> </w:t>
      </w:r>
    </w:p>
    <w:p w14:paraId="01E6BDB6" w14:textId="4C6F7ECD" w:rsidR="0082722D" w:rsidRDefault="00A3140B" w:rsidP="00A3140B">
      <w:pPr>
        <w:pStyle w:val="ClauseLevel2"/>
        <w:keepNext w:val="0"/>
        <w:numPr>
          <w:ilvl w:val="0"/>
          <w:numId w:val="0"/>
        </w:numPr>
        <w:ind w:left="567" w:hanging="567"/>
        <w:rPr>
          <w:rFonts w:asciiTheme="minorHAnsi" w:hAnsiTheme="minorHAnsi" w:cstheme="minorHAnsi"/>
          <w:b w:val="0"/>
        </w:rPr>
      </w:pPr>
      <w:bookmarkStart w:id="1012" w:name="_Toc45623757"/>
      <w:bookmarkStart w:id="1013" w:name="_Toc45631189"/>
      <w:bookmarkStart w:id="1014" w:name="_Toc45631457"/>
      <w:bookmarkStart w:id="1015" w:name="_Toc45731547"/>
      <w:bookmarkStart w:id="1016" w:name="_Toc353285002"/>
      <w:bookmarkStart w:id="1017" w:name="_Toc471810378"/>
      <w:bookmarkStart w:id="1018" w:name="_Toc471810552"/>
      <w:r>
        <w:rPr>
          <w:rFonts w:asciiTheme="minorHAnsi" w:hAnsiTheme="minorHAnsi" w:cstheme="minorHAnsi"/>
          <w:b w:val="0"/>
        </w:rPr>
        <w:t>E.3</w:t>
      </w:r>
      <w:r>
        <w:rPr>
          <w:rFonts w:asciiTheme="minorHAnsi" w:hAnsiTheme="minorHAnsi" w:cstheme="minorHAnsi"/>
          <w:b w:val="0"/>
        </w:rPr>
        <w:tab/>
      </w:r>
      <w:r w:rsidR="0082722D">
        <w:rPr>
          <w:rFonts w:asciiTheme="minorHAnsi" w:hAnsiTheme="minorHAnsi" w:cstheme="minorHAnsi"/>
          <w:b w:val="0"/>
        </w:rPr>
        <w:t xml:space="preserve">A </w:t>
      </w:r>
      <w:r w:rsidR="00A31E4E">
        <w:rPr>
          <w:rFonts w:asciiTheme="minorHAnsi" w:hAnsiTheme="minorHAnsi" w:cstheme="minorHAnsi"/>
          <w:b w:val="0"/>
        </w:rPr>
        <w:t xml:space="preserve">Worker’s </w:t>
      </w:r>
      <w:r w:rsidR="0082722D">
        <w:rPr>
          <w:rFonts w:asciiTheme="minorHAnsi" w:hAnsiTheme="minorHAnsi" w:cstheme="minorHAnsi"/>
          <w:b w:val="0"/>
        </w:rPr>
        <w:t xml:space="preserve">written agreement must be genuine. </w:t>
      </w:r>
      <w:r w:rsidR="00A31E4E">
        <w:rPr>
          <w:rFonts w:asciiTheme="minorHAnsi" w:hAnsiTheme="minorHAnsi" w:cstheme="minorHAnsi"/>
          <w:b w:val="0"/>
        </w:rPr>
        <w:t xml:space="preserve"> </w:t>
      </w:r>
      <w:r w:rsidR="0082722D">
        <w:rPr>
          <w:rFonts w:asciiTheme="minorHAnsi" w:hAnsiTheme="minorHAnsi" w:cstheme="minorHAnsi"/>
          <w:b w:val="0"/>
        </w:rPr>
        <w:t>The</w:t>
      </w:r>
      <w:r w:rsidR="00A31E4E">
        <w:rPr>
          <w:rFonts w:asciiTheme="minorHAnsi" w:hAnsiTheme="minorHAnsi" w:cstheme="minorHAnsi"/>
          <w:b w:val="0"/>
        </w:rPr>
        <w:t xml:space="preserve"> Worker </w:t>
      </w:r>
      <w:r w:rsidR="0082722D">
        <w:rPr>
          <w:rFonts w:asciiTheme="minorHAnsi" w:hAnsiTheme="minorHAnsi" w:cstheme="minorHAnsi"/>
          <w:b w:val="0"/>
        </w:rPr>
        <w:t xml:space="preserve">cannot be forced to agree </w:t>
      </w:r>
      <w:r w:rsidR="00EA5205">
        <w:rPr>
          <w:rFonts w:asciiTheme="minorHAnsi" w:hAnsiTheme="minorHAnsi" w:cstheme="minorHAnsi"/>
          <w:b w:val="0"/>
        </w:rPr>
        <w:t xml:space="preserve">to </w:t>
      </w:r>
      <w:r w:rsidR="0082722D">
        <w:rPr>
          <w:rFonts w:asciiTheme="minorHAnsi" w:hAnsiTheme="minorHAnsi" w:cstheme="minorHAnsi"/>
          <w:b w:val="0"/>
        </w:rPr>
        <w:t xml:space="preserve">a deduction. </w:t>
      </w:r>
      <w:r w:rsidR="00A31E4E">
        <w:rPr>
          <w:rFonts w:asciiTheme="minorHAnsi" w:hAnsiTheme="minorHAnsi" w:cstheme="minorHAnsi"/>
          <w:b w:val="0"/>
        </w:rPr>
        <w:t xml:space="preserve"> </w:t>
      </w:r>
      <w:r w:rsidR="00A3453A">
        <w:rPr>
          <w:rFonts w:asciiTheme="minorHAnsi" w:hAnsiTheme="minorHAnsi" w:cstheme="minorHAnsi"/>
          <w:b w:val="0"/>
        </w:rPr>
        <w:t>Itemised d</w:t>
      </w:r>
      <w:r w:rsidR="0082722D">
        <w:rPr>
          <w:rFonts w:asciiTheme="minorHAnsi" w:hAnsiTheme="minorHAnsi" w:cstheme="minorHAnsi"/>
          <w:b w:val="0"/>
        </w:rPr>
        <w:t xml:space="preserve">eductions must also be shown on the </w:t>
      </w:r>
      <w:r w:rsidR="00A31E4E">
        <w:rPr>
          <w:rFonts w:asciiTheme="minorHAnsi" w:hAnsiTheme="minorHAnsi" w:cstheme="minorHAnsi"/>
          <w:b w:val="0"/>
        </w:rPr>
        <w:t xml:space="preserve">Worker’s </w:t>
      </w:r>
      <w:r w:rsidR="0082722D">
        <w:rPr>
          <w:rFonts w:asciiTheme="minorHAnsi" w:hAnsiTheme="minorHAnsi" w:cstheme="minorHAnsi"/>
          <w:b w:val="0"/>
        </w:rPr>
        <w:t>payslip and time and wages records.</w:t>
      </w:r>
      <w:bookmarkEnd w:id="1012"/>
      <w:bookmarkEnd w:id="1013"/>
      <w:bookmarkEnd w:id="1014"/>
      <w:bookmarkEnd w:id="1015"/>
      <w:r w:rsidR="0082722D">
        <w:rPr>
          <w:rFonts w:asciiTheme="minorHAnsi" w:hAnsiTheme="minorHAnsi" w:cstheme="minorHAnsi"/>
          <w:b w:val="0"/>
        </w:rPr>
        <w:t xml:space="preserve"> </w:t>
      </w:r>
    </w:p>
    <w:p w14:paraId="01430C61" w14:textId="32A646A9" w:rsidR="00AD3FF4" w:rsidRPr="001E1CD2" w:rsidRDefault="00CC7FE2" w:rsidP="00CC7FE2">
      <w:pPr>
        <w:pStyle w:val="ClauseLevel2"/>
        <w:keepNext w:val="0"/>
        <w:numPr>
          <w:ilvl w:val="0"/>
          <w:numId w:val="0"/>
        </w:numPr>
        <w:ind w:left="567" w:hanging="567"/>
        <w:rPr>
          <w:rFonts w:asciiTheme="minorHAnsi" w:hAnsiTheme="minorHAnsi" w:cstheme="minorHAnsi"/>
          <w:b w:val="0"/>
        </w:rPr>
      </w:pPr>
      <w:bookmarkStart w:id="1019" w:name="_Toc45623758"/>
      <w:bookmarkStart w:id="1020" w:name="_Toc45631190"/>
      <w:bookmarkStart w:id="1021" w:name="_Toc45631458"/>
      <w:bookmarkStart w:id="1022" w:name="_Toc45731548"/>
      <w:r>
        <w:rPr>
          <w:rFonts w:asciiTheme="minorHAnsi" w:hAnsiTheme="minorHAnsi" w:cstheme="minorHAnsi"/>
          <w:b w:val="0"/>
        </w:rPr>
        <w:t>E.4</w:t>
      </w:r>
      <w:r>
        <w:rPr>
          <w:rFonts w:asciiTheme="minorHAnsi" w:hAnsiTheme="minorHAnsi" w:cstheme="minorHAnsi"/>
          <w:b w:val="0"/>
        </w:rPr>
        <w:tab/>
      </w:r>
      <w:r w:rsidR="00D624AE">
        <w:rPr>
          <w:rFonts w:asciiTheme="minorHAnsi" w:hAnsiTheme="minorHAnsi" w:cstheme="minorHAnsi"/>
          <w:b w:val="0"/>
        </w:rPr>
        <w:t xml:space="preserve">Notwithstanding anything else in this Item, </w:t>
      </w:r>
      <w:proofErr w:type="gramStart"/>
      <w:r w:rsidR="00AD3FF4" w:rsidRPr="003E5B79">
        <w:rPr>
          <w:rFonts w:asciiTheme="minorHAnsi" w:hAnsiTheme="minorHAnsi" w:cstheme="minorHAnsi"/>
          <w:b w:val="0"/>
        </w:rPr>
        <w:t>You</w:t>
      </w:r>
      <w:proofErr w:type="gramEnd"/>
      <w:r w:rsidR="00AD3FF4" w:rsidRPr="003E5B79">
        <w:rPr>
          <w:rFonts w:asciiTheme="minorHAnsi" w:hAnsiTheme="minorHAnsi" w:cstheme="minorHAnsi"/>
          <w:b w:val="0"/>
        </w:rPr>
        <w:t xml:space="preserve"> must not charge Workers or deduct from Workers</w:t>
      </w:r>
      <w:r w:rsidR="0075662C">
        <w:rPr>
          <w:rFonts w:asciiTheme="minorHAnsi" w:hAnsiTheme="minorHAnsi" w:cstheme="minorHAnsi"/>
          <w:b w:val="0"/>
        </w:rPr>
        <w:t>’</w:t>
      </w:r>
      <w:r w:rsidR="00AD3FF4" w:rsidRPr="003E5B79">
        <w:rPr>
          <w:rFonts w:asciiTheme="minorHAnsi" w:hAnsiTheme="minorHAnsi" w:cstheme="minorHAnsi"/>
          <w:b w:val="0"/>
        </w:rPr>
        <w:t xml:space="preserve"> wages, any expenses that are not </w:t>
      </w:r>
      <w:r w:rsidR="00795F76">
        <w:rPr>
          <w:rFonts w:asciiTheme="minorHAnsi" w:hAnsiTheme="minorHAnsi" w:cstheme="minorHAnsi"/>
          <w:b w:val="0"/>
        </w:rPr>
        <w:t>authorised</w:t>
      </w:r>
      <w:r w:rsidR="00AD3FF4">
        <w:rPr>
          <w:rFonts w:asciiTheme="minorHAnsi" w:hAnsiTheme="minorHAnsi" w:cstheme="minorHAnsi"/>
          <w:b w:val="0"/>
        </w:rPr>
        <w:t xml:space="preserve"> pursuant to </w:t>
      </w:r>
      <w:r w:rsidR="00AA028B">
        <w:rPr>
          <w:rFonts w:asciiTheme="minorHAnsi" w:hAnsiTheme="minorHAnsi" w:cstheme="minorHAnsi"/>
          <w:b w:val="0"/>
        </w:rPr>
        <w:t>Item</w:t>
      </w:r>
      <w:r w:rsidR="00AD3FF4">
        <w:rPr>
          <w:rFonts w:asciiTheme="minorHAnsi" w:hAnsiTheme="minorHAnsi" w:cstheme="minorHAnsi"/>
          <w:b w:val="0"/>
        </w:rPr>
        <w:t xml:space="preserve"> </w:t>
      </w:r>
      <w:r w:rsidR="004D0266">
        <w:rPr>
          <w:rFonts w:asciiTheme="minorHAnsi" w:hAnsiTheme="minorHAnsi" w:cstheme="minorHAnsi"/>
          <w:b w:val="0"/>
        </w:rPr>
        <w:t>E</w:t>
      </w:r>
      <w:r w:rsidR="00F232BF">
        <w:rPr>
          <w:rFonts w:asciiTheme="minorHAnsi" w:hAnsiTheme="minorHAnsi" w:cstheme="minorHAnsi"/>
          <w:b w:val="0"/>
        </w:rPr>
        <w:t>1</w:t>
      </w:r>
      <w:r w:rsidR="00AD3FF4">
        <w:rPr>
          <w:rFonts w:asciiTheme="minorHAnsi" w:hAnsiTheme="minorHAnsi" w:cstheme="minorHAnsi"/>
          <w:b w:val="0"/>
        </w:rPr>
        <w:t xml:space="preserve">, or expenses that are incurred </w:t>
      </w:r>
      <w:r w:rsidR="009270B6">
        <w:rPr>
          <w:rFonts w:asciiTheme="minorHAnsi" w:hAnsiTheme="minorHAnsi" w:cstheme="minorHAnsi"/>
          <w:b w:val="0"/>
        </w:rPr>
        <w:t xml:space="preserve">by You in </w:t>
      </w:r>
      <w:r w:rsidR="00AD3FF4">
        <w:rPr>
          <w:rFonts w:asciiTheme="minorHAnsi" w:hAnsiTheme="minorHAnsi" w:cstheme="minorHAnsi"/>
          <w:b w:val="0"/>
        </w:rPr>
        <w:t xml:space="preserve">meeting Your statutory obligations and Your obligations </w:t>
      </w:r>
      <w:r w:rsidR="00AD3FF4" w:rsidRPr="001E1CD2">
        <w:rPr>
          <w:rFonts w:asciiTheme="minorHAnsi" w:hAnsiTheme="minorHAnsi" w:cstheme="minorHAnsi"/>
          <w:b w:val="0"/>
        </w:rPr>
        <w:t xml:space="preserve">under this Deed.  </w:t>
      </w:r>
      <w:r w:rsidR="00B46E14" w:rsidRPr="001E1CD2">
        <w:rPr>
          <w:rFonts w:asciiTheme="minorHAnsi" w:hAnsiTheme="minorHAnsi" w:cstheme="minorHAnsi"/>
          <w:b w:val="0"/>
        </w:rPr>
        <w:t>Such expenses include</w:t>
      </w:r>
      <w:r w:rsidR="00AD3FF4" w:rsidRPr="001E1CD2">
        <w:rPr>
          <w:rFonts w:asciiTheme="minorHAnsi" w:hAnsiTheme="minorHAnsi" w:cstheme="minorHAnsi"/>
          <w:b w:val="0"/>
        </w:rPr>
        <w:t xml:space="preserve">, but </w:t>
      </w:r>
      <w:r w:rsidR="00B46E14" w:rsidRPr="001E1CD2">
        <w:rPr>
          <w:rFonts w:asciiTheme="minorHAnsi" w:hAnsiTheme="minorHAnsi" w:cstheme="minorHAnsi"/>
          <w:b w:val="0"/>
        </w:rPr>
        <w:t>are</w:t>
      </w:r>
      <w:r w:rsidR="00AD3FF4" w:rsidRPr="001E1CD2">
        <w:rPr>
          <w:rFonts w:asciiTheme="minorHAnsi" w:hAnsiTheme="minorHAnsi" w:cstheme="minorHAnsi"/>
          <w:b w:val="0"/>
        </w:rPr>
        <w:t xml:space="preserve"> not limited to</w:t>
      </w:r>
      <w:r w:rsidR="00C81734" w:rsidRPr="001E1CD2">
        <w:rPr>
          <w:rFonts w:asciiTheme="minorHAnsi" w:hAnsiTheme="minorHAnsi" w:cstheme="minorHAnsi"/>
          <w:b w:val="0"/>
        </w:rPr>
        <w:t xml:space="preserve"> expenses in relation to</w:t>
      </w:r>
      <w:r w:rsidR="00AD3FF4" w:rsidRPr="001E1CD2">
        <w:rPr>
          <w:rFonts w:asciiTheme="minorHAnsi" w:hAnsiTheme="minorHAnsi" w:cstheme="minorHAnsi"/>
          <w:b w:val="0"/>
        </w:rPr>
        <w:t>:</w:t>
      </w:r>
      <w:bookmarkEnd w:id="1016"/>
      <w:bookmarkEnd w:id="1017"/>
      <w:bookmarkEnd w:id="1018"/>
      <w:bookmarkEnd w:id="1019"/>
      <w:bookmarkEnd w:id="1020"/>
      <w:bookmarkEnd w:id="1021"/>
      <w:bookmarkEnd w:id="1022"/>
    </w:p>
    <w:p w14:paraId="043EA17C" w14:textId="5BB658F3" w:rsidR="00AD3FF4" w:rsidRPr="001E1CD2" w:rsidRDefault="00C81734" w:rsidP="00FE79A3">
      <w:pPr>
        <w:pStyle w:val="ClauseLevel3"/>
        <w:numPr>
          <w:ilvl w:val="2"/>
          <w:numId w:val="125"/>
        </w:numPr>
        <w:spacing w:before="200" w:after="0"/>
        <w:ind w:left="1134" w:hanging="567"/>
        <w:rPr>
          <w:rFonts w:asciiTheme="minorHAnsi" w:hAnsiTheme="minorHAnsi" w:cstheme="minorHAnsi"/>
        </w:rPr>
      </w:pPr>
      <w:r w:rsidRPr="001E1CD2">
        <w:rPr>
          <w:rFonts w:asciiTheme="minorHAnsi" w:hAnsiTheme="minorHAnsi" w:cstheme="minorHAnsi"/>
        </w:rPr>
        <w:t xml:space="preserve">the selection, recruitment and </w:t>
      </w:r>
      <w:r w:rsidR="009B5F36" w:rsidRPr="001E1CD2">
        <w:rPr>
          <w:rFonts w:asciiTheme="minorHAnsi" w:hAnsiTheme="minorHAnsi" w:cstheme="minorHAnsi"/>
        </w:rPr>
        <w:t>arrangement</w:t>
      </w:r>
      <w:r w:rsidR="00AD3FF4" w:rsidRPr="001E1CD2">
        <w:rPr>
          <w:rFonts w:asciiTheme="minorHAnsi" w:hAnsiTheme="minorHAnsi" w:cstheme="minorHAnsi"/>
        </w:rPr>
        <w:t xml:space="preserve"> of accommodation and transport for </w:t>
      </w:r>
      <w:r w:rsidRPr="001E1CD2">
        <w:rPr>
          <w:rFonts w:asciiTheme="minorHAnsi" w:hAnsiTheme="minorHAnsi" w:cstheme="minorHAnsi"/>
        </w:rPr>
        <w:t xml:space="preserve">Your </w:t>
      </w:r>
      <w:r w:rsidR="00AD3FF4" w:rsidRPr="001E1CD2">
        <w:rPr>
          <w:rFonts w:asciiTheme="minorHAnsi" w:hAnsiTheme="minorHAnsi" w:cstheme="minorHAnsi"/>
        </w:rPr>
        <w:t>Workers;</w:t>
      </w:r>
    </w:p>
    <w:p w14:paraId="71C5C705" w14:textId="77777777" w:rsidR="00AD3FF4" w:rsidRPr="001E1CD2" w:rsidRDefault="00AD3FF4" w:rsidP="00FE79A3">
      <w:pPr>
        <w:pStyle w:val="ClauseLevel3"/>
        <w:numPr>
          <w:ilvl w:val="2"/>
          <w:numId w:val="125"/>
        </w:numPr>
        <w:spacing w:before="200" w:after="0"/>
        <w:ind w:left="1134" w:hanging="567"/>
        <w:rPr>
          <w:rFonts w:asciiTheme="minorHAnsi" w:hAnsiTheme="minorHAnsi" w:cstheme="minorHAnsi"/>
        </w:rPr>
      </w:pPr>
      <w:r w:rsidRPr="001E1CD2">
        <w:rPr>
          <w:rFonts w:asciiTheme="minorHAnsi" w:hAnsiTheme="minorHAnsi" w:cstheme="minorHAnsi"/>
        </w:rPr>
        <w:t>travel to Participating Countries;</w:t>
      </w:r>
    </w:p>
    <w:p w14:paraId="4B710043" w14:textId="39E2C106" w:rsidR="00AD3FF4" w:rsidRPr="001E1CD2" w:rsidRDefault="00AD3FF4" w:rsidP="00FE79A3">
      <w:pPr>
        <w:pStyle w:val="ClauseLevel3"/>
        <w:numPr>
          <w:ilvl w:val="2"/>
          <w:numId w:val="125"/>
        </w:numPr>
        <w:spacing w:before="200" w:after="0"/>
        <w:ind w:left="1134" w:hanging="567"/>
        <w:rPr>
          <w:rFonts w:asciiTheme="minorHAnsi" w:hAnsiTheme="minorHAnsi" w:cstheme="minorHAnsi"/>
        </w:rPr>
      </w:pPr>
      <w:r w:rsidRPr="001E1CD2">
        <w:rPr>
          <w:rFonts w:asciiTheme="minorHAnsi" w:hAnsiTheme="minorHAnsi" w:cstheme="minorHAnsi"/>
        </w:rPr>
        <w:t>obtaining a license to recruit from a Participating Country</w:t>
      </w:r>
      <w:r w:rsidR="00245367">
        <w:rPr>
          <w:rFonts w:asciiTheme="minorHAnsi" w:hAnsiTheme="minorHAnsi" w:cstheme="minorHAnsi"/>
        </w:rPr>
        <w:t xml:space="preserve">, if one is </w:t>
      </w:r>
      <w:proofErr w:type="gramStart"/>
      <w:r w:rsidR="00245367">
        <w:rPr>
          <w:rFonts w:asciiTheme="minorHAnsi" w:hAnsiTheme="minorHAnsi" w:cstheme="minorHAnsi"/>
        </w:rPr>
        <w:t>required</w:t>
      </w:r>
      <w:r w:rsidRPr="001E1CD2">
        <w:rPr>
          <w:rFonts w:asciiTheme="minorHAnsi" w:hAnsiTheme="minorHAnsi" w:cstheme="minorHAnsi"/>
        </w:rPr>
        <w:t>;</w:t>
      </w:r>
      <w:proofErr w:type="gramEnd"/>
    </w:p>
    <w:p w14:paraId="4923E514" w14:textId="77777777" w:rsidR="00891B68" w:rsidRDefault="00AD3FF4" w:rsidP="00FE79A3">
      <w:pPr>
        <w:pStyle w:val="ClauseLevel3"/>
        <w:numPr>
          <w:ilvl w:val="2"/>
          <w:numId w:val="125"/>
        </w:numPr>
        <w:spacing w:before="200" w:after="0"/>
        <w:ind w:left="1134" w:hanging="567"/>
        <w:rPr>
          <w:rFonts w:asciiTheme="minorHAnsi" w:hAnsiTheme="minorHAnsi" w:cstheme="minorHAnsi"/>
        </w:rPr>
      </w:pPr>
      <w:r w:rsidRPr="001E1CD2">
        <w:rPr>
          <w:rFonts w:asciiTheme="minorHAnsi" w:hAnsiTheme="minorHAnsi" w:cstheme="minorHAnsi"/>
        </w:rPr>
        <w:t>using a recruitment agent to recruit on Your behalf</w:t>
      </w:r>
      <w:r w:rsidR="00891B68">
        <w:rPr>
          <w:rFonts w:asciiTheme="minorHAnsi" w:hAnsiTheme="minorHAnsi" w:cstheme="minorHAnsi"/>
        </w:rPr>
        <w:t xml:space="preserve"> and any associated costs</w:t>
      </w:r>
      <w:r w:rsidR="00771E3F">
        <w:rPr>
          <w:rFonts w:asciiTheme="minorHAnsi" w:hAnsiTheme="minorHAnsi" w:cstheme="minorHAnsi"/>
        </w:rPr>
        <w:t xml:space="preserve"> incurred or on-charged by the recruitment agent</w:t>
      </w:r>
      <w:r w:rsidR="00891B68">
        <w:rPr>
          <w:rFonts w:asciiTheme="minorHAnsi" w:hAnsiTheme="minorHAnsi" w:cstheme="minorHAnsi"/>
        </w:rPr>
        <w:t>;</w:t>
      </w:r>
    </w:p>
    <w:p w14:paraId="1217A1AF" w14:textId="77777777" w:rsidR="00AD3FF4" w:rsidRPr="001E1CD2" w:rsidRDefault="009B5F36" w:rsidP="00FE79A3">
      <w:pPr>
        <w:pStyle w:val="ClauseLevel3"/>
        <w:numPr>
          <w:ilvl w:val="2"/>
          <w:numId w:val="125"/>
        </w:numPr>
        <w:spacing w:before="200" w:after="0"/>
        <w:ind w:left="1134" w:hanging="567"/>
        <w:rPr>
          <w:rFonts w:asciiTheme="minorHAnsi" w:hAnsiTheme="minorHAnsi" w:cstheme="minorHAnsi"/>
        </w:rPr>
      </w:pPr>
      <w:r w:rsidRPr="001E1CD2">
        <w:rPr>
          <w:rFonts w:asciiTheme="minorHAnsi" w:hAnsiTheme="minorHAnsi" w:cstheme="minorHAnsi"/>
        </w:rPr>
        <w:t xml:space="preserve">measures, training and personal protective equipment for work health and safety; </w:t>
      </w:r>
      <w:r w:rsidR="00AD3FF4" w:rsidRPr="001E1CD2">
        <w:rPr>
          <w:rFonts w:asciiTheme="minorHAnsi" w:hAnsiTheme="minorHAnsi" w:cstheme="minorHAnsi"/>
        </w:rPr>
        <w:t>and</w:t>
      </w:r>
    </w:p>
    <w:p w14:paraId="2FA262EF" w14:textId="77777777" w:rsidR="00AD3FF4" w:rsidRPr="001E1CD2" w:rsidRDefault="00AD3FF4" w:rsidP="00FE79A3">
      <w:pPr>
        <w:pStyle w:val="ClauseLevel3"/>
        <w:numPr>
          <w:ilvl w:val="2"/>
          <w:numId w:val="125"/>
        </w:numPr>
        <w:spacing w:before="200" w:after="0"/>
        <w:ind w:left="1134" w:hanging="567"/>
        <w:rPr>
          <w:rFonts w:asciiTheme="minorHAnsi" w:hAnsiTheme="minorHAnsi" w:cstheme="minorHAnsi"/>
        </w:rPr>
      </w:pPr>
      <w:r w:rsidRPr="001E1CD2">
        <w:rPr>
          <w:rFonts w:asciiTheme="minorHAnsi" w:hAnsiTheme="minorHAnsi" w:cstheme="minorHAnsi"/>
        </w:rPr>
        <w:t>administrative expenses</w:t>
      </w:r>
      <w:r w:rsidR="0004790B" w:rsidRPr="001E1CD2">
        <w:rPr>
          <w:rFonts w:asciiTheme="minorHAnsi" w:hAnsiTheme="minorHAnsi" w:cstheme="minorHAnsi"/>
        </w:rPr>
        <w:t xml:space="preserve"> incurred by You in relation to </w:t>
      </w:r>
      <w:r w:rsidR="009B5F36" w:rsidRPr="001E1CD2">
        <w:rPr>
          <w:rFonts w:asciiTheme="minorHAnsi" w:hAnsiTheme="minorHAnsi" w:cstheme="minorHAnsi"/>
        </w:rPr>
        <w:t xml:space="preserve">participation in </w:t>
      </w:r>
      <w:r w:rsidR="00335BD5">
        <w:rPr>
          <w:rFonts w:asciiTheme="minorHAnsi" w:hAnsiTheme="minorHAnsi" w:cstheme="minorHAnsi"/>
        </w:rPr>
        <w:t>the Scheme</w:t>
      </w:r>
      <w:r w:rsidR="0004790B" w:rsidRPr="001E1CD2">
        <w:rPr>
          <w:rFonts w:asciiTheme="minorHAnsi" w:hAnsiTheme="minorHAnsi" w:cstheme="minorHAnsi"/>
        </w:rPr>
        <w:t>, including but not limited to,</w:t>
      </w:r>
      <w:r w:rsidRPr="001E1CD2">
        <w:rPr>
          <w:rFonts w:asciiTheme="minorHAnsi" w:hAnsiTheme="minorHAnsi" w:cstheme="minorHAnsi"/>
        </w:rPr>
        <w:t xml:space="preserve"> time spent arranging pay </w:t>
      </w:r>
      <w:r w:rsidR="00441A93" w:rsidRPr="001E1CD2">
        <w:rPr>
          <w:rFonts w:asciiTheme="minorHAnsi" w:hAnsiTheme="minorHAnsi" w:cstheme="minorHAnsi"/>
        </w:rPr>
        <w:t>slips, briefings</w:t>
      </w:r>
      <w:r w:rsidRPr="001E1CD2">
        <w:rPr>
          <w:rFonts w:asciiTheme="minorHAnsi" w:hAnsiTheme="minorHAnsi" w:cstheme="minorHAnsi"/>
        </w:rPr>
        <w:t>, dispute resolution and community engagement for Workers.</w:t>
      </w:r>
    </w:p>
    <w:p w14:paraId="03BA3E30" w14:textId="41266153" w:rsidR="00AD3FF4" w:rsidRPr="003E5B79" w:rsidRDefault="009270B6" w:rsidP="009270B6">
      <w:pPr>
        <w:pStyle w:val="ClauseLevel2"/>
        <w:keepNext w:val="0"/>
        <w:numPr>
          <w:ilvl w:val="0"/>
          <w:numId w:val="0"/>
        </w:numPr>
        <w:ind w:left="567" w:hanging="567"/>
        <w:rPr>
          <w:rFonts w:asciiTheme="minorHAnsi" w:hAnsiTheme="minorHAnsi" w:cstheme="minorHAnsi"/>
          <w:b w:val="0"/>
        </w:rPr>
      </w:pPr>
      <w:bookmarkStart w:id="1023" w:name="_Toc353285003"/>
      <w:bookmarkStart w:id="1024" w:name="_Toc471810379"/>
      <w:bookmarkStart w:id="1025" w:name="_Toc471810553"/>
      <w:bookmarkStart w:id="1026" w:name="_Toc45623759"/>
      <w:bookmarkStart w:id="1027" w:name="_Toc45631191"/>
      <w:bookmarkStart w:id="1028" w:name="_Toc45631459"/>
      <w:bookmarkStart w:id="1029" w:name="_Toc45731549"/>
      <w:r>
        <w:rPr>
          <w:rFonts w:asciiTheme="minorHAnsi" w:hAnsiTheme="minorHAnsi" w:cstheme="minorHAnsi"/>
          <w:b w:val="0"/>
        </w:rPr>
        <w:t>E.5</w:t>
      </w:r>
      <w:r>
        <w:rPr>
          <w:rFonts w:asciiTheme="minorHAnsi" w:hAnsiTheme="minorHAnsi" w:cstheme="minorHAnsi"/>
          <w:b w:val="0"/>
        </w:rPr>
        <w:tab/>
      </w:r>
      <w:r w:rsidR="00AD3FF4" w:rsidRPr="003E5B79">
        <w:rPr>
          <w:rFonts w:asciiTheme="minorHAnsi" w:hAnsiTheme="minorHAnsi" w:cstheme="minorHAnsi"/>
          <w:b w:val="0"/>
        </w:rPr>
        <w:t xml:space="preserve">You must not offer Workers any inducement other than what will be offered under the terms of the </w:t>
      </w:r>
      <w:r w:rsidR="00602F1C">
        <w:rPr>
          <w:rFonts w:asciiTheme="minorHAnsi" w:hAnsiTheme="minorHAnsi" w:cstheme="minorHAnsi"/>
          <w:b w:val="0"/>
        </w:rPr>
        <w:t>Offer</w:t>
      </w:r>
      <w:r w:rsidR="009E1DF2">
        <w:rPr>
          <w:rFonts w:asciiTheme="minorHAnsi" w:hAnsiTheme="minorHAnsi" w:cstheme="minorHAnsi"/>
          <w:b w:val="0"/>
        </w:rPr>
        <w:t xml:space="preserve"> of Employment</w:t>
      </w:r>
      <w:r w:rsidR="00602F1C">
        <w:rPr>
          <w:rFonts w:asciiTheme="minorHAnsi" w:hAnsiTheme="minorHAnsi" w:cstheme="minorHAnsi"/>
          <w:b w:val="0"/>
        </w:rPr>
        <w:t xml:space="preserve"> </w:t>
      </w:r>
      <w:r w:rsidR="00AD3FF4" w:rsidRPr="003E5B79">
        <w:rPr>
          <w:rFonts w:asciiTheme="minorHAnsi" w:hAnsiTheme="minorHAnsi" w:cstheme="minorHAnsi"/>
          <w:b w:val="0"/>
        </w:rPr>
        <w:t>and the assistance which must be provided to Workers under this Deed.</w:t>
      </w:r>
      <w:bookmarkEnd w:id="1023"/>
      <w:bookmarkEnd w:id="1024"/>
      <w:bookmarkEnd w:id="1025"/>
      <w:bookmarkEnd w:id="1026"/>
      <w:bookmarkEnd w:id="1027"/>
      <w:bookmarkEnd w:id="1028"/>
      <w:bookmarkEnd w:id="1029"/>
    </w:p>
    <w:p w14:paraId="1AF05A9E" w14:textId="69AFCC3E" w:rsidR="00022D12" w:rsidRPr="0008160B" w:rsidRDefault="009270B6" w:rsidP="009270B6">
      <w:pPr>
        <w:pStyle w:val="ClauseLevel2"/>
        <w:keepNext w:val="0"/>
        <w:numPr>
          <w:ilvl w:val="0"/>
          <w:numId w:val="0"/>
        </w:numPr>
        <w:ind w:left="567" w:hanging="567"/>
        <w:rPr>
          <w:rFonts w:asciiTheme="minorHAnsi" w:hAnsiTheme="minorHAnsi" w:cstheme="minorHAnsi"/>
          <w:b w:val="0"/>
        </w:rPr>
      </w:pPr>
      <w:bookmarkStart w:id="1030" w:name="_Toc353285004"/>
      <w:bookmarkStart w:id="1031" w:name="_Toc471810380"/>
      <w:bookmarkStart w:id="1032" w:name="_Toc471810554"/>
      <w:bookmarkStart w:id="1033" w:name="_Toc45623760"/>
      <w:bookmarkStart w:id="1034" w:name="_Toc45631192"/>
      <w:bookmarkStart w:id="1035" w:name="_Toc45631460"/>
      <w:bookmarkStart w:id="1036" w:name="_Toc45731550"/>
      <w:r>
        <w:rPr>
          <w:rFonts w:asciiTheme="minorHAnsi" w:hAnsiTheme="minorHAnsi" w:cstheme="minorHAnsi"/>
          <w:b w:val="0"/>
        </w:rPr>
        <w:t>E.6</w:t>
      </w:r>
      <w:r>
        <w:rPr>
          <w:rFonts w:asciiTheme="minorHAnsi" w:hAnsiTheme="minorHAnsi" w:cstheme="minorHAnsi"/>
          <w:b w:val="0"/>
        </w:rPr>
        <w:tab/>
      </w:r>
      <w:r w:rsidR="00AD3FF4" w:rsidRPr="003E5B79">
        <w:rPr>
          <w:rFonts w:asciiTheme="minorHAnsi" w:hAnsiTheme="minorHAnsi" w:cstheme="minorHAnsi"/>
          <w:b w:val="0"/>
        </w:rPr>
        <w:t xml:space="preserve">You must provide </w:t>
      </w:r>
      <w:r w:rsidR="00F80925">
        <w:rPr>
          <w:rFonts w:asciiTheme="minorHAnsi" w:hAnsiTheme="minorHAnsi" w:cstheme="minorHAnsi"/>
          <w:b w:val="0"/>
        </w:rPr>
        <w:t>regular</w:t>
      </w:r>
      <w:r w:rsidR="00AD3FF4" w:rsidRPr="003E5B79">
        <w:rPr>
          <w:rFonts w:asciiTheme="minorHAnsi" w:hAnsiTheme="minorHAnsi" w:cstheme="minorHAnsi"/>
          <w:b w:val="0"/>
        </w:rPr>
        <w:t xml:space="preserve"> payslips to Workers </w:t>
      </w:r>
      <w:r w:rsidR="00AD3FF4">
        <w:rPr>
          <w:rFonts w:asciiTheme="minorHAnsi" w:hAnsiTheme="minorHAnsi" w:cstheme="minorHAnsi"/>
          <w:b w:val="0"/>
        </w:rPr>
        <w:t xml:space="preserve">in accordance with statutory requirements, </w:t>
      </w:r>
      <w:r w:rsidR="00AD3FF4" w:rsidRPr="003E5B79">
        <w:rPr>
          <w:rFonts w:asciiTheme="minorHAnsi" w:hAnsiTheme="minorHAnsi" w:cstheme="minorHAnsi"/>
          <w:b w:val="0"/>
        </w:rPr>
        <w:t>which clearly set out gross pay, itemised deductions</w:t>
      </w:r>
      <w:r w:rsidR="00AD3FF4">
        <w:rPr>
          <w:rFonts w:asciiTheme="minorHAnsi" w:hAnsiTheme="minorHAnsi" w:cstheme="minorHAnsi"/>
          <w:b w:val="0"/>
        </w:rPr>
        <w:t>, tax,</w:t>
      </w:r>
      <w:r w:rsidR="00AD3FF4" w:rsidRPr="003E5B79">
        <w:rPr>
          <w:rFonts w:asciiTheme="minorHAnsi" w:hAnsiTheme="minorHAnsi" w:cstheme="minorHAnsi"/>
          <w:b w:val="0"/>
        </w:rPr>
        <w:t xml:space="preserve"> </w:t>
      </w:r>
      <w:r w:rsidR="006A00E3">
        <w:rPr>
          <w:rFonts w:asciiTheme="minorHAnsi" w:hAnsiTheme="minorHAnsi" w:cstheme="minorHAnsi"/>
          <w:b w:val="0"/>
        </w:rPr>
        <w:t xml:space="preserve">superannuation </w:t>
      </w:r>
      <w:r w:rsidR="00AD3FF4" w:rsidRPr="003E5B79">
        <w:rPr>
          <w:rFonts w:asciiTheme="minorHAnsi" w:hAnsiTheme="minorHAnsi" w:cstheme="minorHAnsi"/>
          <w:b w:val="0"/>
        </w:rPr>
        <w:t>and net pay</w:t>
      </w:r>
      <w:r w:rsidR="00AD3FF4">
        <w:rPr>
          <w:rFonts w:asciiTheme="minorHAnsi" w:hAnsiTheme="minorHAnsi" w:cstheme="minorHAnsi"/>
          <w:b w:val="0"/>
        </w:rPr>
        <w:t xml:space="preserve">.  You must </w:t>
      </w:r>
      <w:r w:rsidR="00AD3FF4" w:rsidRPr="003E5B79">
        <w:rPr>
          <w:rFonts w:asciiTheme="minorHAnsi" w:hAnsiTheme="minorHAnsi" w:cstheme="minorHAnsi"/>
          <w:b w:val="0"/>
        </w:rPr>
        <w:t>instruct Workers on how to correctly read their payslip.</w:t>
      </w:r>
      <w:bookmarkEnd w:id="1030"/>
      <w:bookmarkEnd w:id="1031"/>
      <w:bookmarkEnd w:id="1032"/>
      <w:bookmarkEnd w:id="1033"/>
      <w:bookmarkEnd w:id="1034"/>
      <w:bookmarkEnd w:id="1035"/>
      <w:bookmarkEnd w:id="1036"/>
    </w:p>
    <w:p w14:paraId="11D130D0" w14:textId="77777777" w:rsidR="00AD3FF4" w:rsidRDefault="00AD3FF4" w:rsidP="0025143D">
      <w:pPr>
        <w:pStyle w:val="LevelA0"/>
        <w:pBdr>
          <w:bottom w:val="single" w:sz="4" w:space="1" w:color="auto"/>
        </w:pBdr>
        <w:ind w:left="567" w:hanging="567"/>
      </w:pPr>
      <w:bookmarkStart w:id="1037" w:name="_Toc471810381"/>
      <w:bookmarkStart w:id="1038" w:name="_Toc471810555"/>
      <w:bookmarkStart w:id="1039" w:name="_Toc521329895"/>
      <w:bookmarkStart w:id="1040" w:name="_Toc45623761"/>
      <w:r w:rsidRPr="004F513D">
        <w:t>Welfare and well-being of Workers</w:t>
      </w:r>
      <w:bookmarkEnd w:id="1037"/>
      <w:bookmarkEnd w:id="1038"/>
      <w:bookmarkEnd w:id="1039"/>
      <w:bookmarkEnd w:id="1040"/>
    </w:p>
    <w:p w14:paraId="6534B9C9" w14:textId="687CACF2" w:rsidR="00BA5877" w:rsidRPr="00BA5877" w:rsidRDefault="0025143D" w:rsidP="0025143D">
      <w:pPr>
        <w:pStyle w:val="ClauseLevel2"/>
        <w:keepNext w:val="0"/>
        <w:widowControl w:val="0"/>
        <w:numPr>
          <w:ilvl w:val="0"/>
          <w:numId w:val="0"/>
        </w:numPr>
        <w:ind w:left="567" w:hanging="567"/>
        <w:rPr>
          <w:rFonts w:asciiTheme="minorHAnsi" w:hAnsiTheme="minorHAnsi" w:cstheme="minorHAnsi"/>
          <w:b w:val="0"/>
        </w:rPr>
      </w:pPr>
      <w:bookmarkStart w:id="1041" w:name="_Toc45623762"/>
      <w:bookmarkStart w:id="1042" w:name="_Toc45631194"/>
      <w:bookmarkStart w:id="1043" w:name="_Toc45631462"/>
      <w:bookmarkStart w:id="1044" w:name="_Toc45731551"/>
      <w:bookmarkStart w:id="1045" w:name="_Toc353285006"/>
      <w:bookmarkStart w:id="1046" w:name="_Toc471810382"/>
      <w:bookmarkStart w:id="1047" w:name="_Toc471810556"/>
      <w:r>
        <w:rPr>
          <w:rFonts w:asciiTheme="minorHAnsi" w:hAnsiTheme="minorHAnsi" w:cstheme="minorHAnsi"/>
          <w:b w:val="0"/>
        </w:rPr>
        <w:t>F.1</w:t>
      </w:r>
      <w:r>
        <w:rPr>
          <w:rFonts w:asciiTheme="minorHAnsi" w:hAnsiTheme="minorHAnsi" w:cstheme="minorHAnsi"/>
          <w:b w:val="0"/>
        </w:rPr>
        <w:tab/>
      </w:r>
      <w:r w:rsidR="00BA5877" w:rsidRPr="00BA5877">
        <w:rPr>
          <w:rFonts w:asciiTheme="minorHAnsi" w:hAnsiTheme="minorHAnsi" w:cstheme="minorHAnsi"/>
          <w:b w:val="0"/>
        </w:rPr>
        <w:t xml:space="preserve">To contribute to worker welfare and well-being, </w:t>
      </w:r>
      <w:proofErr w:type="gramStart"/>
      <w:r w:rsidR="00BA5877" w:rsidRPr="00BA5877">
        <w:rPr>
          <w:rFonts w:asciiTheme="minorHAnsi" w:hAnsiTheme="minorHAnsi" w:cstheme="minorHAnsi"/>
          <w:b w:val="0"/>
        </w:rPr>
        <w:t>You</w:t>
      </w:r>
      <w:proofErr w:type="gramEnd"/>
      <w:r w:rsidR="00BA5877" w:rsidRPr="00BA5877">
        <w:rPr>
          <w:rFonts w:asciiTheme="minorHAnsi" w:hAnsiTheme="minorHAnsi" w:cstheme="minorHAnsi"/>
          <w:b w:val="0"/>
        </w:rPr>
        <w:t xml:space="preserve"> will work closely with Our Managing Contractor to:</w:t>
      </w:r>
      <w:bookmarkEnd w:id="1041"/>
      <w:bookmarkEnd w:id="1042"/>
      <w:bookmarkEnd w:id="1043"/>
      <w:bookmarkEnd w:id="1044"/>
    </w:p>
    <w:p w14:paraId="32C833A1" w14:textId="02ABF22D" w:rsidR="00BA5877" w:rsidRPr="00BA5877" w:rsidRDefault="00BA5877" w:rsidP="006604C9">
      <w:pPr>
        <w:pStyle w:val="ClauseLevel3"/>
        <w:widowControl w:val="0"/>
        <w:numPr>
          <w:ilvl w:val="2"/>
          <w:numId w:val="46"/>
        </w:numPr>
        <w:tabs>
          <w:tab w:val="clear" w:pos="1418"/>
        </w:tabs>
        <w:spacing w:before="200" w:after="0"/>
        <w:ind w:left="1134" w:hanging="567"/>
      </w:pPr>
      <w:r w:rsidRPr="00BA5877">
        <w:rPr>
          <w:rFonts w:asciiTheme="minorHAnsi" w:hAnsiTheme="minorHAnsi" w:cstheme="minorHAnsi"/>
        </w:rPr>
        <w:t>obtain necessary cultural competencies in working with Pacific Islanders, with this including You, subject to any reasonable request by Our Managing Contractor, completing relevant online or face-to-face training as endorsed by Our Managing Contractor; and</w:t>
      </w:r>
    </w:p>
    <w:p w14:paraId="798FCBFB" w14:textId="21F463C5" w:rsidR="00BA5877" w:rsidRPr="00BA5877" w:rsidRDefault="00BA5877" w:rsidP="006604C9">
      <w:pPr>
        <w:pStyle w:val="ClauseLevel3"/>
        <w:widowControl w:val="0"/>
        <w:numPr>
          <w:ilvl w:val="2"/>
          <w:numId w:val="46"/>
        </w:numPr>
        <w:tabs>
          <w:tab w:val="clear" w:pos="1418"/>
        </w:tabs>
        <w:spacing w:before="200" w:after="0"/>
        <w:ind w:left="1134" w:hanging="567"/>
        <w:rPr>
          <w:rFonts w:asciiTheme="minorHAnsi" w:hAnsiTheme="minorHAnsi" w:cstheme="minorHAnsi"/>
          <w:b/>
        </w:rPr>
      </w:pPr>
      <w:r w:rsidRPr="00BA5877">
        <w:rPr>
          <w:rFonts w:asciiTheme="minorHAnsi" w:hAnsiTheme="minorHAnsi" w:cstheme="minorHAnsi"/>
        </w:rPr>
        <w:t xml:space="preserve">ensure the effective provision of relevant arrival briefing information and/or material as endorsed by Our Managing Contractor. </w:t>
      </w:r>
      <w:r w:rsidR="00484BEC">
        <w:rPr>
          <w:rFonts w:asciiTheme="minorHAnsi" w:hAnsiTheme="minorHAnsi" w:cstheme="minorHAnsi"/>
        </w:rPr>
        <w:t xml:space="preserve"> </w:t>
      </w:r>
      <w:r w:rsidRPr="00BA5877">
        <w:rPr>
          <w:rFonts w:asciiTheme="minorHAnsi" w:hAnsiTheme="minorHAnsi" w:cstheme="minorHAnsi"/>
        </w:rPr>
        <w:t xml:space="preserve">This will include You, subject to </w:t>
      </w:r>
      <w:r w:rsidR="00366C87">
        <w:rPr>
          <w:rFonts w:asciiTheme="minorHAnsi" w:hAnsiTheme="minorHAnsi" w:cstheme="minorHAnsi"/>
        </w:rPr>
        <w:t xml:space="preserve">assessment of required support and </w:t>
      </w:r>
      <w:r w:rsidRPr="00BA5877">
        <w:rPr>
          <w:rFonts w:asciiTheme="minorHAnsi" w:hAnsiTheme="minorHAnsi" w:cstheme="minorHAnsi"/>
        </w:rPr>
        <w:t>relevant instruction and guidance from Our Managing Contractor, being responsible for</w:t>
      </w:r>
      <w:r w:rsidR="00366C87">
        <w:rPr>
          <w:rFonts w:asciiTheme="minorHAnsi" w:hAnsiTheme="minorHAnsi" w:cstheme="minorHAnsi"/>
        </w:rPr>
        <w:t xml:space="preserve"> directly</w:t>
      </w:r>
      <w:r w:rsidRPr="00BA5877">
        <w:rPr>
          <w:rFonts w:asciiTheme="minorHAnsi" w:hAnsiTheme="minorHAnsi" w:cstheme="minorHAnsi"/>
        </w:rPr>
        <w:t xml:space="preserve"> providing on-arrival worker briefings </w:t>
      </w:r>
      <w:r w:rsidR="00366C87">
        <w:rPr>
          <w:rFonts w:asciiTheme="minorHAnsi" w:hAnsiTheme="minorHAnsi" w:cstheme="minorHAnsi"/>
        </w:rPr>
        <w:t xml:space="preserve">as part of any mobilisation. </w:t>
      </w:r>
    </w:p>
    <w:p w14:paraId="214A4962" w14:textId="7BB45534" w:rsidR="00AD3FF4" w:rsidRPr="0099349C" w:rsidRDefault="0025143D" w:rsidP="00D8294A">
      <w:pPr>
        <w:pStyle w:val="ClauseLevel2"/>
        <w:keepNext w:val="0"/>
        <w:widowControl w:val="0"/>
        <w:numPr>
          <w:ilvl w:val="0"/>
          <w:numId w:val="0"/>
        </w:numPr>
        <w:ind w:left="567" w:hanging="567"/>
        <w:rPr>
          <w:rFonts w:asciiTheme="minorHAnsi" w:hAnsiTheme="minorHAnsi" w:cstheme="minorHAnsi"/>
          <w:b w:val="0"/>
        </w:rPr>
      </w:pPr>
      <w:bookmarkStart w:id="1048" w:name="_Toc45623763"/>
      <w:bookmarkStart w:id="1049" w:name="_Toc45631195"/>
      <w:bookmarkStart w:id="1050" w:name="_Toc45631463"/>
      <w:bookmarkStart w:id="1051" w:name="_Toc45731552"/>
      <w:r>
        <w:rPr>
          <w:rFonts w:asciiTheme="minorHAnsi" w:hAnsiTheme="minorHAnsi" w:cstheme="minorHAnsi"/>
          <w:b w:val="0"/>
        </w:rPr>
        <w:lastRenderedPageBreak/>
        <w:t>F.2</w:t>
      </w:r>
      <w:r>
        <w:rPr>
          <w:rFonts w:asciiTheme="minorHAnsi" w:hAnsiTheme="minorHAnsi" w:cstheme="minorHAnsi"/>
          <w:b w:val="0"/>
        </w:rPr>
        <w:tab/>
      </w:r>
      <w:r w:rsidR="00AD3FF4" w:rsidRPr="0099349C">
        <w:rPr>
          <w:rFonts w:asciiTheme="minorHAnsi" w:hAnsiTheme="minorHAnsi" w:cstheme="minorHAnsi"/>
          <w:b w:val="0"/>
        </w:rPr>
        <w:t>You must</w:t>
      </w:r>
      <w:r w:rsidR="008C2CFD">
        <w:rPr>
          <w:rFonts w:asciiTheme="minorHAnsi" w:hAnsiTheme="minorHAnsi" w:cstheme="minorHAnsi"/>
          <w:b w:val="0"/>
        </w:rPr>
        <w:t>:</w:t>
      </w:r>
      <w:bookmarkEnd w:id="1048"/>
      <w:bookmarkEnd w:id="1049"/>
      <w:bookmarkEnd w:id="1050"/>
      <w:bookmarkEnd w:id="1051"/>
      <w:r w:rsidR="008C2CFD">
        <w:rPr>
          <w:rFonts w:asciiTheme="minorHAnsi" w:hAnsiTheme="minorHAnsi" w:cstheme="minorHAnsi"/>
          <w:b w:val="0"/>
        </w:rPr>
        <w:t xml:space="preserve"> </w:t>
      </w:r>
      <w:bookmarkEnd w:id="1045"/>
      <w:bookmarkEnd w:id="1046"/>
      <w:bookmarkEnd w:id="1047"/>
    </w:p>
    <w:p w14:paraId="159AE7B8" w14:textId="7AB44402" w:rsidR="00AD3FF4" w:rsidRDefault="0099349C"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n</w:t>
      </w:r>
      <w:r w:rsidR="009B41F3" w:rsidRPr="009B41F3">
        <w:rPr>
          <w:rFonts w:asciiTheme="minorHAnsi" w:hAnsiTheme="minorHAnsi" w:cstheme="minorHAnsi"/>
        </w:rPr>
        <w:t xml:space="preserve">ot infringe upon Workers’ lawful ability to associate and move freely and unhindered outside of working hours; </w:t>
      </w:r>
    </w:p>
    <w:p w14:paraId="70A204D3" w14:textId="426D6D70" w:rsidR="00BA5877" w:rsidRPr="00BA5877" w:rsidRDefault="00BA5877" w:rsidP="00FE79A3">
      <w:pPr>
        <w:pStyle w:val="ClauseLevel3"/>
        <w:widowControl w:val="0"/>
        <w:numPr>
          <w:ilvl w:val="2"/>
          <w:numId w:val="126"/>
        </w:numPr>
        <w:spacing w:before="200" w:after="0"/>
        <w:ind w:left="1134" w:hanging="567"/>
        <w:rPr>
          <w:rFonts w:asciiTheme="minorHAnsi" w:hAnsiTheme="minorHAnsi" w:cstheme="minorHAnsi"/>
        </w:rPr>
      </w:pPr>
      <w:r w:rsidRPr="00BA5877">
        <w:rPr>
          <w:rFonts w:asciiTheme="minorHAnsi" w:hAnsiTheme="minorHAnsi" w:cstheme="minorHAnsi"/>
        </w:rPr>
        <w:t xml:space="preserve">where relevant community stakeholders are identified, work closely with </w:t>
      </w:r>
      <w:r w:rsidR="0025143D">
        <w:rPr>
          <w:rFonts w:asciiTheme="minorHAnsi" w:hAnsiTheme="minorHAnsi" w:cstheme="minorHAnsi"/>
        </w:rPr>
        <w:t xml:space="preserve">Our </w:t>
      </w:r>
      <w:r w:rsidRPr="00BA5877">
        <w:rPr>
          <w:rFonts w:asciiTheme="minorHAnsi" w:hAnsiTheme="minorHAnsi" w:cstheme="minorHAnsi"/>
        </w:rPr>
        <w:t xml:space="preserve">Managing Contractor to develop opportunities for </w:t>
      </w:r>
      <w:r w:rsidR="00F85FD4">
        <w:rPr>
          <w:rFonts w:asciiTheme="minorHAnsi" w:hAnsiTheme="minorHAnsi" w:cstheme="minorHAnsi"/>
        </w:rPr>
        <w:t>W</w:t>
      </w:r>
      <w:r w:rsidRPr="00BA5877">
        <w:rPr>
          <w:rFonts w:asciiTheme="minorHAnsi" w:hAnsiTheme="minorHAnsi" w:cstheme="minorHAnsi"/>
        </w:rPr>
        <w:t xml:space="preserve">orkers to establish appropriate connections; </w:t>
      </w:r>
    </w:p>
    <w:p w14:paraId="78EF3636" w14:textId="3027905F" w:rsidR="00C35952" w:rsidRDefault="00C35952"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ensure that Workers know how, and have the ability, to contact 000 and connect to the emergency service required;</w:t>
      </w:r>
    </w:p>
    <w:p w14:paraId="72B848B2" w14:textId="07022918" w:rsidR="00AD3FF4" w:rsidRPr="009B41F3" w:rsidRDefault="00AD3FF4" w:rsidP="00FE79A3">
      <w:pPr>
        <w:pStyle w:val="ClauseLevel3"/>
        <w:widowControl w:val="0"/>
        <w:numPr>
          <w:ilvl w:val="2"/>
          <w:numId w:val="126"/>
        </w:numPr>
        <w:spacing w:before="200" w:after="0"/>
        <w:ind w:left="1134" w:hanging="567"/>
        <w:rPr>
          <w:rFonts w:asciiTheme="minorHAnsi" w:hAnsiTheme="minorHAnsi" w:cstheme="minorHAnsi"/>
        </w:rPr>
      </w:pPr>
      <w:r w:rsidRPr="009B41F3">
        <w:rPr>
          <w:rFonts w:asciiTheme="minorHAnsi" w:hAnsiTheme="minorHAnsi" w:cstheme="minorHAnsi"/>
        </w:rPr>
        <w:t>assist Workers to access medical and allied health services</w:t>
      </w:r>
      <w:r w:rsidR="009B5F36" w:rsidRPr="009B41F3">
        <w:rPr>
          <w:rFonts w:asciiTheme="minorHAnsi" w:hAnsiTheme="minorHAnsi" w:cstheme="minorHAnsi"/>
        </w:rPr>
        <w:t xml:space="preserve"> when required</w:t>
      </w:r>
      <w:r w:rsidRPr="009B41F3">
        <w:rPr>
          <w:rFonts w:asciiTheme="minorHAnsi" w:hAnsiTheme="minorHAnsi" w:cstheme="minorHAnsi"/>
        </w:rPr>
        <w:t>;</w:t>
      </w:r>
    </w:p>
    <w:p w14:paraId="1A7B63E0" w14:textId="5518539B" w:rsidR="00C35952" w:rsidRDefault="00C35952"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 xml:space="preserve">ensure that </w:t>
      </w:r>
      <w:r w:rsidR="002C574C">
        <w:rPr>
          <w:rFonts w:asciiTheme="minorHAnsi" w:hAnsiTheme="minorHAnsi" w:cstheme="minorHAnsi"/>
        </w:rPr>
        <w:t>W</w:t>
      </w:r>
      <w:r>
        <w:rPr>
          <w:rFonts w:asciiTheme="minorHAnsi" w:hAnsiTheme="minorHAnsi" w:cstheme="minorHAnsi"/>
        </w:rPr>
        <w:t>orkers have and maintain arrangements for health insurance during the period of stay in Australia, including continuing payment of an absconded Worker’s health insurance for a maximum period of twenty-eight</w:t>
      </w:r>
      <w:r w:rsidR="0029098E">
        <w:rPr>
          <w:rFonts w:asciiTheme="minorHAnsi" w:hAnsiTheme="minorHAnsi" w:cstheme="minorHAnsi"/>
        </w:rPr>
        <w:t xml:space="preserve"> </w:t>
      </w:r>
      <w:r>
        <w:rPr>
          <w:rFonts w:asciiTheme="minorHAnsi" w:hAnsiTheme="minorHAnsi" w:cstheme="minorHAnsi"/>
        </w:rPr>
        <w:t xml:space="preserve">(28) calendar days or until the </w:t>
      </w:r>
      <w:r w:rsidR="0029098E">
        <w:rPr>
          <w:rFonts w:asciiTheme="minorHAnsi" w:hAnsiTheme="minorHAnsi" w:cstheme="minorHAnsi"/>
        </w:rPr>
        <w:t>W</w:t>
      </w:r>
      <w:r>
        <w:rPr>
          <w:rFonts w:asciiTheme="minorHAnsi" w:hAnsiTheme="minorHAnsi" w:cstheme="minorHAnsi"/>
        </w:rPr>
        <w:t xml:space="preserve">orker’s visa has been cancelled by the Department of Home Affairs; </w:t>
      </w:r>
    </w:p>
    <w:p w14:paraId="32C01F78" w14:textId="24E235B8" w:rsidR="00C35952" w:rsidRDefault="00C35952"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assist Workers to regularly access opportunities for recreation and religious observance;</w:t>
      </w:r>
    </w:p>
    <w:p w14:paraId="49A4DE7A" w14:textId="78EE3456" w:rsidR="00D8294A" w:rsidRDefault="00D8294A" w:rsidP="00FE79A3">
      <w:pPr>
        <w:pStyle w:val="ClauseLevel3"/>
        <w:widowControl w:val="0"/>
        <w:numPr>
          <w:ilvl w:val="2"/>
          <w:numId w:val="126"/>
        </w:numPr>
        <w:spacing w:before="200" w:after="0"/>
        <w:ind w:left="1134" w:hanging="567"/>
        <w:rPr>
          <w:rFonts w:asciiTheme="minorHAnsi" w:hAnsiTheme="minorHAnsi" w:cstheme="minorHAnsi"/>
        </w:rPr>
      </w:pPr>
      <w:r w:rsidRPr="00D8294A">
        <w:rPr>
          <w:rFonts w:asciiTheme="minorHAnsi" w:hAnsiTheme="minorHAnsi" w:cstheme="minorHAnsi"/>
        </w:rPr>
        <w:t>take any additional reasonable steps to ensure the welfare and wellbeing of</w:t>
      </w:r>
      <w:r>
        <w:rPr>
          <w:rFonts w:asciiTheme="minorHAnsi" w:hAnsiTheme="minorHAnsi" w:cstheme="minorHAnsi"/>
        </w:rPr>
        <w:t xml:space="preserve"> Your Workers</w:t>
      </w:r>
      <w:r w:rsidRPr="00D8294A">
        <w:rPr>
          <w:rFonts w:asciiTheme="minorHAnsi" w:hAnsiTheme="minorHAnsi" w:cstheme="minorHAnsi"/>
        </w:rPr>
        <w:t>;</w:t>
      </w:r>
    </w:p>
    <w:p w14:paraId="05425064" w14:textId="5BC372FF" w:rsidR="00D8294A" w:rsidRDefault="00D8294A" w:rsidP="00FE79A3">
      <w:pPr>
        <w:pStyle w:val="ClauseLevel3"/>
        <w:widowControl w:val="0"/>
        <w:numPr>
          <w:ilvl w:val="2"/>
          <w:numId w:val="126"/>
        </w:numPr>
        <w:spacing w:before="200" w:after="0"/>
        <w:ind w:left="1134" w:hanging="567"/>
        <w:rPr>
          <w:rFonts w:asciiTheme="minorHAnsi" w:hAnsiTheme="minorHAnsi" w:cstheme="minorHAnsi"/>
        </w:rPr>
      </w:pPr>
      <w:r w:rsidRPr="00D8294A">
        <w:rPr>
          <w:rFonts w:asciiTheme="minorHAnsi" w:hAnsiTheme="minorHAnsi" w:cstheme="minorHAnsi"/>
        </w:rPr>
        <w:t xml:space="preserve">monitor the progress, placement and wellbeing of all Workers on a regular </w:t>
      </w:r>
      <w:proofErr w:type="gramStart"/>
      <w:r w:rsidRPr="00D8294A">
        <w:rPr>
          <w:rFonts w:asciiTheme="minorHAnsi" w:hAnsiTheme="minorHAnsi" w:cstheme="minorHAnsi"/>
        </w:rPr>
        <w:t>basis;</w:t>
      </w:r>
      <w:proofErr w:type="gramEnd"/>
    </w:p>
    <w:p w14:paraId="76368699" w14:textId="66F94E6B" w:rsidR="00900C54" w:rsidRDefault="0099349C"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w</w:t>
      </w:r>
      <w:r w:rsidR="00900C54">
        <w:rPr>
          <w:rFonts w:asciiTheme="minorHAnsi" w:hAnsiTheme="minorHAnsi" w:cstheme="minorHAnsi"/>
        </w:rPr>
        <w:t xml:space="preserve">ork closely with the Managing </w:t>
      </w:r>
      <w:r w:rsidR="00E17056">
        <w:rPr>
          <w:rFonts w:asciiTheme="minorHAnsi" w:hAnsiTheme="minorHAnsi" w:cstheme="minorHAnsi"/>
        </w:rPr>
        <w:t>Contractor</w:t>
      </w:r>
      <w:r w:rsidR="00B02F45">
        <w:rPr>
          <w:rFonts w:asciiTheme="minorHAnsi" w:hAnsiTheme="minorHAnsi" w:cstheme="minorHAnsi"/>
        </w:rPr>
        <w:t xml:space="preserve"> </w:t>
      </w:r>
      <w:r w:rsidR="00900C54">
        <w:rPr>
          <w:rFonts w:asciiTheme="minorHAnsi" w:hAnsiTheme="minorHAnsi" w:cstheme="minorHAnsi"/>
        </w:rPr>
        <w:t>to allow physical access to the Workers, access to Worke</w:t>
      </w:r>
      <w:r w:rsidR="00EB22F5">
        <w:rPr>
          <w:rFonts w:asciiTheme="minorHAnsi" w:hAnsiTheme="minorHAnsi" w:cstheme="minorHAnsi"/>
        </w:rPr>
        <w:t>rs’</w:t>
      </w:r>
      <w:r w:rsidR="00900C54">
        <w:rPr>
          <w:rFonts w:asciiTheme="minorHAnsi" w:hAnsiTheme="minorHAnsi" w:cstheme="minorHAnsi"/>
        </w:rPr>
        <w:t xml:space="preserve"> accommodation and to the workplace itself;</w:t>
      </w:r>
    </w:p>
    <w:p w14:paraId="0F063492" w14:textId="5C4B4A43" w:rsidR="00D8294A" w:rsidRPr="00D8294A" w:rsidRDefault="00D8294A" w:rsidP="00FE79A3">
      <w:pPr>
        <w:pStyle w:val="ClauseLevel3"/>
        <w:widowControl w:val="0"/>
        <w:numPr>
          <w:ilvl w:val="2"/>
          <w:numId w:val="126"/>
        </w:numPr>
        <w:spacing w:before="200" w:after="0"/>
        <w:ind w:left="1134" w:hanging="567"/>
        <w:rPr>
          <w:rFonts w:asciiTheme="minorHAnsi" w:hAnsiTheme="minorHAnsi" w:cstheme="minorHAnsi"/>
        </w:rPr>
      </w:pPr>
      <w:r w:rsidRPr="00D8294A">
        <w:rPr>
          <w:rFonts w:asciiTheme="minorHAnsi" w:hAnsiTheme="minorHAnsi" w:cstheme="minorHAnsi"/>
        </w:rPr>
        <w:t>assist Workers to participate in approved Australian Government funded trainin</w:t>
      </w:r>
      <w:r>
        <w:rPr>
          <w:rFonts w:asciiTheme="minorHAnsi" w:hAnsiTheme="minorHAnsi" w:cstheme="minorHAnsi"/>
        </w:rPr>
        <w:t xml:space="preserve">g while in Australia and allow </w:t>
      </w:r>
      <w:r w:rsidRPr="00D8294A">
        <w:rPr>
          <w:rFonts w:asciiTheme="minorHAnsi" w:hAnsiTheme="minorHAnsi" w:cstheme="minorHAnsi"/>
        </w:rPr>
        <w:t xml:space="preserve">Workers to attend training sessions, as agreed with Us; </w:t>
      </w:r>
    </w:p>
    <w:p w14:paraId="61EF6AB9" w14:textId="1A8474C3" w:rsidR="00900C54" w:rsidRDefault="0099349C"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m</w:t>
      </w:r>
      <w:r w:rsidR="00900C54">
        <w:rPr>
          <w:rFonts w:asciiTheme="minorHAnsi" w:hAnsiTheme="minorHAnsi" w:cstheme="minorHAnsi"/>
        </w:rPr>
        <w:t>ake employer representatives (supervisors, etc) available to discuss Workers’ employment progress, settling-in issues, or any other matters on a regular basis;</w:t>
      </w:r>
    </w:p>
    <w:p w14:paraId="7ACF1804" w14:textId="5636B973" w:rsidR="00900C54" w:rsidRDefault="0099349C"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c</w:t>
      </w:r>
      <w:r w:rsidR="00900C54">
        <w:rPr>
          <w:rFonts w:asciiTheme="minorHAnsi" w:hAnsiTheme="minorHAnsi" w:cstheme="minorHAnsi"/>
        </w:rPr>
        <w:t xml:space="preserve">ommunicate regularly with </w:t>
      </w:r>
      <w:r w:rsidR="0025143D">
        <w:rPr>
          <w:rFonts w:asciiTheme="minorHAnsi" w:hAnsiTheme="minorHAnsi" w:cstheme="minorHAnsi"/>
        </w:rPr>
        <w:t xml:space="preserve">Us or Our </w:t>
      </w:r>
      <w:r w:rsidR="00900C54">
        <w:rPr>
          <w:rFonts w:asciiTheme="minorHAnsi" w:hAnsiTheme="minorHAnsi" w:cstheme="minorHAnsi"/>
        </w:rPr>
        <w:t xml:space="preserve">Managing </w:t>
      </w:r>
      <w:r w:rsidR="00E17056">
        <w:rPr>
          <w:rFonts w:asciiTheme="minorHAnsi" w:hAnsiTheme="minorHAnsi" w:cstheme="minorHAnsi"/>
        </w:rPr>
        <w:t>Contractor</w:t>
      </w:r>
      <w:r w:rsidR="00B02F45">
        <w:rPr>
          <w:rFonts w:asciiTheme="minorHAnsi" w:hAnsiTheme="minorHAnsi" w:cstheme="minorHAnsi"/>
        </w:rPr>
        <w:t xml:space="preserve"> </w:t>
      </w:r>
      <w:r w:rsidR="00900C54">
        <w:rPr>
          <w:rFonts w:asciiTheme="minorHAnsi" w:hAnsiTheme="minorHAnsi" w:cstheme="minorHAnsi"/>
        </w:rPr>
        <w:t>to ensure issues are resolved quickly and efficiently;</w:t>
      </w:r>
    </w:p>
    <w:p w14:paraId="6F62B3D2" w14:textId="116C42A6" w:rsidR="00B02F45" w:rsidRDefault="0099349C"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p</w:t>
      </w:r>
      <w:r w:rsidR="00900C54">
        <w:rPr>
          <w:rFonts w:asciiTheme="minorHAnsi" w:hAnsiTheme="minorHAnsi" w:cstheme="minorHAnsi"/>
        </w:rPr>
        <w:t xml:space="preserve">rovide </w:t>
      </w:r>
      <w:r w:rsidR="0025143D">
        <w:rPr>
          <w:rFonts w:asciiTheme="minorHAnsi" w:hAnsiTheme="minorHAnsi" w:cstheme="minorHAnsi"/>
        </w:rPr>
        <w:t xml:space="preserve">to Us or Our Managing Contractor </w:t>
      </w:r>
      <w:r w:rsidR="00900C54">
        <w:rPr>
          <w:rFonts w:asciiTheme="minorHAnsi" w:hAnsiTheme="minorHAnsi" w:cstheme="minorHAnsi"/>
        </w:rPr>
        <w:t xml:space="preserve">information relating to </w:t>
      </w:r>
      <w:r w:rsidR="00EB22F5">
        <w:rPr>
          <w:rFonts w:asciiTheme="minorHAnsi" w:hAnsiTheme="minorHAnsi" w:cstheme="minorHAnsi"/>
        </w:rPr>
        <w:t>W</w:t>
      </w:r>
      <w:r w:rsidR="00900C54">
        <w:rPr>
          <w:rFonts w:asciiTheme="minorHAnsi" w:hAnsiTheme="minorHAnsi" w:cstheme="minorHAnsi"/>
        </w:rPr>
        <w:t xml:space="preserve">orkers’ performance in the workplace (awards, recognition etc); </w:t>
      </w:r>
      <w:r w:rsidR="00C35952">
        <w:rPr>
          <w:rFonts w:asciiTheme="minorHAnsi" w:hAnsiTheme="minorHAnsi" w:cstheme="minorHAnsi"/>
        </w:rPr>
        <w:t>and</w:t>
      </w:r>
    </w:p>
    <w:p w14:paraId="7C7D8A00" w14:textId="05493B69" w:rsidR="00D84280" w:rsidRDefault="0099349C" w:rsidP="00FE79A3">
      <w:pPr>
        <w:pStyle w:val="ClauseLevel3"/>
        <w:widowControl w:val="0"/>
        <w:numPr>
          <w:ilvl w:val="2"/>
          <w:numId w:val="126"/>
        </w:numPr>
        <w:spacing w:before="200" w:after="0"/>
        <w:ind w:left="1134" w:hanging="567"/>
        <w:rPr>
          <w:rFonts w:asciiTheme="minorHAnsi" w:hAnsiTheme="minorHAnsi" w:cstheme="minorHAnsi"/>
        </w:rPr>
      </w:pPr>
      <w:r>
        <w:rPr>
          <w:rFonts w:asciiTheme="minorHAnsi" w:hAnsiTheme="minorHAnsi" w:cstheme="minorHAnsi"/>
        </w:rPr>
        <w:t>a</w:t>
      </w:r>
      <w:r w:rsidR="00900C54">
        <w:rPr>
          <w:rFonts w:asciiTheme="minorHAnsi" w:hAnsiTheme="minorHAnsi" w:cstheme="minorHAnsi"/>
        </w:rPr>
        <w:t>ctiv</w:t>
      </w:r>
      <w:r>
        <w:rPr>
          <w:rFonts w:asciiTheme="minorHAnsi" w:hAnsiTheme="minorHAnsi" w:cstheme="minorHAnsi"/>
        </w:rPr>
        <w:t>ely</w:t>
      </w:r>
      <w:r w:rsidR="00900C54">
        <w:rPr>
          <w:rFonts w:asciiTheme="minorHAnsi" w:hAnsiTheme="minorHAnsi" w:cstheme="minorHAnsi"/>
        </w:rPr>
        <w:t xml:space="preserve"> participate in monitoring and evaluation activities, if requested by Us or </w:t>
      </w:r>
      <w:r w:rsidR="00245367">
        <w:rPr>
          <w:rFonts w:asciiTheme="minorHAnsi" w:hAnsiTheme="minorHAnsi" w:cstheme="minorHAnsi"/>
        </w:rPr>
        <w:t xml:space="preserve">Our </w:t>
      </w:r>
      <w:r w:rsidR="00900C54">
        <w:rPr>
          <w:rFonts w:asciiTheme="minorHAnsi" w:hAnsiTheme="minorHAnsi" w:cstheme="minorHAnsi"/>
        </w:rPr>
        <w:t xml:space="preserve">Managing </w:t>
      </w:r>
      <w:r w:rsidR="00E17056">
        <w:rPr>
          <w:rFonts w:asciiTheme="minorHAnsi" w:hAnsiTheme="minorHAnsi" w:cstheme="minorHAnsi"/>
        </w:rPr>
        <w:t>Contractor</w:t>
      </w:r>
      <w:r w:rsidR="00900C54">
        <w:rPr>
          <w:rFonts w:asciiTheme="minorHAnsi" w:hAnsiTheme="minorHAnsi" w:cstheme="minorHAnsi"/>
        </w:rPr>
        <w:t xml:space="preserve">. </w:t>
      </w:r>
    </w:p>
    <w:p w14:paraId="6868C2FE" w14:textId="0A74E104" w:rsidR="00064A6C" w:rsidRPr="00D84280" w:rsidRDefault="00A66B54" w:rsidP="00296E00">
      <w:pPr>
        <w:pStyle w:val="ClauseLevel3"/>
        <w:numPr>
          <w:ilvl w:val="0"/>
          <w:numId w:val="0"/>
        </w:numPr>
        <w:spacing w:before="200" w:after="0"/>
        <w:ind w:left="567" w:hanging="567"/>
        <w:rPr>
          <w:rFonts w:asciiTheme="minorHAnsi" w:hAnsiTheme="minorHAnsi" w:cstheme="minorHAnsi"/>
        </w:rPr>
      </w:pPr>
      <w:r>
        <w:rPr>
          <w:rFonts w:asciiTheme="minorHAnsi" w:hAnsiTheme="minorHAnsi" w:cstheme="minorHAnsi"/>
        </w:rPr>
        <w:t>F.3</w:t>
      </w:r>
      <w:r>
        <w:rPr>
          <w:rFonts w:asciiTheme="minorHAnsi" w:hAnsiTheme="minorHAnsi" w:cstheme="minorHAnsi"/>
        </w:rPr>
        <w:tab/>
      </w:r>
      <w:r w:rsidR="00064A6C">
        <w:rPr>
          <w:rFonts w:asciiTheme="minorHAnsi" w:hAnsiTheme="minorHAnsi" w:cstheme="minorHAnsi"/>
        </w:rPr>
        <w:t xml:space="preserve">If You are a </w:t>
      </w:r>
      <w:r w:rsidR="0096681D">
        <w:rPr>
          <w:rFonts w:asciiTheme="minorHAnsi" w:hAnsiTheme="minorHAnsi" w:cstheme="minorHAnsi"/>
        </w:rPr>
        <w:t>l</w:t>
      </w:r>
      <w:r w:rsidR="00064A6C" w:rsidRPr="00064A6C">
        <w:rPr>
          <w:rFonts w:asciiTheme="minorHAnsi" w:hAnsiTheme="minorHAnsi" w:cstheme="minorHAnsi"/>
        </w:rPr>
        <w:t xml:space="preserve">abour </w:t>
      </w:r>
      <w:r w:rsidR="0096681D">
        <w:rPr>
          <w:rFonts w:asciiTheme="minorHAnsi" w:hAnsiTheme="minorHAnsi" w:cstheme="minorHAnsi"/>
        </w:rPr>
        <w:t>h</w:t>
      </w:r>
      <w:r w:rsidR="00064A6C" w:rsidRPr="00064A6C">
        <w:rPr>
          <w:rFonts w:asciiTheme="minorHAnsi" w:hAnsiTheme="minorHAnsi" w:cstheme="minorHAnsi"/>
        </w:rPr>
        <w:t>ire compan</w:t>
      </w:r>
      <w:r w:rsidR="00064A6C">
        <w:rPr>
          <w:rFonts w:asciiTheme="minorHAnsi" w:hAnsiTheme="minorHAnsi" w:cstheme="minorHAnsi"/>
        </w:rPr>
        <w:t>y</w:t>
      </w:r>
      <w:r w:rsidR="006A00E3">
        <w:rPr>
          <w:rFonts w:asciiTheme="minorHAnsi" w:hAnsiTheme="minorHAnsi" w:cstheme="minorHAnsi"/>
        </w:rPr>
        <w:t xml:space="preserve"> or contractor</w:t>
      </w:r>
      <w:r w:rsidR="00064A6C">
        <w:rPr>
          <w:rFonts w:asciiTheme="minorHAnsi" w:hAnsiTheme="minorHAnsi" w:cstheme="minorHAnsi"/>
        </w:rPr>
        <w:t xml:space="preserve">, </w:t>
      </w:r>
      <w:proofErr w:type="gramStart"/>
      <w:r w:rsidR="00064A6C">
        <w:rPr>
          <w:rFonts w:asciiTheme="minorHAnsi" w:hAnsiTheme="minorHAnsi" w:cstheme="minorHAnsi"/>
        </w:rPr>
        <w:t>You</w:t>
      </w:r>
      <w:proofErr w:type="gramEnd"/>
      <w:r w:rsidR="00064A6C">
        <w:rPr>
          <w:rFonts w:asciiTheme="minorHAnsi" w:hAnsiTheme="minorHAnsi" w:cstheme="minorHAnsi"/>
        </w:rPr>
        <w:t xml:space="preserve"> </w:t>
      </w:r>
      <w:r w:rsidR="00064A6C" w:rsidRPr="00064A6C">
        <w:rPr>
          <w:rFonts w:asciiTheme="minorHAnsi" w:hAnsiTheme="minorHAnsi" w:cstheme="minorHAnsi"/>
        </w:rPr>
        <w:t xml:space="preserve">are responsible </w:t>
      </w:r>
      <w:r w:rsidR="00064A6C">
        <w:rPr>
          <w:rFonts w:asciiTheme="minorHAnsi" w:hAnsiTheme="minorHAnsi" w:cstheme="minorHAnsi"/>
        </w:rPr>
        <w:t xml:space="preserve">for ensuring that the Worker’s </w:t>
      </w:r>
      <w:r w:rsidR="00AA26EF">
        <w:rPr>
          <w:rFonts w:asciiTheme="minorHAnsi" w:hAnsiTheme="minorHAnsi" w:cstheme="minorHAnsi"/>
        </w:rPr>
        <w:t>H</w:t>
      </w:r>
      <w:r w:rsidR="00064A6C" w:rsidRPr="00064A6C">
        <w:rPr>
          <w:rFonts w:asciiTheme="minorHAnsi" w:hAnsiTheme="minorHAnsi" w:cstheme="minorHAnsi"/>
        </w:rPr>
        <w:t xml:space="preserve">ost </w:t>
      </w:r>
      <w:r w:rsidR="00AA26EF">
        <w:rPr>
          <w:rFonts w:asciiTheme="minorHAnsi" w:hAnsiTheme="minorHAnsi" w:cstheme="minorHAnsi"/>
        </w:rPr>
        <w:t>Organisation</w:t>
      </w:r>
      <w:r w:rsidR="00064A6C" w:rsidRPr="00064A6C">
        <w:rPr>
          <w:rFonts w:asciiTheme="minorHAnsi" w:hAnsiTheme="minorHAnsi" w:cstheme="minorHAnsi"/>
        </w:rPr>
        <w:t xml:space="preserve"> also meet the requirements</w:t>
      </w:r>
      <w:r w:rsidR="00064A6C">
        <w:rPr>
          <w:rFonts w:asciiTheme="minorHAnsi" w:hAnsiTheme="minorHAnsi" w:cstheme="minorHAnsi"/>
        </w:rPr>
        <w:t xml:space="preserve"> set out in F</w:t>
      </w:r>
      <w:r w:rsidR="00C35952">
        <w:rPr>
          <w:rFonts w:asciiTheme="minorHAnsi" w:hAnsiTheme="minorHAnsi" w:cstheme="minorHAnsi"/>
        </w:rPr>
        <w:t>2</w:t>
      </w:r>
      <w:r w:rsidR="00064A6C">
        <w:rPr>
          <w:rFonts w:asciiTheme="minorHAnsi" w:hAnsiTheme="minorHAnsi" w:cstheme="minorHAnsi"/>
        </w:rPr>
        <w:t>.</w:t>
      </w:r>
    </w:p>
    <w:p w14:paraId="585FDF8D" w14:textId="3C3D64CA" w:rsidR="00AD3FF4" w:rsidRPr="000F7607" w:rsidRDefault="00AD3FF4" w:rsidP="008F255F">
      <w:pPr>
        <w:pStyle w:val="LevelA0"/>
        <w:pBdr>
          <w:bottom w:val="single" w:sz="4" w:space="1" w:color="auto"/>
        </w:pBdr>
        <w:ind w:left="567" w:hanging="567"/>
      </w:pPr>
      <w:bookmarkStart w:id="1052" w:name="_Toc471810391"/>
      <w:bookmarkStart w:id="1053" w:name="_Toc471810565"/>
      <w:bookmarkStart w:id="1054" w:name="_Toc521329896"/>
      <w:bookmarkStart w:id="1055" w:name="_Toc45623764"/>
      <w:bookmarkStart w:id="1056" w:name="_Toc45631196"/>
      <w:r w:rsidRPr="000F7607">
        <w:t>Pre-departure</w:t>
      </w:r>
      <w:r w:rsidR="003966F2">
        <w:t xml:space="preserve"> and on-arrival</w:t>
      </w:r>
      <w:r w:rsidRPr="000F7607">
        <w:t xml:space="preserve"> briefing</w:t>
      </w:r>
      <w:r w:rsidR="003966F2">
        <w:t>s</w:t>
      </w:r>
      <w:r w:rsidRPr="000F7607">
        <w:t xml:space="preserve"> for Workers</w:t>
      </w:r>
      <w:bookmarkEnd w:id="1052"/>
      <w:bookmarkEnd w:id="1053"/>
      <w:bookmarkEnd w:id="1054"/>
      <w:bookmarkEnd w:id="1055"/>
      <w:bookmarkEnd w:id="1056"/>
    </w:p>
    <w:p w14:paraId="10CBFC37" w14:textId="6A63B2CD" w:rsidR="0005267C" w:rsidRDefault="008F255F" w:rsidP="008F255F">
      <w:pPr>
        <w:pStyle w:val="ClauseLevel2"/>
        <w:keepNext w:val="0"/>
        <w:widowControl w:val="0"/>
        <w:numPr>
          <w:ilvl w:val="0"/>
          <w:numId w:val="0"/>
        </w:numPr>
        <w:ind w:left="567" w:hanging="567"/>
        <w:rPr>
          <w:rFonts w:asciiTheme="minorHAnsi" w:hAnsiTheme="minorHAnsi" w:cstheme="minorHAnsi"/>
          <w:b w:val="0"/>
        </w:rPr>
      </w:pPr>
      <w:bookmarkStart w:id="1057" w:name="_Toc353285013"/>
      <w:bookmarkStart w:id="1058" w:name="_Toc471810392"/>
      <w:bookmarkStart w:id="1059" w:name="_Toc471810566"/>
      <w:bookmarkStart w:id="1060" w:name="_Toc45623765"/>
      <w:bookmarkStart w:id="1061" w:name="_Toc45631197"/>
      <w:bookmarkStart w:id="1062" w:name="_Toc45631465"/>
      <w:bookmarkStart w:id="1063" w:name="_Toc45731553"/>
      <w:r>
        <w:rPr>
          <w:rFonts w:asciiTheme="minorHAnsi" w:hAnsiTheme="minorHAnsi" w:cstheme="minorHAnsi"/>
          <w:b w:val="0"/>
        </w:rPr>
        <w:t>G.1</w:t>
      </w:r>
      <w:r>
        <w:rPr>
          <w:rFonts w:asciiTheme="minorHAnsi" w:hAnsiTheme="minorHAnsi" w:cstheme="minorHAnsi"/>
          <w:b w:val="0"/>
        </w:rPr>
        <w:tab/>
      </w:r>
      <w:r w:rsidR="00AD3FF4" w:rsidRPr="000F7607">
        <w:rPr>
          <w:rFonts w:asciiTheme="minorHAnsi" w:hAnsiTheme="minorHAnsi" w:cstheme="minorHAnsi"/>
          <w:b w:val="0"/>
        </w:rPr>
        <w:t>You must contribute information and materials</w:t>
      </w:r>
      <w:r w:rsidR="00EB3F8B" w:rsidRPr="000F7607">
        <w:rPr>
          <w:rFonts w:asciiTheme="minorHAnsi" w:hAnsiTheme="minorHAnsi" w:cstheme="minorHAnsi"/>
          <w:b w:val="0"/>
        </w:rPr>
        <w:t xml:space="preserve"> relevant </w:t>
      </w:r>
      <w:r w:rsidR="0005267C">
        <w:rPr>
          <w:rFonts w:asciiTheme="minorHAnsi" w:hAnsiTheme="minorHAnsi" w:cstheme="minorHAnsi"/>
          <w:b w:val="0"/>
        </w:rPr>
        <w:t>for</w:t>
      </w:r>
      <w:r w:rsidR="00EB3F8B" w:rsidRPr="000F7607">
        <w:rPr>
          <w:rFonts w:asciiTheme="minorHAnsi" w:hAnsiTheme="minorHAnsi" w:cstheme="minorHAnsi"/>
          <w:b w:val="0"/>
        </w:rPr>
        <w:t xml:space="preserve"> Workers </w:t>
      </w:r>
      <w:r w:rsidR="00D910DB">
        <w:rPr>
          <w:rFonts w:asciiTheme="minorHAnsi" w:hAnsiTheme="minorHAnsi" w:cstheme="minorHAnsi"/>
          <w:b w:val="0"/>
        </w:rPr>
        <w:t>Y</w:t>
      </w:r>
      <w:r w:rsidR="00EB3F8B" w:rsidRPr="000F7607">
        <w:rPr>
          <w:rFonts w:asciiTheme="minorHAnsi" w:hAnsiTheme="minorHAnsi" w:cstheme="minorHAnsi"/>
          <w:b w:val="0"/>
        </w:rPr>
        <w:t>ou employ (</w:t>
      </w:r>
      <w:r w:rsidR="00B96759" w:rsidRPr="000F7607">
        <w:rPr>
          <w:rFonts w:asciiTheme="minorHAnsi" w:hAnsiTheme="minorHAnsi" w:cstheme="minorHAnsi"/>
          <w:b w:val="0"/>
        </w:rPr>
        <w:t xml:space="preserve">including </w:t>
      </w:r>
      <w:r w:rsidR="00EB3F8B" w:rsidRPr="000F7607">
        <w:rPr>
          <w:rFonts w:asciiTheme="minorHAnsi" w:hAnsiTheme="minorHAnsi" w:cstheme="minorHAnsi"/>
          <w:b w:val="0"/>
        </w:rPr>
        <w:t>information on the local area they will be living while in Australia,</w:t>
      </w:r>
      <w:r w:rsidR="00F80925">
        <w:rPr>
          <w:rFonts w:asciiTheme="minorHAnsi" w:hAnsiTheme="minorHAnsi" w:cstheme="minorHAnsi"/>
          <w:b w:val="0"/>
        </w:rPr>
        <w:t xml:space="preserve"> the type of work to be performed,</w:t>
      </w:r>
      <w:r w:rsidR="00EB3F8B" w:rsidRPr="000F7607">
        <w:rPr>
          <w:rFonts w:asciiTheme="minorHAnsi" w:hAnsiTheme="minorHAnsi" w:cstheme="minorHAnsi"/>
          <w:b w:val="0"/>
        </w:rPr>
        <w:t xml:space="preserve"> the place of employment of Workers and what they can expect in Australia)</w:t>
      </w:r>
      <w:r w:rsidR="00AD3FF4" w:rsidRPr="000F7607">
        <w:rPr>
          <w:rFonts w:asciiTheme="minorHAnsi" w:hAnsiTheme="minorHAnsi" w:cstheme="minorHAnsi"/>
          <w:b w:val="0"/>
        </w:rPr>
        <w:t xml:space="preserve"> to pre-departure briefings for Workers in the relevant Participating</w:t>
      </w:r>
      <w:r w:rsidR="00AD3FF4" w:rsidRPr="002C5AA7">
        <w:rPr>
          <w:rFonts w:asciiTheme="minorHAnsi" w:hAnsiTheme="minorHAnsi" w:cstheme="minorHAnsi"/>
          <w:b w:val="0"/>
        </w:rPr>
        <w:t xml:space="preserve"> Country conducted by the government of that country</w:t>
      </w:r>
      <w:bookmarkEnd w:id="1057"/>
      <w:bookmarkEnd w:id="1058"/>
      <w:bookmarkEnd w:id="1059"/>
      <w:r w:rsidR="00900C54">
        <w:rPr>
          <w:rFonts w:asciiTheme="minorHAnsi" w:hAnsiTheme="minorHAnsi" w:cstheme="minorHAnsi"/>
          <w:b w:val="0"/>
        </w:rPr>
        <w:t xml:space="preserve"> or </w:t>
      </w:r>
      <w:r w:rsidR="00326747">
        <w:rPr>
          <w:rFonts w:asciiTheme="minorHAnsi" w:hAnsiTheme="minorHAnsi" w:cstheme="minorHAnsi"/>
          <w:b w:val="0"/>
        </w:rPr>
        <w:t xml:space="preserve">Our </w:t>
      </w:r>
      <w:r w:rsidR="00900C54">
        <w:rPr>
          <w:rFonts w:asciiTheme="minorHAnsi" w:hAnsiTheme="minorHAnsi" w:cstheme="minorHAnsi"/>
          <w:b w:val="0"/>
        </w:rPr>
        <w:t xml:space="preserve">Managing </w:t>
      </w:r>
      <w:r w:rsidR="00E17056">
        <w:rPr>
          <w:rFonts w:asciiTheme="minorHAnsi" w:hAnsiTheme="minorHAnsi" w:cstheme="minorHAnsi"/>
          <w:b w:val="0"/>
        </w:rPr>
        <w:t>Contractor</w:t>
      </w:r>
      <w:r w:rsidR="0005267C">
        <w:rPr>
          <w:rFonts w:asciiTheme="minorHAnsi" w:hAnsiTheme="minorHAnsi" w:cstheme="minorHAnsi"/>
          <w:b w:val="0"/>
        </w:rPr>
        <w:t xml:space="preserve">. </w:t>
      </w:r>
      <w:r>
        <w:rPr>
          <w:rFonts w:asciiTheme="minorHAnsi" w:hAnsiTheme="minorHAnsi" w:cstheme="minorHAnsi"/>
          <w:b w:val="0"/>
        </w:rPr>
        <w:t xml:space="preserve"> </w:t>
      </w:r>
      <w:r w:rsidR="0005267C">
        <w:rPr>
          <w:rFonts w:asciiTheme="minorHAnsi" w:hAnsiTheme="minorHAnsi" w:cstheme="minorHAnsi"/>
          <w:b w:val="0"/>
        </w:rPr>
        <w:t>This information should be provided when the recruitment plan is submitted.</w:t>
      </w:r>
      <w:bookmarkEnd w:id="1060"/>
      <w:bookmarkEnd w:id="1061"/>
      <w:bookmarkEnd w:id="1062"/>
      <w:bookmarkEnd w:id="1063"/>
      <w:r w:rsidR="0005267C">
        <w:rPr>
          <w:rFonts w:asciiTheme="minorHAnsi" w:hAnsiTheme="minorHAnsi" w:cstheme="minorHAnsi"/>
          <w:b w:val="0"/>
        </w:rPr>
        <w:t xml:space="preserve"> </w:t>
      </w:r>
    </w:p>
    <w:p w14:paraId="3A3568D3" w14:textId="0D96E82E" w:rsidR="0005267C" w:rsidRPr="0005267C" w:rsidRDefault="00326747" w:rsidP="00FE79A3">
      <w:pPr>
        <w:pStyle w:val="ClauseLevel4"/>
        <w:widowControl w:val="0"/>
        <w:numPr>
          <w:ilvl w:val="2"/>
          <w:numId w:val="134"/>
        </w:numPr>
        <w:spacing w:before="200" w:after="0"/>
        <w:ind w:left="1134" w:hanging="567"/>
        <w:rPr>
          <w:rFonts w:asciiTheme="minorHAnsi" w:hAnsiTheme="minorHAnsi" w:cstheme="minorHAnsi"/>
        </w:rPr>
      </w:pPr>
      <w:r>
        <w:rPr>
          <w:rFonts w:asciiTheme="minorHAnsi" w:hAnsiTheme="minorHAnsi" w:cstheme="minorHAnsi"/>
        </w:rPr>
        <w:lastRenderedPageBreak/>
        <w:t xml:space="preserve">If You are a </w:t>
      </w:r>
      <w:r w:rsidR="0096681D">
        <w:rPr>
          <w:rFonts w:asciiTheme="minorHAnsi" w:hAnsiTheme="minorHAnsi" w:cstheme="minorHAnsi"/>
        </w:rPr>
        <w:t>l</w:t>
      </w:r>
      <w:r w:rsidR="0005267C" w:rsidRPr="0005267C">
        <w:rPr>
          <w:rFonts w:asciiTheme="minorHAnsi" w:hAnsiTheme="minorHAnsi" w:cstheme="minorHAnsi"/>
        </w:rPr>
        <w:t xml:space="preserve">abour </w:t>
      </w:r>
      <w:r w:rsidR="0096681D">
        <w:rPr>
          <w:rFonts w:asciiTheme="minorHAnsi" w:hAnsiTheme="minorHAnsi" w:cstheme="minorHAnsi"/>
        </w:rPr>
        <w:t>h</w:t>
      </w:r>
      <w:r w:rsidR="0005267C" w:rsidRPr="0005267C">
        <w:rPr>
          <w:rFonts w:asciiTheme="minorHAnsi" w:hAnsiTheme="minorHAnsi" w:cstheme="minorHAnsi"/>
        </w:rPr>
        <w:t xml:space="preserve">ire </w:t>
      </w:r>
      <w:r w:rsidR="0096681D">
        <w:rPr>
          <w:rFonts w:asciiTheme="minorHAnsi" w:hAnsiTheme="minorHAnsi" w:cstheme="minorHAnsi"/>
        </w:rPr>
        <w:t>c</w:t>
      </w:r>
      <w:r w:rsidR="0005267C" w:rsidRPr="0005267C">
        <w:rPr>
          <w:rFonts w:asciiTheme="minorHAnsi" w:hAnsiTheme="minorHAnsi" w:cstheme="minorHAnsi"/>
        </w:rPr>
        <w:t>ompan</w:t>
      </w:r>
      <w:r>
        <w:rPr>
          <w:rFonts w:asciiTheme="minorHAnsi" w:hAnsiTheme="minorHAnsi" w:cstheme="minorHAnsi"/>
        </w:rPr>
        <w:t xml:space="preserve">y, </w:t>
      </w:r>
      <w:proofErr w:type="gramStart"/>
      <w:r>
        <w:rPr>
          <w:rFonts w:asciiTheme="minorHAnsi" w:hAnsiTheme="minorHAnsi" w:cstheme="minorHAnsi"/>
        </w:rPr>
        <w:t>You</w:t>
      </w:r>
      <w:proofErr w:type="gramEnd"/>
      <w:r w:rsidR="0005267C" w:rsidRPr="0005267C">
        <w:rPr>
          <w:rFonts w:asciiTheme="minorHAnsi" w:hAnsiTheme="minorHAnsi" w:cstheme="minorHAnsi"/>
        </w:rPr>
        <w:t xml:space="preserve"> are responsible for </w:t>
      </w:r>
      <w:r w:rsidR="0096681D">
        <w:rPr>
          <w:rFonts w:asciiTheme="minorHAnsi" w:hAnsiTheme="minorHAnsi" w:cstheme="minorHAnsi"/>
        </w:rPr>
        <w:t xml:space="preserve">obtaining </w:t>
      </w:r>
      <w:r w:rsidR="00CF0A5F">
        <w:rPr>
          <w:rFonts w:asciiTheme="minorHAnsi" w:hAnsiTheme="minorHAnsi" w:cstheme="minorHAnsi"/>
        </w:rPr>
        <w:t xml:space="preserve">the information sought under G1 </w:t>
      </w:r>
      <w:r w:rsidR="0096681D">
        <w:rPr>
          <w:rFonts w:asciiTheme="minorHAnsi" w:hAnsiTheme="minorHAnsi" w:cstheme="minorHAnsi"/>
        </w:rPr>
        <w:t xml:space="preserve">from the </w:t>
      </w:r>
      <w:r w:rsidR="00AA26EF">
        <w:rPr>
          <w:rFonts w:asciiTheme="minorHAnsi" w:hAnsiTheme="minorHAnsi" w:cstheme="minorHAnsi"/>
        </w:rPr>
        <w:t>H</w:t>
      </w:r>
      <w:r w:rsidR="0096681D">
        <w:rPr>
          <w:rFonts w:asciiTheme="minorHAnsi" w:hAnsiTheme="minorHAnsi" w:cstheme="minorHAnsi"/>
        </w:rPr>
        <w:t xml:space="preserve">ost </w:t>
      </w:r>
      <w:r w:rsidR="00AA26EF">
        <w:rPr>
          <w:rFonts w:asciiTheme="minorHAnsi" w:hAnsiTheme="minorHAnsi" w:cstheme="minorHAnsi"/>
        </w:rPr>
        <w:t>Organisation</w:t>
      </w:r>
      <w:r w:rsidR="0096681D">
        <w:rPr>
          <w:rFonts w:asciiTheme="minorHAnsi" w:hAnsiTheme="minorHAnsi" w:cstheme="minorHAnsi"/>
        </w:rPr>
        <w:t xml:space="preserve"> and </w:t>
      </w:r>
      <w:r w:rsidR="0005267C" w:rsidRPr="0005267C">
        <w:rPr>
          <w:rFonts w:asciiTheme="minorHAnsi" w:hAnsiTheme="minorHAnsi" w:cstheme="minorHAnsi"/>
        </w:rPr>
        <w:t xml:space="preserve">providing </w:t>
      </w:r>
      <w:r w:rsidR="00CF0A5F">
        <w:rPr>
          <w:rFonts w:asciiTheme="minorHAnsi" w:hAnsiTheme="minorHAnsi" w:cstheme="minorHAnsi"/>
        </w:rPr>
        <w:t>it to</w:t>
      </w:r>
      <w:r w:rsidR="000447B7">
        <w:rPr>
          <w:rFonts w:asciiTheme="minorHAnsi" w:hAnsiTheme="minorHAnsi" w:cstheme="minorHAnsi"/>
        </w:rPr>
        <w:t xml:space="preserve"> Us or</w:t>
      </w:r>
      <w:r w:rsidR="00CF0A5F">
        <w:rPr>
          <w:rFonts w:asciiTheme="minorHAnsi" w:hAnsiTheme="minorHAnsi" w:cstheme="minorHAnsi"/>
        </w:rPr>
        <w:t xml:space="preserve"> Our Managing Contractor.  </w:t>
      </w:r>
    </w:p>
    <w:p w14:paraId="5699DFD3" w14:textId="3AE0B5F3" w:rsidR="003966F2" w:rsidRDefault="008F255F" w:rsidP="008F255F">
      <w:pPr>
        <w:pStyle w:val="ClauseLevel2"/>
        <w:keepNext w:val="0"/>
        <w:widowControl w:val="0"/>
        <w:numPr>
          <w:ilvl w:val="0"/>
          <w:numId w:val="0"/>
        </w:numPr>
        <w:ind w:left="567" w:hanging="567"/>
        <w:rPr>
          <w:rFonts w:asciiTheme="minorHAnsi" w:hAnsiTheme="minorHAnsi" w:cstheme="minorHAnsi"/>
          <w:b w:val="0"/>
        </w:rPr>
      </w:pPr>
      <w:bookmarkStart w:id="1064" w:name="_Toc45623766"/>
      <w:bookmarkStart w:id="1065" w:name="_Toc45631198"/>
      <w:bookmarkStart w:id="1066" w:name="_Toc45631466"/>
      <w:bookmarkStart w:id="1067" w:name="_Toc45731554"/>
      <w:r>
        <w:rPr>
          <w:rFonts w:asciiTheme="minorHAnsi" w:hAnsiTheme="minorHAnsi" w:cstheme="minorHAnsi"/>
          <w:b w:val="0"/>
        </w:rPr>
        <w:t>G.2</w:t>
      </w:r>
      <w:r>
        <w:rPr>
          <w:rFonts w:asciiTheme="minorHAnsi" w:hAnsiTheme="minorHAnsi" w:cstheme="minorHAnsi"/>
          <w:b w:val="0"/>
        </w:rPr>
        <w:tab/>
      </w:r>
      <w:r w:rsidR="00102A8D">
        <w:rPr>
          <w:rFonts w:asciiTheme="minorHAnsi" w:hAnsiTheme="minorHAnsi" w:cstheme="minorHAnsi"/>
          <w:b w:val="0"/>
        </w:rPr>
        <w:t>You must ensure Your recruitment and mobilisation timeline allows Workers to attend a pre-departure briefing.</w:t>
      </w:r>
      <w:r w:rsidR="00326747">
        <w:rPr>
          <w:rFonts w:asciiTheme="minorHAnsi" w:hAnsiTheme="minorHAnsi" w:cstheme="minorHAnsi"/>
          <w:b w:val="0"/>
        </w:rPr>
        <w:t xml:space="preserve"> </w:t>
      </w:r>
      <w:r w:rsidR="00102A8D">
        <w:rPr>
          <w:rFonts w:asciiTheme="minorHAnsi" w:hAnsiTheme="minorHAnsi" w:cstheme="minorHAnsi"/>
          <w:b w:val="0"/>
        </w:rPr>
        <w:t xml:space="preserve"> </w:t>
      </w:r>
      <w:r w:rsidR="0005267C">
        <w:rPr>
          <w:rFonts w:asciiTheme="minorHAnsi" w:hAnsiTheme="minorHAnsi" w:cstheme="minorHAnsi"/>
          <w:b w:val="0"/>
        </w:rPr>
        <w:t>Workers should not be departing until they have attended a pre-departure briefing.</w:t>
      </w:r>
      <w:bookmarkEnd w:id="1064"/>
      <w:bookmarkEnd w:id="1065"/>
      <w:bookmarkEnd w:id="1066"/>
      <w:bookmarkEnd w:id="1067"/>
    </w:p>
    <w:p w14:paraId="2EDA0693" w14:textId="1D1703F4" w:rsidR="00BA5877" w:rsidRPr="00BA5877" w:rsidRDefault="008F255F" w:rsidP="008F255F">
      <w:pPr>
        <w:pStyle w:val="ClauseLevel2"/>
        <w:keepNext w:val="0"/>
        <w:widowControl w:val="0"/>
        <w:numPr>
          <w:ilvl w:val="0"/>
          <w:numId w:val="0"/>
        </w:numPr>
        <w:ind w:left="567" w:hanging="567"/>
        <w:rPr>
          <w:rFonts w:asciiTheme="minorHAnsi" w:hAnsiTheme="minorHAnsi" w:cstheme="minorHAnsi"/>
          <w:b w:val="0"/>
        </w:rPr>
      </w:pPr>
      <w:bookmarkStart w:id="1068" w:name="_Toc45623767"/>
      <w:bookmarkStart w:id="1069" w:name="_Toc45631199"/>
      <w:bookmarkStart w:id="1070" w:name="_Toc45631467"/>
      <w:bookmarkStart w:id="1071" w:name="_Toc45731555"/>
      <w:r>
        <w:rPr>
          <w:rFonts w:asciiTheme="minorHAnsi" w:hAnsiTheme="minorHAnsi" w:cstheme="minorHAnsi"/>
          <w:b w:val="0"/>
        </w:rPr>
        <w:t>G.3</w:t>
      </w:r>
      <w:r>
        <w:rPr>
          <w:rFonts w:asciiTheme="minorHAnsi" w:hAnsiTheme="minorHAnsi" w:cstheme="minorHAnsi"/>
          <w:b w:val="0"/>
        </w:rPr>
        <w:tab/>
      </w:r>
      <w:r w:rsidR="00BA5877" w:rsidRPr="00BA5877">
        <w:rPr>
          <w:rFonts w:asciiTheme="minorHAnsi" w:hAnsiTheme="minorHAnsi" w:cstheme="minorHAnsi"/>
          <w:b w:val="0"/>
        </w:rPr>
        <w:t xml:space="preserve">If travel arrangements are made without the assistance of Our Managing Contractor, travel arrangements must be shared with Our Managing Contractor within </w:t>
      </w:r>
      <w:r w:rsidR="00407F6A">
        <w:rPr>
          <w:rFonts w:asciiTheme="minorHAnsi" w:hAnsiTheme="minorHAnsi" w:cstheme="minorHAnsi"/>
          <w:b w:val="0"/>
        </w:rPr>
        <w:t xml:space="preserve">two </w:t>
      </w:r>
      <w:r w:rsidR="00BA5877" w:rsidRPr="00BA5877">
        <w:rPr>
          <w:rFonts w:asciiTheme="minorHAnsi" w:hAnsiTheme="minorHAnsi" w:cstheme="minorHAnsi"/>
          <w:b w:val="0"/>
        </w:rPr>
        <w:t>(</w:t>
      </w:r>
      <w:r w:rsidR="00407F6A">
        <w:rPr>
          <w:rFonts w:asciiTheme="minorHAnsi" w:hAnsiTheme="minorHAnsi" w:cstheme="minorHAnsi"/>
          <w:b w:val="0"/>
        </w:rPr>
        <w:t>2</w:t>
      </w:r>
      <w:r w:rsidR="00BA5877" w:rsidRPr="00BA5877">
        <w:rPr>
          <w:rFonts w:asciiTheme="minorHAnsi" w:hAnsiTheme="minorHAnsi" w:cstheme="minorHAnsi"/>
          <w:b w:val="0"/>
        </w:rPr>
        <w:t xml:space="preserve">) business days of booking and/or prior to </w:t>
      </w:r>
      <w:proofErr w:type="gramStart"/>
      <w:r w:rsidR="0029098E">
        <w:rPr>
          <w:rFonts w:asciiTheme="minorHAnsi" w:hAnsiTheme="minorHAnsi" w:cstheme="minorHAnsi"/>
          <w:b w:val="0"/>
        </w:rPr>
        <w:t>W</w:t>
      </w:r>
      <w:r w:rsidR="00BA5877" w:rsidRPr="00BA5877">
        <w:rPr>
          <w:rFonts w:asciiTheme="minorHAnsi" w:hAnsiTheme="minorHAnsi" w:cstheme="minorHAnsi"/>
          <w:b w:val="0"/>
        </w:rPr>
        <w:t>orkers</w:t>
      </w:r>
      <w:proofErr w:type="gramEnd"/>
      <w:r w:rsidR="00BA5877" w:rsidRPr="00BA5877">
        <w:rPr>
          <w:rFonts w:asciiTheme="minorHAnsi" w:hAnsiTheme="minorHAnsi" w:cstheme="minorHAnsi"/>
          <w:b w:val="0"/>
        </w:rPr>
        <w:t xml:space="preserve"> arrival. </w:t>
      </w:r>
      <w:r w:rsidR="00407F6A">
        <w:rPr>
          <w:rFonts w:asciiTheme="minorHAnsi" w:hAnsiTheme="minorHAnsi" w:cstheme="minorHAnsi"/>
          <w:b w:val="0"/>
        </w:rPr>
        <w:t xml:space="preserve"> </w:t>
      </w:r>
      <w:r w:rsidR="00BA5877" w:rsidRPr="00BA5877">
        <w:rPr>
          <w:rFonts w:asciiTheme="minorHAnsi" w:hAnsiTheme="minorHAnsi" w:cstheme="minorHAnsi"/>
          <w:b w:val="0"/>
        </w:rPr>
        <w:t xml:space="preserve">If </w:t>
      </w:r>
      <w:r w:rsidR="00366C87">
        <w:rPr>
          <w:rFonts w:asciiTheme="minorHAnsi" w:hAnsiTheme="minorHAnsi" w:cstheme="minorHAnsi"/>
          <w:b w:val="0"/>
        </w:rPr>
        <w:t xml:space="preserve">Us or Our Managing Contractor are </w:t>
      </w:r>
      <w:r w:rsidR="00A551AD">
        <w:rPr>
          <w:rFonts w:asciiTheme="minorHAnsi" w:hAnsiTheme="minorHAnsi" w:cstheme="minorHAnsi"/>
          <w:b w:val="0"/>
        </w:rPr>
        <w:t xml:space="preserve">required to provide or </w:t>
      </w:r>
      <w:r w:rsidR="00FB35E2">
        <w:rPr>
          <w:rFonts w:asciiTheme="minorHAnsi" w:hAnsiTheme="minorHAnsi" w:cstheme="minorHAnsi"/>
          <w:b w:val="0"/>
        </w:rPr>
        <w:t>be jointly</w:t>
      </w:r>
      <w:r w:rsidR="00A551AD">
        <w:rPr>
          <w:rFonts w:asciiTheme="minorHAnsi" w:hAnsiTheme="minorHAnsi" w:cstheme="minorHAnsi"/>
          <w:b w:val="0"/>
        </w:rPr>
        <w:t xml:space="preserve"> involved </w:t>
      </w:r>
      <w:r w:rsidR="00366C87">
        <w:rPr>
          <w:rFonts w:asciiTheme="minorHAnsi" w:hAnsiTheme="minorHAnsi" w:cstheme="minorHAnsi"/>
          <w:b w:val="0"/>
        </w:rPr>
        <w:t xml:space="preserve">with You </w:t>
      </w:r>
      <w:r w:rsidR="00A551AD">
        <w:rPr>
          <w:rFonts w:asciiTheme="minorHAnsi" w:hAnsiTheme="minorHAnsi" w:cstheme="minorHAnsi"/>
          <w:b w:val="0"/>
        </w:rPr>
        <w:t xml:space="preserve">in delivery </w:t>
      </w:r>
      <w:r w:rsidR="00366C87">
        <w:rPr>
          <w:rFonts w:asciiTheme="minorHAnsi" w:hAnsiTheme="minorHAnsi" w:cstheme="minorHAnsi"/>
          <w:b w:val="0"/>
        </w:rPr>
        <w:t>o</w:t>
      </w:r>
      <w:r w:rsidR="00A551AD">
        <w:rPr>
          <w:rFonts w:asciiTheme="minorHAnsi" w:hAnsiTheme="minorHAnsi" w:cstheme="minorHAnsi"/>
          <w:b w:val="0"/>
        </w:rPr>
        <w:t>f</w:t>
      </w:r>
      <w:r w:rsidR="00366C87">
        <w:rPr>
          <w:rFonts w:asciiTheme="minorHAnsi" w:hAnsiTheme="minorHAnsi" w:cstheme="minorHAnsi"/>
          <w:b w:val="0"/>
        </w:rPr>
        <w:t xml:space="preserve"> </w:t>
      </w:r>
      <w:r w:rsidR="0029098E">
        <w:rPr>
          <w:rFonts w:asciiTheme="minorHAnsi" w:hAnsiTheme="minorHAnsi" w:cstheme="minorHAnsi"/>
          <w:b w:val="0"/>
        </w:rPr>
        <w:t>W</w:t>
      </w:r>
      <w:r w:rsidR="00BA5877" w:rsidRPr="00BA5877">
        <w:rPr>
          <w:rFonts w:asciiTheme="minorHAnsi" w:hAnsiTheme="minorHAnsi" w:cstheme="minorHAnsi"/>
          <w:b w:val="0"/>
        </w:rPr>
        <w:t xml:space="preserve">orker arrival briefings, </w:t>
      </w:r>
      <w:proofErr w:type="gramStart"/>
      <w:r w:rsidR="00BA5877" w:rsidRPr="00BA5877">
        <w:rPr>
          <w:rFonts w:asciiTheme="minorHAnsi" w:hAnsiTheme="minorHAnsi" w:cstheme="minorHAnsi"/>
          <w:b w:val="0"/>
        </w:rPr>
        <w:t>You</w:t>
      </w:r>
      <w:proofErr w:type="gramEnd"/>
      <w:r w:rsidR="00BA5877" w:rsidRPr="00BA5877">
        <w:rPr>
          <w:rFonts w:asciiTheme="minorHAnsi" w:hAnsiTheme="minorHAnsi" w:cstheme="minorHAnsi"/>
          <w:b w:val="0"/>
        </w:rPr>
        <w:t xml:space="preserve"> must allow Us or Our Managing Contractor appropriate access to Workers for the purposes of providing </w:t>
      </w:r>
      <w:r w:rsidR="00407F6A">
        <w:rPr>
          <w:rFonts w:asciiTheme="minorHAnsi" w:hAnsiTheme="minorHAnsi" w:cstheme="minorHAnsi"/>
          <w:b w:val="0"/>
        </w:rPr>
        <w:t xml:space="preserve">the </w:t>
      </w:r>
      <w:r w:rsidR="00BA5877" w:rsidRPr="00BA5877">
        <w:rPr>
          <w:rFonts w:asciiTheme="minorHAnsi" w:hAnsiTheme="minorHAnsi" w:cstheme="minorHAnsi"/>
          <w:b w:val="0"/>
        </w:rPr>
        <w:t xml:space="preserve">arrival briefing. </w:t>
      </w:r>
      <w:r w:rsidR="0002450A">
        <w:rPr>
          <w:rFonts w:asciiTheme="minorHAnsi" w:hAnsiTheme="minorHAnsi" w:cstheme="minorHAnsi"/>
          <w:b w:val="0"/>
        </w:rPr>
        <w:t xml:space="preserve"> </w:t>
      </w:r>
      <w:r w:rsidR="00FC1AEB">
        <w:rPr>
          <w:rFonts w:asciiTheme="minorHAnsi" w:hAnsiTheme="minorHAnsi" w:cstheme="minorHAnsi"/>
          <w:b w:val="0"/>
        </w:rPr>
        <w:t>Unless otherwise agreed by Us or our Managing Contractor, a</w:t>
      </w:r>
      <w:r w:rsidR="00BA5877" w:rsidRPr="00BA5877">
        <w:rPr>
          <w:rFonts w:asciiTheme="minorHAnsi" w:hAnsiTheme="minorHAnsi" w:cstheme="minorHAnsi"/>
          <w:b w:val="0"/>
        </w:rPr>
        <w:t xml:space="preserve">ccess must occur no later than two (2) weeks after </w:t>
      </w:r>
      <w:r w:rsidR="00FC1AEB">
        <w:rPr>
          <w:rFonts w:asciiTheme="minorHAnsi" w:hAnsiTheme="minorHAnsi" w:cstheme="minorHAnsi"/>
          <w:b w:val="0"/>
        </w:rPr>
        <w:t xml:space="preserve">the </w:t>
      </w:r>
      <w:r w:rsidR="002F7AB2">
        <w:rPr>
          <w:rFonts w:asciiTheme="minorHAnsi" w:hAnsiTheme="minorHAnsi" w:cstheme="minorHAnsi"/>
          <w:b w:val="0"/>
        </w:rPr>
        <w:t>W</w:t>
      </w:r>
      <w:r w:rsidR="00BA5877" w:rsidRPr="00BA5877">
        <w:rPr>
          <w:rFonts w:asciiTheme="minorHAnsi" w:hAnsiTheme="minorHAnsi" w:cstheme="minorHAnsi"/>
          <w:b w:val="0"/>
        </w:rPr>
        <w:t>orker arriv</w:t>
      </w:r>
      <w:r w:rsidR="00FC1AEB">
        <w:rPr>
          <w:rFonts w:asciiTheme="minorHAnsi" w:hAnsiTheme="minorHAnsi" w:cstheme="minorHAnsi"/>
          <w:b w:val="0"/>
        </w:rPr>
        <w:t>es in Australia</w:t>
      </w:r>
      <w:r w:rsidR="00BA5877" w:rsidRPr="00BA5877">
        <w:rPr>
          <w:rFonts w:asciiTheme="minorHAnsi" w:hAnsiTheme="minorHAnsi" w:cstheme="minorHAnsi"/>
          <w:b w:val="0"/>
        </w:rPr>
        <w:t xml:space="preserve"> and must allow the arrival briefing to be provided to all mobilised </w:t>
      </w:r>
      <w:r w:rsidR="0002450A">
        <w:rPr>
          <w:rFonts w:asciiTheme="minorHAnsi" w:hAnsiTheme="minorHAnsi" w:cstheme="minorHAnsi"/>
          <w:b w:val="0"/>
        </w:rPr>
        <w:t>W</w:t>
      </w:r>
      <w:r w:rsidR="00BA5877" w:rsidRPr="00BA5877">
        <w:rPr>
          <w:rFonts w:asciiTheme="minorHAnsi" w:hAnsiTheme="minorHAnsi" w:cstheme="minorHAnsi"/>
          <w:b w:val="0"/>
        </w:rPr>
        <w:t>orkers at the one time.</w:t>
      </w:r>
      <w:bookmarkEnd w:id="1068"/>
      <w:bookmarkEnd w:id="1069"/>
      <w:bookmarkEnd w:id="1070"/>
      <w:bookmarkEnd w:id="1071"/>
      <w:r w:rsidR="00BA5877" w:rsidRPr="00BA5877">
        <w:rPr>
          <w:rFonts w:asciiTheme="minorHAnsi" w:hAnsiTheme="minorHAnsi" w:cstheme="minorHAnsi"/>
          <w:b w:val="0"/>
        </w:rPr>
        <w:t xml:space="preserve"> </w:t>
      </w:r>
    </w:p>
    <w:p w14:paraId="3BAB85AE" w14:textId="074B07D4" w:rsidR="00BA5877" w:rsidRPr="00BA5877" w:rsidRDefault="00BF42A2" w:rsidP="00BF42A2">
      <w:pPr>
        <w:pStyle w:val="ClauseLevel2"/>
        <w:keepNext w:val="0"/>
        <w:widowControl w:val="0"/>
        <w:numPr>
          <w:ilvl w:val="0"/>
          <w:numId w:val="0"/>
        </w:numPr>
        <w:ind w:left="567" w:hanging="567"/>
        <w:rPr>
          <w:rFonts w:asciiTheme="minorHAnsi" w:hAnsiTheme="minorHAnsi" w:cstheme="minorHAnsi"/>
          <w:b w:val="0"/>
        </w:rPr>
      </w:pPr>
      <w:bookmarkStart w:id="1072" w:name="_Toc45623768"/>
      <w:bookmarkStart w:id="1073" w:name="_Toc45631200"/>
      <w:bookmarkStart w:id="1074" w:name="_Toc45631468"/>
      <w:bookmarkStart w:id="1075" w:name="_Toc45731556"/>
      <w:r>
        <w:rPr>
          <w:rFonts w:asciiTheme="minorHAnsi" w:hAnsiTheme="minorHAnsi" w:cstheme="minorHAnsi"/>
          <w:b w:val="0"/>
        </w:rPr>
        <w:t>G.4</w:t>
      </w:r>
      <w:r>
        <w:rPr>
          <w:rFonts w:asciiTheme="minorHAnsi" w:hAnsiTheme="minorHAnsi" w:cstheme="minorHAnsi"/>
          <w:b w:val="0"/>
        </w:rPr>
        <w:tab/>
      </w:r>
      <w:r w:rsidR="00BA5877" w:rsidRPr="00BA5877">
        <w:rPr>
          <w:rFonts w:asciiTheme="minorHAnsi" w:hAnsiTheme="minorHAnsi" w:cstheme="minorHAnsi"/>
          <w:b w:val="0"/>
        </w:rPr>
        <w:t>You must ensure Workers receive an induction on commencing work, which includes information on work, health and safety arrangements and skills training for each place of work</w:t>
      </w:r>
      <w:r w:rsidR="008514D2">
        <w:rPr>
          <w:rFonts w:asciiTheme="minorHAnsi" w:hAnsiTheme="minorHAnsi" w:cstheme="minorHAnsi"/>
          <w:b w:val="0"/>
        </w:rPr>
        <w:t>.</w:t>
      </w:r>
      <w:bookmarkEnd w:id="1072"/>
      <w:bookmarkEnd w:id="1073"/>
      <w:bookmarkEnd w:id="1074"/>
      <w:bookmarkEnd w:id="1075"/>
    </w:p>
    <w:p w14:paraId="6E9A822A" w14:textId="1C4D01FA" w:rsidR="00962143" w:rsidRPr="00414C7D" w:rsidRDefault="00962143" w:rsidP="00BF42A2">
      <w:pPr>
        <w:pStyle w:val="LevelA0"/>
        <w:pBdr>
          <w:bottom w:val="single" w:sz="4" w:space="1" w:color="auto"/>
        </w:pBdr>
        <w:ind w:left="567" w:hanging="567"/>
      </w:pPr>
      <w:bookmarkStart w:id="1076" w:name="_Toc45623769"/>
      <w:bookmarkStart w:id="1077" w:name="_Toc471810406"/>
      <w:bookmarkStart w:id="1078" w:name="_Toc471810580"/>
      <w:bookmarkStart w:id="1079" w:name="_Toc521329897"/>
      <w:r w:rsidRPr="00414C7D">
        <w:t xml:space="preserve">Worker </w:t>
      </w:r>
      <w:r w:rsidR="00484BEC" w:rsidRPr="00414C7D">
        <w:t>mobilisation plan</w:t>
      </w:r>
      <w:bookmarkEnd w:id="1076"/>
    </w:p>
    <w:p w14:paraId="38806ADD" w14:textId="77777777" w:rsidR="00962143" w:rsidRPr="009D0A11" w:rsidRDefault="00962143" w:rsidP="000C212F">
      <w:pPr>
        <w:ind w:left="567"/>
        <w:rPr>
          <w:rFonts w:ascii="Calibri" w:hAnsi="Calibri"/>
        </w:rPr>
      </w:pPr>
      <w:r w:rsidRPr="00AE4911">
        <w:rPr>
          <w:rFonts w:ascii="Calibri" w:hAnsi="Calibri"/>
        </w:rPr>
        <w:t>H.1</w:t>
      </w:r>
      <w:r w:rsidRPr="00AE4911">
        <w:rPr>
          <w:rFonts w:ascii="Calibri" w:hAnsi="Calibri"/>
        </w:rPr>
        <w:tab/>
      </w:r>
      <w:r w:rsidRPr="009D0A11">
        <w:rPr>
          <w:rFonts w:ascii="Calibri" w:hAnsi="Calibri"/>
        </w:rPr>
        <w:t xml:space="preserve">To ensure </w:t>
      </w:r>
      <w:r>
        <w:rPr>
          <w:rFonts w:ascii="Calibri" w:hAnsi="Calibri"/>
        </w:rPr>
        <w:t xml:space="preserve">Your </w:t>
      </w:r>
      <w:r w:rsidRPr="009D0A11">
        <w:rPr>
          <w:rFonts w:ascii="Calibri" w:hAnsi="Calibri"/>
        </w:rPr>
        <w:t>Workers experience a safe and appropriate transition into Australia and their place of employment, You must:</w:t>
      </w:r>
    </w:p>
    <w:p w14:paraId="31905F73" w14:textId="7B89D72E" w:rsidR="00962143" w:rsidRPr="009D0A11" w:rsidRDefault="00962143" w:rsidP="006604C9">
      <w:pPr>
        <w:pStyle w:val="PlainParagraph"/>
        <w:numPr>
          <w:ilvl w:val="2"/>
          <w:numId w:val="48"/>
        </w:numPr>
        <w:tabs>
          <w:tab w:val="clear" w:pos="1418"/>
        </w:tabs>
        <w:spacing w:before="200" w:after="0"/>
        <w:ind w:left="1134" w:hanging="567"/>
        <w:rPr>
          <w:rFonts w:ascii="Calibri" w:hAnsi="Calibri"/>
        </w:rPr>
      </w:pPr>
      <w:r w:rsidRPr="009D0A11">
        <w:rPr>
          <w:rFonts w:ascii="Calibri" w:hAnsi="Calibri"/>
        </w:rPr>
        <w:t xml:space="preserve">comply with Our </w:t>
      </w:r>
      <w:r w:rsidR="00FC1AEB">
        <w:rPr>
          <w:rFonts w:ascii="Calibri" w:hAnsi="Calibri"/>
        </w:rPr>
        <w:t>G</w:t>
      </w:r>
      <w:r w:rsidRPr="009D0A11">
        <w:rPr>
          <w:rFonts w:ascii="Calibri" w:hAnsi="Calibri"/>
        </w:rPr>
        <w:t>uidelines detailing the minimal standards of requirement</w:t>
      </w:r>
      <w:r>
        <w:rPr>
          <w:rFonts w:ascii="Calibri" w:hAnsi="Calibri"/>
        </w:rPr>
        <w:t>s</w:t>
      </w:r>
      <w:r w:rsidRPr="009D0A11">
        <w:rPr>
          <w:rFonts w:ascii="Calibri" w:hAnsi="Calibri"/>
        </w:rPr>
        <w:t xml:space="preserve"> for the safe</w:t>
      </w:r>
      <w:r>
        <w:rPr>
          <w:rFonts w:ascii="Calibri" w:hAnsi="Calibri"/>
        </w:rPr>
        <w:t xml:space="preserve"> and appropriate transition of W</w:t>
      </w:r>
      <w:r w:rsidRPr="009D0A11">
        <w:rPr>
          <w:rFonts w:ascii="Calibri" w:hAnsi="Calibri"/>
        </w:rPr>
        <w:t xml:space="preserve">orkers into Australia; </w:t>
      </w:r>
    </w:p>
    <w:p w14:paraId="0AAA9D57" w14:textId="46B3BC81" w:rsidR="00962143" w:rsidRPr="009D0A11" w:rsidRDefault="00962143" w:rsidP="006604C9">
      <w:pPr>
        <w:pStyle w:val="PlainParagraph"/>
        <w:numPr>
          <w:ilvl w:val="2"/>
          <w:numId w:val="48"/>
        </w:numPr>
        <w:tabs>
          <w:tab w:val="clear" w:pos="1418"/>
        </w:tabs>
        <w:spacing w:before="200" w:after="0"/>
        <w:ind w:left="1134" w:hanging="567"/>
        <w:rPr>
          <w:rFonts w:ascii="Calibri" w:hAnsi="Calibri"/>
        </w:rPr>
      </w:pPr>
      <w:r w:rsidRPr="009D0A11">
        <w:rPr>
          <w:rFonts w:ascii="Calibri" w:hAnsi="Calibri"/>
        </w:rPr>
        <w:t xml:space="preserve">develop and submit to Us or Our Managing Contractor for approval, a Worker Mobilisation Plan detailing how You will meet the minimal standards of requirements for the safe and appropriate transition of Workers </w:t>
      </w:r>
      <w:r>
        <w:rPr>
          <w:rFonts w:ascii="Calibri" w:hAnsi="Calibri"/>
        </w:rPr>
        <w:t>in</w:t>
      </w:r>
      <w:r w:rsidRPr="009D0A11">
        <w:rPr>
          <w:rFonts w:ascii="Calibri" w:hAnsi="Calibri"/>
        </w:rPr>
        <w:t>to Australia and their place of employment;</w:t>
      </w:r>
    </w:p>
    <w:p w14:paraId="4E62CEEC" w14:textId="62A55489" w:rsidR="00962143" w:rsidRPr="009D0A11" w:rsidRDefault="00962143" w:rsidP="006604C9">
      <w:pPr>
        <w:pStyle w:val="PlainParagraph"/>
        <w:numPr>
          <w:ilvl w:val="2"/>
          <w:numId w:val="48"/>
        </w:numPr>
        <w:tabs>
          <w:tab w:val="clear" w:pos="1418"/>
        </w:tabs>
        <w:spacing w:before="200" w:after="0"/>
        <w:ind w:left="1134" w:hanging="567"/>
        <w:rPr>
          <w:rFonts w:ascii="Calibri" w:hAnsi="Calibri"/>
        </w:rPr>
      </w:pPr>
      <w:r w:rsidRPr="009D0A11">
        <w:rPr>
          <w:rFonts w:ascii="Calibri" w:hAnsi="Calibri"/>
        </w:rPr>
        <w:t>upon Our or Our Managing Contractor reasonable request, amend or make additions to Your Worker Mobilisation Plan and resubmit that plan for approval;</w:t>
      </w:r>
    </w:p>
    <w:p w14:paraId="3FA9160A" w14:textId="3893B2A1" w:rsidR="00962143" w:rsidRPr="009D0A11" w:rsidRDefault="00962143" w:rsidP="006604C9">
      <w:pPr>
        <w:pStyle w:val="PlainParagraph"/>
        <w:numPr>
          <w:ilvl w:val="2"/>
          <w:numId w:val="48"/>
        </w:numPr>
        <w:tabs>
          <w:tab w:val="clear" w:pos="1418"/>
        </w:tabs>
        <w:spacing w:before="200" w:after="0"/>
        <w:ind w:left="1134" w:hanging="567"/>
        <w:rPr>
          <w:rFonts w:ascii="Calibri" w:hAnsi="Calibri"/>
        </w:rPr>
      </w:pPr>
      <w:r w:rsidRPr="009D0A11">
        <w:rPr>
          <w:rFonts w:ascii="Calibri" w:hAnsi="Calibri"/>
        </w:rPr>
        <w:t>provide the Worker Mobilisation Plan to Us or Our Managing Contractor a</w:t>
      </w:r>
      <w:r w:rsidR="008514D2">
        <w:rPr>
          <w:rFonts w:ascii="Calibri" w:hAnsi="Calibri"/>
        </w:rPr>
        <w:t>t</w:t>
      </w:r>
      <w:r w:rsidRPr="009D0A11">
        <w:rPr>
          <w:rFonts w:ascii="Calibri" w:hAnsi="Calibri"/>
        </w:rPr>
        <w:t xml:space="preserve"> least </w:t>
      </w:r>
      <w:r>
        <w:rPr>
          <w:rFonts w:ascii="Calibri" w:hAnsi="Calibri"/>
        </w:rPr>
        <w:t>five</w:t>
      </w:r>
      <w:r w:rsidRPr="009D0A11">
        <w:rPr>
          <w:rFonts w:ascii="Calibri" w:hAnsi="Calibri"/>
        </w:rPr>
        <w:t xml:space="preserve"> (</w:t>
      </w:r>
      <w:r>
        <w:rPr>
          <w:rFonts w:ascii="Calibri" w:hAnsi="Calibri"/>
        </w:rPr>
        <w:t>5</w:t>
      </w:r>
      <w:r w:rsidRPr="009D0A11">
        <w:rPr>
          <w:rFonts w:ascii="Calibri" w:hAnsi="Calibri"/>
        </w:rPr>
        <w:t>) Business Days in advance of any of Your Workers</w:t>
      </w:r>
      <w:r w:rsidR="00FC1AEB">
        <w:rPr>
          <w:rFonts w:ascii="Calibri" w:hAnsi="Calibri"/>
        </w:rPr>
        <w:t>’</w:t>
      </w:r>
      <w:r w:rsidRPr="009D0A11">
        <w:rPr>
          <w:rFonts w:ascii="Calibri" w:hAnsi="Calibri"/>
        </w:rPr>
        <w:t xml:space="preserve"> arrival in Australia; </w:t>
      </w:r>
    </w:p>
    <w:p w14:paraId="54BF6376" w14:textId="4B10F423" w:rsidR="00962143" w:rsidRPr="009D0A11" w:rsidRDefault="00962143" w:rsidP="006604C9">
      <w:pPr>
        <w:pStyle w:val="PlainParagraph"/>
        <w:numPr>
          <w:ilvl w:val="2"/>
          <w:numId w:val="48"/>
        </w:numPr>
        <w:tabs>
          <w:tab w:val="clear" w:pos="1418"/>
        </w:tabs>
        <w:spacing w:before="200" w:after="0"/>
        <w:ind w:left="1134" w:hanging="567"/>
        <w:rPr>
          <w:rFonts w:ascii="Calibri" w:hAnsi="Calibri"/>
        </w:rPr>
      </w:pPr>
      <w:r w:rsidRPr="009D0A11">
        <w:rPr>
          <w:rFonts w:ascii="Calibri" w:hAnsi="Calibri"/>
        </w:rPr>
        <w:t>confirm to Us or to Our Managing Contractor of the Workers</w:t>
      </w:r>
      <w:r w:rsidR="00FC1AEB">
        <w:rPr>
          <w:rFonts w:ascii="Calibri" w:hAnsi="Calibri"/>
        </w:rPr>
        <w:t>’</w:t>
      </w:r>
      <w:r w:rsidRPr="009D0A11">
        <w:rPr>
          <w:rFonts w:ascii="Calibri" w:hAnsi="Calibri"/>
        </w:rPr>
        <w:t xml:space="preserve"> arrival into Australia within </w:t>
      </w:r>
      <w:r>
        <w:rPr>
          <w:rFonts w:ascii="Calibri" w:hAnsi="Calibri"/>
        </w:rPr>
        <w:t>five</w:t>
      </w:r>
      <w:r w:rsidRPr="009D0A11">
        <w:rPr>
          <w:rFonts w:ascii="Calibri" w:hAnsi="Calibri"/>
        </w:rPr>
        <w:t xml:space="preserve"> (</w:t>
      </w:r>
      <w:r>
        <w:rPr>
          <w:rFonts w:ascii="Calibri" w:hAnsi="Calibri"/>
        </w:rPr>
        <w:t>5</w:t>
      </w:r>
      <w:r w:rsidRPr="009D0A11">
        <w:rPr>
          <w:rFonts w:ascii="Calibri" w:hAnsi="Calibri"/>
        </w:rPr>
        <w:t>) days of the Worker arriving in-country; and</w:t>
      </w:r>
    </w:p>
    <w:p w14:paraId="4D5779F0" w14:textId="554FB0EF" w:rsidR="00962143" w:rsidRDefault="00962143" w:rsidP="006604C9">
      <w:pPr>
        <w:pStyle w:val="PlainParagraph"/>
        <w:numPr>
          <w:ilvl w:val="2"/>
          <w:numId w:val="48"/>
        </w:numPr>
        <w:tabs>
          <w:tab w:val="clear" w:pos="1418"/>
        </w:tabs>
        <w:spacing w:before="200" w:after="0"/>
        <w:ind w:left="1134" w:hanging="567"/>
        <w:rPr>
          <w:rFonts w:ascii="Calibri" w:hAnsi="Calibri"/>
        </w:rPr>
      </w:pPr>
      <w:r>
        <w:rPr>
          <w:rFonts w:ascii="Calibri" w:hAnsi="Calibri"/>
        </w:rPr>
        <w:t>comply with any reasonable request by Us or Our Managing Contractor for assistance with Our ongoing monitoring, compliance and training/development requirements relating to pre-departure and on-arrival activities.</w:t>
      </w:r>
    </w:p>
    <w:p w14:paraId="622D8538" w14:textId="44FE2081" w:rsidR="00962143" w:rsidRPr="00962143" w:rsidRDefault="00962143" w:rsidP="00462C87">
      <w:pPr>
        <w:pStyle w:val="PlainParagraph"/>
        <w:spacing w:before="200" w:after="0"/>
        <w:ind w:left="567"/>
        <w:rPr>
          <w:rFonts w:ascii="Calibri" w:hAnsi="Calibri"/>
        </w:rPr>
      </w:pPr>
      <w:r>
        <w:rPr>
          <w:rFonts w:ascii="Calibri" w:hAnsi="Calibri"/>
        </w:rPr>
        <w:t>H.2</w:t>
      </w:r>
      <w:r>
        <w:rPr>
          <w:rFonts w:ascii="Calibri" w:hAnsi="Calibri"/>
        </w:rPr>
        <w:tab/>
        <w:t xml:space="preserve">Our Managing Contractor will assist You with planning and undertaking Your Worker </w:t>
      </w:r>
      <w:r w:rsidRPr="009D0A11">
        <w:rPr>
          <w:rFonts w:ascii="Calibri" w:hAnsi="Calibri"/>
        </w:rPr>
        <w:t xml:space="preserve">mobilisations. </w:t>
      </w:r>
      <w:r>
        <w:rPr>
          <w:rFonts w:ascii="Calibri" w:hAnsi="Calibri"/>
        </w:rPr>
        <w:t xml:space="preserve"> </w:t>
      </w:r>
      <w:r w:rsidR="00366C87">
        <w:rPr>
          <w:rFonts w:ascii="Calibri" w:hAnsi="Calibri"/>
        </w:rPr>
        <w:t>Subject to assessment of support needs, t</w:t>
      </w:r>
      <w:r>
        <w:rPr>
          <w:rFonts w:ascii="Calibri" w:hAnsi="Calibri"/>
        </w:rPr>
        <w:t xml:space="preserve">his assistance </w:t>
      </w:r>
      <w:r w:rsidR="00FB35E2">
        <w:rPr>
          <w:rFonts w:ascii="Calibri" w:hAnsi="Calibri"/>
        </w:rPr>
        <w:t>may include</w:t>
      </w:r>
      <w:r>
        <w:rPr>
          <w:rFonts w:ascii="Calibri" w:hAnsi="Calibri"/>
        </w:rPr>
        <w:t xml:space="preserve"> </w:t>
      </w:r>
      <w:r w:rsidR="00637DDE">
        <w:rPr>
          <w:rFonts w:ascii="Calibri" w:hAnsi="Calibri"/>
        </w:rPr>
        <w:t xml:space="preserve">direct </w:t>
      </w:r>
      <w:r w:rsidR="00366C87">
        <w:rPr>
          <w:rFonts w:ascii="Calibri" w:hAnsi="Calibri"/>
        </w:rPr>
        <w:t>or</w:t>
      </w:r>
      <w:r>
        <w:rPr>
          <w:rFonts w:ascii="Calibri" w:hAnsi="Calibri"/>
        </w:rPr>
        <w:t xml:space="preserve"> virtual </w:t>
      </w:r>
      <w:r w:rsidR="00366C87">
        <w:rPr>
          <w:rFonts w:ascii="Calibri" w:hAnsi="Calibri"/>
        </w:rPr>
        <w:t xml:space="preserve">mobilisation </w:t>
      </w:r>
      <w:r>
        <w:rPr>
          <w:rFonts w:ascii="Calibri" w:hAnsi="Calibri"/>
        </w:rPr>
        <w:t xml:space="preserve">support </w:t>
      </w:r>
      <w:r w:rsidR="00366C87">
        <w:rPr>
          <w:rFonts w:ascii="Calibri" w:hAnsi="Calibri"/>
        </w:rPr>
        <w:t xml:space="preserve">by Our Managing Contractor. </w:t>
      </w:r>
      <w:r w:rsidRPr="009D0A11">
        <w:rPr>
          <w:rFonts w:ascii="Calibri" w:hAnsi="Calibri"/>
        </w:rPr>
        <w:t xml:space="preserve"> </w:t>
      </w:r>
    </w:p>
    <w:p w14:paraId="55C18D9B" w14:textId="39F01D7C" w:rsidR="00462C87" w:rsidRPr="00414C7D" w:rsidRDefault="00462C87" w:rsidP="00A721DD">
      <w:pPr>
        <w:pStyle w:val="LevelA0"/>
        <w:pBdr>
          <w:bottom w:val="single" w:sz="4" w:space="1" w:color="auto"/>
        </w:pBdr>
        <w:ind w:left="567" w:hanging="567"/>
      </w:pPr>
      <w:bookmarkStart w:id="1080" w:name="_BPDC_LN_INS_1191"/>
      <w:bookmarkStart w:id="1081" w:name="_BPDC_PR_INS_1192"/>
      <w:bookmarkStart w:id="1082" w:name="_BPDC_LN_INS_1189"/>
      <w:bookmarkStart w:id="1083" w:name="_BPDC_PR_INS_1190"/>
      <w:bookmarkStart w:id="1084" w:name="_BPDC_LN_INS_1187"/>
      <w:bookmarkStart w:id="1085" w:name="_BPDC_PR_INS_1188"/>
      <w:bookmarkStart w:id="1086" w:name="_BPDC_LN_INS_1185"/>
      <w:bookmarkStart w:id="1087" w:name="_BPDC_PR_INS_1186"/>
      <w:bookmarkStart w:id="1088" w:name="_BPDC_LN_INS_1183"/>
      <w:bookmarkStart w:id="1089" w:name="_BPDC_PR_INS_1184"/>
      <w:bookmarkStart w:id="1090" w:name="_BPDC_LN_INS_1181"/>
      <w:bookmarkStart w:id="1091" w:name="_BPDC_PR_INS_1182"/>
      <w:bookmarkStart w:id="1092" w:name="_BPDC_LN_INS_1152"/>
      <w:bookmarkStart w:id="1093" w:name="_BPDC_PR_INS_1153"/>
      <w:bookmarkStart w:id="1094" w:name="_BPDC_LN_INS_1150"/>
      <w:bookmarkStart w:id="1095" w:name="_BPDC_PR_INS_1151"/>
      <w:bookmarkStart w:id="1096" w:name="_Toc45623770"/>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414C7D">
        <w:t>Banking, taxation and superannuation</w:t>
      </w:r>
      <w:bookmarkEnd w:id="1096"/>
    </w:p>
    <w:p w14:paraId="09A00002" w14:textId="6F14C8C1" w:rsidR="00462C87" w:rsidRDefault="00462C87" w:rsidP="00462C87">
      <w:pPr>
        <w:pStyle w:val="PlainParagraph"/>
        <w:ind w:left="567"/>
        <w:rPr>
          <w:rFonts w:ascii="Calibri" w:hAnsi="Calibri"/>
        </w:rPr>
      </w:pPr>
      <w:r>
        <w:rPr>
          <w:rFonts w:ascii="Calibri" w:hAnsi="Calibri"/>
        </w:rPr>
        <w:t>I.1</w:t>
      </w:r>
      <w:r>
        <w:rPr>
          <w:rFonts w:ascii="Calibri" w:hAnsi="Calibri"/>
        </w:rPr>
        <w:tab/>
      </w:r>
      <w:r w:rsidRPr="00462C87">
        <w:rPr>
          <w:rFonts w:ascii="Calibri" w:hAnsi="Calibri"/>
        </w:rPr>
        <w:t xml:space="preserve">You must facilitate access to personal banking for each Worker, including assisting each Worker with setting up an Australian personal bank account (if necessary). </w:t>
      </w:r>
    </w:p>
    <w:p w14:paraId="5A2CFDE1" w14:textId="5EC979F2" w:rsidR="00462C87" w:rsidRDefault="00462C87" w:rsidP="00462C87">
      <w:pPr>
        <w:pStyle w:val="PlainParagraph"/>
        <w:ind w:left="567"/>
        <w:rPr>
          <w:rFonts w:ascii="Calibri" w:hAnsi="Calibri"/>
        </w:rPr>
      </w:pPr>
      <w:r>
        <w:rPr>
          <w:rFonts w:ascii="Calibri" w:hAnsi="Calibri"/>
        </w:rPr>
        <w:lastRenderedPageBreak/>
        <w:t>I.2</w:t>
      </w:r>
      <w:r>
        <w:rPr>
          <w:rFonts w:ascii="Calibri" w:hAnsi="Calibri"/>
        </w:rPr>
        <w:tab/>
      </w:r>
      <w:r w:rsidRPr="00462C87">
        <w:rPr>
          <w:rFonts w:ascii="Calibri" w:hAnsi="Calibri"/>
        </w:rPr>
        <w:t xml:space="preserve">You must assist each Worker to apply for a tax file number and establish a superannuation account. </w:t>
      </w:r>
    </w:p>
    <w:p w14:paraId="35D4F6B6" w14:textId="296824C6" w:rsidR="000C212F" w:rsidRPr="00462C87" w:rsidRDefault="00462C87" w:rsidP="00462C87">
      <w:pPr>
        <w:pStyle w:val="PlainParagraph"/>
        <w:ind w:left="567"/>
        <w:rPr>
          <w:rFonts w:ascii="Calibri" w:hAnsi="Calibri" w:cstheme="minorHAnsi"/>
          <w:b/>
        </w:rPr>
      </w:pPr>
      <w:r>
        <w:rPr>
          <w:rFonts w:ascii="Calibri" w:hAnsi="Calibri"/>
        </w:rPr>
        <w:t>I.3</w:t>
      </w:r>
      <w:r>
        <w:rPr>
          <w:rFonts w:ascii="Calibri" w:hAnsi="Calibri"/>
        </w:rPr>
        <w:tab/>
      </w:r>
      <w:r w:rsidRPr="00462C87">
        <w:rPr>
          <w:rFonts w:ascii="Calibri" w:hAnsi="Calibri"/>
        </w:rPr>
        <w:t xml:space="preserve">You must perform Your obligations under Items </w:t>
      </w:r>
      <w:r>
        <w:rPr>
          <w:rFonts w:ascii="Calibri" w:hAnsi="Calibri"/>
        </w:rPr>
        <w:t>I.1</w:t>
      </w:r>
      <w:r w:rsidRPr="00462C87">
        <w:rPr>
          <w:rFonts w:ascii="Calibri" w:hAnsi="Calibri"/>
        </w:rPr>
        <w:t xml:space="preserve"> and </w:t>
      </w:r>
      <w:r>
        <w:rPr>
          <w:rFonts w:ascii="Calibri" w:hAnsi="Calibri"/>
        </w:rPr>
        <w:t>I.2</w:t>
      </w:r>
      <w:r w:rsidRPr="00462C87">
        <w:rPr>
          <w:rFonts w:ascii="Calibri" w:hAnsi="Calibri"/>
        </w:rPr>
        <w:t xml:space="preserve"> within five </w:t>
      </w:r>
      <w:r>
        <w:rPr>
          <w:rFonts w:ascii="Calibri" w:hAnsi="Calibri"/>
        </w:rPr>
        <w:t xml:space="preserve">(5) </w:t>
      </w:r>
      <w:r w:rsidRPr="00462C87">
        <w:rPr>
          <w:rFonts w:ascii="Calibri" w:hAnsi="Calibri"/>
        </w:rPr>
        <w:t>Business Days of the relevant</w:t>
      </w:r>
      <w:r>
        <w:rPr>
          <w:rFonts w:ascii="Calibri" w:hAnsi="Calibri"/>
        </w:rPr>
        <w:t xml:space="preserve"> </w:t>
      </w:r>
      <w:r w:rsidRPr="00462C87">
        <w:rPr>
          <w:rFonts w:ascii="Calibri" w:hAnsi="Calibri"/>
        </w:rPr>
        <w:t>Worker's arrival in Australia.</w:t>
      </w:r>
    </w:p>
    <w:p w14:paraId="260CC8FD" w14:textId="32B06315" w:rsidR="00CD6298" w:rsidRPr="00414C7D" w:rsidRDefault="00CD6298" w:rsidP="009D6C37">
      <w:pPr>
        <w:pStyle w:val="LevelA0"/>
        <w:pBdr>
          <w:bottom w:val="single" w:sz="4" w:space="1" w:color="auto"/>
        </w:pBdr>
        <w:ind w:left="567" w:hanging="567"/>
      </w:pPr>
      <w:bookmarkStart w:id="1097" w:name="_Toc45623771"/>
      <w:r w:rsidRPr="00414C7D">
        <w:t>Departure to sending country</w:t>
      </w:r>
      <w:bookmarkEnd w:id="1097"/>
    </w:p>
    <w:p w14:paraId="77F02F66" w14:textId="43BB756C" w:rsidR="00D12646" w:rsidRPr="00CD6298" w:rsidRDefault="00CD6298" w:rsidP="00CD6298">
      <w:pPr>
        <w:pStyle w:val="Default"/>
        <w:widowControl w:val="0"/>
        <w:spacing w:before="200" w:line="280" w:lineRule="atLeast"/>
        <w:ind w:left="567" w:hanging="567"/>
        <w:rPr>
          <w:sz w:val="22"/>
          <w:szCs w:val="22"/>
        </w:rPr>
      </w:pPr>
      <w:r w:rsidRPr="00A2637E">
        <w:rPr>
          <w:rFonts w:cstheme="minorHAnsi"/>
          <w:sz w:val="22"/>
          <w:szCs w:val="22"/>
        </w:rPr>
        <w:t>J.1</w:t>
      </w:r>
      <w:r w:rsidRPr="00CD6298">
        <w:rPr>
          <w:rFonts w:cstheme="minorHAnsi"/>
          <w:b/>
          <w:sz w:val="22"/>
          <w:szCs w:val="22"/>
        </w:rPr>
        <w:tab/>
      </w:r>
      <w:r w:rsidR="00D12646" w:rsidRPr="00CD6298">
        <w:rPr>
          <w:sz w:val="22"/>
          <w:szCs w:val="22"/>
        </w:rPr>
        <w:t xml:space="preserve">You must assist Workers to prepare to return home at the conclusion of their stay in Australia, including providing </w:t>
      </w:r>
      <w:r w:rsidRPr="00CD6298">
        <w:rPr>
          <w:sz w:val="22"/>
          <w:szCs w:val="22"/>
        </w:rPr>
        <w:t>W</w:t>
      </w:r>
      <w:r w:rsidR="00D12646" w:rsidRPr="00CD6298">
        <w:rPr>
          <w:sz w:val="22"/>
          <w:szCs w:val="22"/>
        </w:rPr>
        <w:t xml:space="preserve">orkers with information on how to claim their superannuation. </w:t>
      </w:r>
    </w:p>
    <w:p w14:paraId="5457501E" w14:textId="739E74AE" w:rsidR="00D12646" w:rsidRPr="00CD6298" w:rsidRDefault="00CD6298" w:rsidP="00CD6298">
      <w:pPr>
        <w:pStyle w:val="Default"/>
        <w:widowControl w:val="0"/>
        <w:spacing w:before="200" w:line="280" w:lineRule="atLeast"/>
        <w:ind w:left="567" w:hanging="567"/>
        <w:rPr>
          <w:sz w:val="22"/>
          <w:szCs w:val="22"/>
        </w:rPr>
      </w:pPr>
      <w:r w:rsidRPr="00CD6298">
        <w:rPr>
          <w:sz w:val="22"/>
          <w:szCs w:val="22"/>
        </w:rPr>
        <w:t>J.2</w:t>
      </w:r>
      <w:r w:rsidRPr="00CD6298">
        <w:rPr>
          <w:sz w:val="22"/>
          <w:szCs w:val="22"/>
        </w:rPr>
        <w:tab/>
      </w:r>
      <w:r w:rsidR="00D12646" w:rsidRPr="00CD6298">
        <w:rPr>
          <w:sz w:val="22"/>
          <w:szCs w:val="22"/>
        </w:rPr>
        <w:t>You must assist the Workers You employ or have employed to depart Australia before their Subclass 403 (Temporary Work (Interna</w:t>
      </w:r>
      <w:r w:rsidRPr="00CD6298">
        <w:rPr>
          <w:sz w:val="22"/>
          <w:szCs w:val="22"/>
        </w:rPr>
        <w:t xml:space="preserve">tional Relations)) visa in the Pacific Labour Scheme </w:t>
      </w:r>
      <w:r w:rsidR="00D12646" w:rsidRPr="00CD6298">
        <w:rPr>
          <w:sz w:val="22"/>
          <w:szCs w:val="22"/>
        </w:rPr>
        <w:t xml:space="preserve">stream expires. </w:t>
      </w:r>
    </w:p>
    <w:p w14:paraId="38A06DD0" w14:textId="26916E83" w:rsidR="00D12646" w:rsidRPr="00CD6298" w:rsidRDefault="00CD6298" w:rsidP="00CD6298">
      <w:pPr>
        <w:widowControl w:val="0"/>
        <w:ind w:left="567"/>
        <w:rPr>
          <w:rFonts w:ascii="Calibri" w:hAnsi="Calibri" w:cstheme="minorHAnsi"/>
          <w:b/>
        </w:rPr>
      </w:pPr>
      <w:r w:rsidRPr="00CD6298">
        <w:rPr>
          <w:rFonts w:ascii="Calibri" w:hAnsi="Calibri"/>
        </w:rPr>
        <w:t>J.3</w:t>
      </w:r>
      <w:r w:rsidRPr="00CD6298">
        <w:rPr>
          <w:rFonts w:ascii="Calibri" w:hAnsi="Calibri"/>
        </w:rPr>
        <w:tab/>
      </w:r>
      <w:r w:rsidR="00D12646" w:rsidRPr="00CD6298">
        <w:rPr>
          <w:rFonts w:ascii="Calibri" w:hAnsi="Calibri"/>
        </w:rPr>
        <w:t xml:space="preserve">You must provide Workers with a face to face, in person, </w:t>
      </w:r>
      <w:r w:rsidRPr="00CD6298">
        <w:rPr>
          <w:rFonts w:ascii="Calibri" w:hAnsi="Calibri"/>
        </w:rPr>
        <w:t>d</w:t>
      </w:r>
      <w:r w:rsidR="00D12646" w:rsidRPr="00CD6298">
        <w:rPr>
          <w:rFonts w:ascii="Calibri" w:hAnsi="Calibri"/>
        </w:rPr>
        <w:t xml:space="preserve">eparture </w:t>
      </w:r>
      <w:r w:rsidRPr="00CD6298">
        <w:rPr>
          <w:rFonts w:ascii="Calibri" w:hAnsi="Calibri"/>
        </w:rPr>
        <w:t>b</w:t>
      </w:r>
      <w:r w:rsidR="00D12646" w:rsidRPr="00CD6298">
        <w:rPr>
          <w:rFonts w:ascii="Calibri" w:hAnsi="Calibri"/>
        </w:rPr>
        <w:t xml:space="preserve">riefing that complies with a </w:t>
      </w:r>
      <w:r w:rsidR="009D6C37" w:rsidRPr="00CD6298">
        <w:rPr>
          <w:rFonts w:ascii="Calibri" w:hAnsi="Calibri"/>
        </w:rPr>
        <w:t>checklist</w:t>
      </w:r>
      <w:r w:rsidR="00D12646" w:rsidRPr="00CD6298">
        <w:rPr>
          <w:rFonts w:ascii="Calibri" w:hAnsi="Calibri"/>
        </w:rPr>
        <w:t xml:space="preserve"> of the requirements in accordance with the Guidelines.</w:t>
      </w:r>
    </w:p>
    <w:p w14:paraId="7E0B0CE7" w14:textId="77777777" w:rsidR="00D12646" w:rsidRPr="00462C87" w:rsidRDefault="00D12646" w:rsidP="000C212F">
      <w:pPr>
        <w:ind w:left="0" w:firstLine="0"/>
        <w:rPr>
          <w:rFonts w:ascii="Calibri" w:hAnsi="Calibri" w:cstheme="minorHAnsi"/>
          <w:b/>
        </w:rPr>
      </w:pPr>
    </w:p>
    <w:p w14:paraId="21877EE6" w14:textId="1A12BBDD" w:rsidR="00136682" w:rsidRPr="00462C87" w:rsidRDefault="00136682" w:rsidP="000C212F">
      <w:pPr>
        <w:ind w:left="0" w:firstLine="0"/>
        <w:rPr>
          <w:rFonts w:ascii="Calibri" w:hAnsi="Calibri" w:cstheme="minorHAnsi"/>
        </w:rPr>
      </w:pPr>
      <w:r w:rsidRPr="00462C87">
        <w:rPr>
          <w:rFonts w:ascii="Calibri" w:hAnsi="Calibri" w:cstheme="minorHAnsi"/>
          <w:b/>
        </w:rPr>
        <w:br w:type="page"/>
      </w:r>
    </w:p>
    <w:p w14:paraId="1F4EE332" w14:textId="77777777" w:rsidR="00136682" w:rsidRPr="00136682" w:rsidRDefault="00136682" w:rsidP="00907A92">
      <w:pPr>
        <w:pStyle w:val="ClauseLevel2"/>
        <w:keepNext w:val="0"/>
        <w:widowControl w:val="0"/>
        <w:numPr>
          <w:ilvl w:val="0"/>
          <w:numId w:val="0"/>
        </w:numPr>
        <w:spacing w:before="0"/>
        <w:rPr>
          <w:b w:val="0"/>
          <w:bCs/>
          <w:kern w:val="32"/>
        </w:rPr>
      </w:pPr>
    </w:p>
    <w:p w14:paraId="10ED5B1F" w14:textId="6CD393C2" w:rsidR="006F5FB1" w:rsidRPr="00907A92" w:rsidRDefault="006F5FB1" w:rsidP="00907A92">
      <w:pPr>
        <w:widowControl w:val="0"/>
        <w:pBdr>
          <w:bottom w:val="single" w:sz="2" w:space="0" w:color="auto"/>
        </w:pBdr>
        <w:spacing w:before="0"/>
        <w:ind w:left="0" w:firstLine="0"/>
        <w:outlineLvl w:val="0"/>
        <w:rPr>
          <w:rFonts w:asciiTheme="minorHAnsi" w:hAnsiTheme="minorHAnsi" w:cstheme="minorHAnsi"/>
          <w:b/>
          <w:bCs/>
          <w:kern w:val="32"/>
          <w:sz w:val="28"/>
          <w:szCs w:val="28"/>
        </w:rPr>
      </w:pPr>
      <w:bookmarkStart w:id="1098" w:name="_Toc353284833"/>
      <w:bookmarkStart w:id="1099" w:name="_Toc471810425"/>
      <w:bookmarkStart w:id="1100" w:name="_Toc471810599"/>
      <w:bookmarkStart w:id="1101" w:name="_Toc45623772"/>
      <w:bookmarkStart w:id="1102" w:name="_Toc45623843"/>
      <w:bookmarkStart w:id="1103" w:name="_Toc45630124"/>
      <w:bookmarkStart w:id="1104" w:name="_Toc45731557"/>
      <w:r w:rsidRPr="00907A92">
        <w:rPr>
          <w:rFonts w:asciiTheme="minorHAnsi" w:hAnsiTheme="minorHAnsi" w:cstheme="minorHAnsi"/>
          <w:b/>
          <w:bCs/>
          <w:kern w:val="32"/>
          <w:sz w:val="28"/>
          <w:szCs w:val="28"/>
        </w:rPr>
        <w:t>Signatures</w:t>
      </w:r>
      <w:bookmarkEnd w:id="1098"/>
      <w:bookmarkEnd w:id="1099"/>
      <w:bookmarkEnd w:id="1100"/>
      <w:bookmarkEnd w:id="1101"/>
      <w:bookmarkEnd w:id="1102"/>
      <w:bookmarkEnd w:id="1103"/>
      <w:bookmarkEnd w:id="1104"/>
    </w:p>
    <w:tbl>
      <w:tblPr>
        <w:tblW w:w="8046" w:type="dxa"/>
        <w:tblInd w:w="567" w:type="dxa"/>
        <w:tblLayout w:type="fixed"/>
        <w:tblLook w:val="0000" w:firstRow="0" w:lastRow="0" w:firstColumn="0" w:lastColumn="0" w:noHBand="0" w:noVBand="0"/>
      </w:tblPr>
      <w:tblGrid>
        <w:gridCol w:w="3662"/>
        <w:gridCol w:w="543"/>
        <w:gridCol w:w="543"/>
        <w:gridCol w:w="2771"/>
        <w:gridCol w:w="527"/>
      </w:tblGrid>
      <w:tr w:rsidR="006F5FB1" w:rsidRPr="006F5FB1" w14:paraId="63318CBC" w14:textId="77777777" w:rsidTr="00D52FB5">
        <w:trPr>
          <w:gridAfter w:val="1"/>
          <w:wAfter w:w="527" w:type="dxa"/>
          <w:cantSplit/>
        </w:trPr>
        <w:tc>
          <w:tcPr>
            <w:tcW w:w="3936" w:type="dxa"/>
          </w:tcPr>
          <w:p w14:paraId="7CCD5F7E" w14:textId="77777777" w:rsidR="006F5FB1" w:rsidRPr="00FB35E2" w:rsidRDefault="006F5FB1" w:rsidP="00323CEB">
            <w:pPr>
              <w:ind w:left="0" w:firstLine="0"/>
              <w:rPr>
                <w:rFonts w:asciiTheme="minorHAnsi" w:hAnsiTheme="minorHAnsi" w:cstheme="minorHAnsi"/>
              </w:rPr>
            </w:pPr>
            <w:r w:rsidRPr="00FB35E2">
              <w:rPr>
                <w:rFonts w:asciiTheme="minorHAnsi" w:hAnsiTheme="minorHAnsi" w:cstheme="minorHAnsi"/>
                <w:b/>
              </w:rPr>
              <w:t>EXECUTED</w:t>
            </w:r>
            <w:r w:rsidRPr="00FB35E2">
              <w:rPr>
                <w:rFonts w:asciiTheme="minorHAnsi" w:hAnsiTheme="minorHAnsi" w:cstheme="minorHAnsi"/>
              </w:rPr>
              <w:t xml:space="preserve"> by the Parties as a Deed. </w:t>
            </w:r>
          </w:p>
          <w:p w14:paraId="6DD55D8E" w14:textId="511544A6" w:rsidR="006F5FB1" w:rsidRPr="00FB35E2" w:rsidRDefault="006F5FB1" w:rsidP="00323CEB">
            <w:pPr>
              <w:ind w:left="0" w:firstLine="0"/>
              <w:rPr>
                <w:rFonts w:asciiTheme="minorHAnsi" w:hAnsiTheme="minorHAnsi" w:cstheme="minorHAnsi"/>
              </w:rPr>
            </w:pPr>
            <w:r w:rsidRPr="00FB35E2">
              <w:rPr>
                <w:rFonts w:asciiTheme="minorHAnsi" w:hAnsiTheme="minorHAnsi" w:cstheme="minorHAnsi"/>
                <w:b/>
              </w:rPr>
              <w:t>SIGNED</w:t>
            </w:r>
            <w:r w:rsidR="001F1B83" w:rsidRPr="00FB35E2">
              <w:rPr>
                <w:rFonts w:asciiTheme="minorHAnsi" w:hAnsiTheme="minorHAnsi" w:cstheme="minorHAnsi"/>
                <w:b/>
              </w:rPr>
              <w:t>, SEALED AND DELIVERED</w:t>
            </w:r>
            <w:r w:rsidR="001F1B83" w:rsidRPr="00FB35E2">
              <w:rPr>
                <w:rFonts w:asciiTheme="minorHAnsi" w:hAnsiTheme="minorHAnsi" w:cstheme="minorHAnsi"/>
              </w:rPr>
              <w:t xml:space="preserve"> </w:t>
            </w:r>
            <w:r w:rsidR="006E3299" w:rsidRPr="00FB35E2">
              <w:rPr>
                <w:rFonts w:asciiTheme="minorHAnsi" w:hAnsiTheme="minorHAnsi" w:cstheme="minorHAnsi"/>
              </w:rPr>
              <w:t xml:space="preserve">for </w:t>
            </w:r>
            <w:r w:rsidR="008706AF" w:rsidRPr="00FB35E2">
              <w:rPr>
                <w:rFonts w:asciiTheme="minorHAnsi" w:hAnsiTheme="minorHAnsi" w:cstheme="minorHAnsi"/>
              </w:rPr>
              <w:t>o</w:t>
            </w:r>
            <w:r w:rsidR="006E3299" w:rsidRPr="00FB35E2">
              <w:rPr>
                <w:rFonts w:asciiTheme="minorHAnsi" w:hAnsiTheme="minorHAnsi" w:cstheme="minorHAnsi"/>
              </w:rPr>
              <w:t xml:space="preserve">n behalf of </w:t>
            </w:r>
            <w:r w:rsidR="008A7650" w:rsidRPr="00FB35E2">
              <w:rPr>
                <w:rFonts w:asciiTheme="minorHAnsi" w:hAnsiTheme="minorHAnsi" w:cstheme="minorHAnsi"/>
              </w:rPr>
              <w:t xml:space="preserve">the </w:t>
            </w:r>
            <w:r w:rsidR="008A7650" w:rsidRPr="00FB35E2">
              <w:rPr>
                <w:rFonts w:asciiTheme="minorHAnsi" w:hAnsiTheme="minorHAnsi" w:cstheme="minorHAnsi"/>
                <w:b/>
              </w:rPr>
              <w:t>Commonwealth of Australia</w:t>
            </w:r>
            <w:r w:rsidR="008A7650" w:rsidRPr="00FB35E2">
              <w:rPr>
                <w:rFonts w:asciiTheme="minorHAnsi" w:hAnsiTheme="minorHAnsi" w:cstheme="minorHAnsi"/>
              </w:rPr>
              <w:t xml:space="preserve"> represented by the Department of </w:t>
            </w:r>
            <w:r w:rsidR="001B32A4">
              <w:rPr>
                <w:rFonts w:asciiTheme="minorHAnsi" w:hAnsiTheme="minorHAnsi" w:cstheme="minorHAnsi"/>
              </w:rPr>
              <w:t>Employment and Workplace Relations</w:t>
            </w:r>
            <w:r w:rsidR="00613ECA" w:rsidRPr="00FB35E2">
              <w:rPr>
                <w:rFonts w:asciiTheme="minorHAnsi" w:hAnsiTheme="minorHAnsi" w:cstheme="minorHAnsi"/>
              </w:rPr>
              <w:t xml:space="preserve"> (ABN</w:t>
            </w:r>
            <w:r w:rsidR="00E25698">
              <w:rPr>
                <w:rFonts w:asciiTheme="minorHAnsi" w:hAnsiTheme="minorHAnsi" w:cstheme="minorHAnsi"/>
              </w:rPr>
              <w:t xml:space="preserve"> </w:t>
            </w:r>
            <w:r w:rsidR="001B32A4">
              <w:rPr>
                <w:rFonts w:asciiTheme="minorHAnsi" w:hAnsiTheme="minorHAnsi" w:cstheme="minorHAnsi"/>
              </w:rPr>
              <w:t>96 584 957 427</w:t>
            </w:r>
            <w:r w:rsidR="00613ECA" w:rsidRPr="00FB35E2">
              <w:rPr>
                <w:rFonts w:asciiTheme="minorHAnsi" w:hAnsiTheme="minorHAnsi" w:cstheme="minorHAnsi"/>
              </w:rPr>
              <w:t>)</w:t>
            </w:r>
            <w:r w:rsidR="008A7650" w:rsidRPr="00FB35E2">
              <w:rPr>
                <w:rFonts w:asciiTheme="minorHAnsi" w:hAnsiTheme="minorHAnsi" w:cstheme="minorHAnsi"/>
              </w:rPr>
              <w:t>:</w:t>
            </w:r>
          </w:p>
          <w:p w14:paraId="2D73094C" w14:textId="77777777" w:rsidR="006F5FB1" w:rsidRPr="00FB35E2" w:rsidRDefault="006F5FB1" w:rsidP="00323CEB">
            <w:pPr>
              <w:pBdr>
                <w:bottom w:val="single" w:sz="2" w:space="1" w:color="auto"/>
              </w:pBdr>
              <w:spacing w:before="480" w:line="260" w:lineRule="atLeast"/>
              <w:ind w:left="0" w:firstLine="0"/>
              <w:rPr>
                <w:rFonts w:asciiTheme="minorHAnsi" w:hAnsiTheme="minorHAnsi" w:cstheme="minorHAnsi"/>
              </w:rPr>
            </w:pPr>
          </w:p>
          <w:p w14:paraId="31387410" w14:textId="77777777" w:rsidR="006F5FB1" w:rsidRPr="00FB35E2" w:rsidRDefault="006F5FB1" w:rsidP="00323CEB">
            <w:pPr>
              <w:ind w:left="0" w:firstLine="0"/>
              <w:rPr>
                <w:rFonts w:asciiTheme="minorHAnsi" w:hAnsiTheme="minorHAnsi" w:cstheme="minorHAnsi"/>
              </w:rPr>
            </w:pPr>
            <w:r w:rsidRPr="00FB35E2">
              <w:rPr>
                <w:rFonts w:asciiTheme="minorHAnsi" w:hAnsiTheme="minorHAnsi" w:cstheme="minorHAnsi"/>
              </w:rPr>
              <w:t>^Name of signatory^</w:t>
            </w:r>
          </w:p>
        </w:tc>
        <w:tc>
          <w:tcPr>
            <w:tcW w:w="567" w:type="dxa"/>
          </w:tcPr>
          <w:p w14:paraId="5DC96047" w14:textId="77777777" w:rsidR="006F5FB1" w:rsidRPr="006F5FB1" w:rsidRDefault="006F5FB1" w:rsidP="006F5FB1">
            <w:pPr>
              <w:spacing w:line="260" w:lineRule="atLeast"/>
              <w:ind w:left="0"/>
              <w:rPr>
                <w:rFonts w:asciiTheme="minorHAnsi" w:hAnsiTheme="minorHAnsi" w:cstheme="minorHAnsi"/>
              </w:rPr>
            </w:pPr>
          </w:p>
        </w:tc>
        <w:tc>
          <w:tcPr>
            <w:tcW w:w="3543" w:type="dxa"/>
            <w:gridSpan w:val="2"/>
            <w:vAlign w:val="bottom"/>
          </w:tcPr>
          <w:p w14:paraId="117F752A" w14:textId="77777777" w:rsidR="006F5FB1" w:rsidRPr="006F5FB1" w:rsidRDefault="006F5FB1" w:rsidP="00323CEB">
            <w:pPr>
              <w:pBdr>
                <w:bottom w:val="single" w:sz="2" w:space="1" w:color="auto"/>
              </w:pBdr>
              <w:spacing w:before="480" w:line="260" w:lineRule="atLeast"/>
              <w:ind w:left="0" w:firstLine="0"/>
              <w:rPr>
                <w:rFonts w:asciiTheme="minorHAnsi" w:hAnsiTheme="minorHAnsi" w:cstheme="minorHAnsi"/>
              </w:rPr>
            </w:pPr>
          </w:p>
          <w:p w14:paraId="61BE78EA" w14:textId="77777777" w:rsidR="006F5FB1" w:rsidRPr="006F5FB1" w:rsidRDefault="006F5FB1" w:rsidP="00323CEB">
            <w:pPr>
              <w:ind w:left="0" w:firstLine="0"/>
              <w:rPr>
                <w:rFonts w:asciiTheme="minorHAnsi" w:hAnsiTheme="minorHAnsi" w:cstheme="minorHAnsi"/>
                <w:i/>
              </w:rPr>
            </w:pPr>
            <w:r w:rsidRPr="006F5FB1">
              <w:rPr>
                <w:rFonts w:asciiTheme="minorHAnsi" w:hAnsiTheme="minorHAnsi" w:cstheme="minorHAnsi"/>
                <w:i/>
              </w:rPr>
              <w:t xml:space="preserve">Signature </w:t>
            </w:r>
            <w:r w:rsidR="0029422F">
              <w:rPr>
                <w:rFonts w:asciiTheme="minorHAnsi" w:hAnsiTheme="minorHAnsi" w:cstheme="minorHAnsi"/>
                <w:i/>
              </w:rPr>
              <w:t xml:space="preserve">                                       Date</w:t>
            </w:r>
          </w:p>
        </w:tc>
      </w:tr>
      <w:tr w:rsidR="006F5FB1" w:rsidRPr="006F5FB1" w14:paraId="56DF8272" w14:textId="77777777" w:rsidTr="00D52FB5">
        <w:trPr>
          <w:gridAfter w:val="1"/>
          <w:wAfter w:w="527" w:type="dxa"/>
          <w:cantSplit/>
        </w:trPr>
        <w:tc>
          <w:tcPr>
            <w:tcW w:w="3936" w:type="dxa"/>
          </w:tcPr>
          <w:p w14:paraId="7EF0FF6E" w14:textId="77777777" w:rsidR="006F5FB1" w:rsidRPr="00FB35E2" w:rsidRDefault="006F5FB1" w:rsidP="00323CEB">
            <w:pPr>
              <w:pBdr>
                <w:bottom w:val="single" w:sz="2" w:space="1" w:color="auto"/>
              </w:pBdr>
              <w:spacing w:before="360" w:line="260" w:lineRule="atLeast"/>
              <w:ind w:left="0" w:firstLine="0"/>
              <w:rPr>
                <w:rFonts w:asciiTheme="minorHAnsi" w:hAnsiTheme="minorHAnsi" w:cstheme="minorHAnsi"/>
                <w:sz w:val="20"/>
                <w:szCs w:val="20"/>
                <w:lang w:eastAsia="en-US"/>
              </w:rPr>
            </w:pPr>
          </w:p>
          <w:p w14:paraId="7E8417D1" w14:textId="77777777" w:rsidR="006F5FB1" w:rsidRPr="00FB35E2" w:rsidRDefault="006F5FB1" w:rsidP="00323CEB">
            <w:pPr>
              <w:spacing w:before="0" w:line="260" w:lineRule="atLeast"/>
              <w:ind w:left="0" w:firstLine="0"/>
              <w:rPr>
                <w:rFonts w:asciiTheme="minorHAnsi" w:hAnsiTheme="minorHAnsi" w:cstheme="minorHAnsi"/>
              </w:rPr>
            </w:pPr>
            <w:r w:rsidRPr="00FB35E2">
              <w:rPr>
                <w:rFonts w:asciiTheme="minorHAnsi" w:hAnsiTheme="minorHAnsi" w:cstheme="minorHAnsi"/>
                <w:lang w:eastAsia="en-US"/>
              </w:rPr>
              <w:t>Position</w:t>
            </w:r>
          </w:p>
          <w:p w14:paraId="2C92ACAE" w14:textId="77777777" w:rsidR="006F5FB1" w:rsidRPr="00FB35E2" w:rsidRDefault="006F5FB1" w:rsidP="00323CEB">
            <w:pPr>
              <w:spacing w:before="480" w:line="260" w:lineRule="atLeast"/>
              <w:ind w:left="0" w:firstLine="0"/>
              <w:rPr>
                <w:rFonts w:asciiTheme="minorHAnsi" w:hAnsiTheme="minorHAnsi" w:cstheme="minorHAnsi"/>
              </w:rPr>
            </w:pPr>
            <w:r w:rsidRPr="00FB35E2">
              <w:rPr>
                <w:rFonts w:asciiTheme="minorHAnsi" w:hAnsiTheme="minorHAnsi" w:cstheme="minorHAnsi"/>
              </w:rPr>
              <w:t>In the presence of:</w:t>
            </w:r>
          </w:p>
          <w:p w14:paraId="11F75D84" w14:textId="77777777" w:rsidR="006F5FB1" w:rsidRPr="00FB35E2" w:rsidRDefault="006F5FB1" w:rsidP="00323CEB">
            <w:pPr>
              <w:pBdr>
                <w:bottom w:val="single" w:sz="2" w:space="1" w:color="auto"/>
              </w:pBdr>
              <w:spacing w:before="480" w:line="260" w:lineRule="atLeast"/>
              <w:ind w:left="0" w:firstLine="0"/>
              <w:rPr>
                <w:rFonts w:asciiTheme="minorHAnsi" w:hAnsiTheme="minorHAnsi" w:cstheme="minorHAnsi"/>
              </w:rPr>
            </w:pPr>
          </w:p>
          <w:p w14:paraId="59CB3D4F" w14:textId="77777777" w:rsidR="006F5FB1" w:rsidRPr="00FB35E2" w:rsidRDefault="006F5FB1" w:rsidP="00323CEB">
            <w:pPr>
              <w:ind w:left="0" w:firstLine="0"/>
              <w:rPr>
                <w:rFonts w:asciiTheme="minorHAnsi" w:hAnsiTheme="minorHAnsi" w:cstheme="minorHAnsi"/>
              </w:rPr>
            </w:pPr>
            <w:r w:rsidRPr="00FB35E2">
              <w:rPr>
                <w:rFonts w:asciiTheme="minorHAnsi" w:hAnsiTheme="minorHAnsi" w:cstheme="minorHAnsi"/>
              </w:rPr>
              <w:t>^Name of witness^</w:t>
            </w:r>
          </w:p>
        </w:tc>
        <w:tc>
          <w:tcPr>
            <w:tcW w:w="567" w:type="dxa"/>
          </w:tcPr>
          <w:p w14:paraId="64FBEDEB" w14:textId="77777777" w:rsidR="006F5FB1" w:rsidRPr="006F5FB1" w:rsidRDefault="006F5FB1" w:rsidP="006F5FB1">
            <w:pPr>
              <w:spacing w:line="260" w:lineRule="atLeast"/>
              <w:ind w:left="0"/>
              <w:rPr>
                <w:rFonts w:asciiTheme="minorHAnsi" w:hAnsiTheme="minorHAnsi" w:cstheme="minorHAnsi"/>
              </w:rPr>
            </w:pPr>
          </w:p>
        </w:tc>
        <w:tc>
          <w:tcPr>
            <w:tcW w:w="3543" w:type="dxa"/>
            <w:gridSpan w:val="2"/>
            <w:vAlign w:val="bottom"/>
          </w:tcPr>
          <w:p w14:paraId="2FE331A1" w14:textId="77777777" w:rsidR="006F5FB1" w:rsidRPr="006F5FB1" w:rsidRDefault="006F5FB1" w:rsidP="00323CEB">
            <w:pPr>
              <w:pBdr>
                <w:bottom w:val="single" w:sz="2" w:space="1" w:color="auto"/>
              </w:pBdr>
              <w:spacing w:line="260" w:lineRule="atLeast"/>
              <w:ind w:left="0" w:firstLine="0"/>
              <w:rPr>
                <w:rFonts w:asciiTheme="minorHAnsi" w:hAnsiTheme="minorHAnsi" w:cstheme="minorHAnsi"/>
              </w:rPr>
            </w:pPr>
          </w:p>
          <w:p w14:paraId="39F3BE7D" w14:textId="77777777" w:rsidR="006F5FB1" w:rsidRPr="006F5FB1" w:rsidRDefault="006F5FB1" w:rsidP="00323CEB">
            <w:pPr>
              <w:ind w:left="0" w:firstLine="0"/>
              <w:rPr>
                <w:rFonts w:asciiTheme="minorHAnsi" w:hAnsiTheme="minorHAnsi" w:cstheme="minorHAnsi"/>
                <w:i/>
              </w:rPr>
            </w:pPr>
            <w:r w:rsidRPr="006F5FB1">
              <w:rPr>
                <w:rFonts w:asciiTheme="minorHAnsi" w:hAnsiTheme="minorHAnsi" w:cstheme="minorHAnsi"/>
                <w:i/>
              </w:rPr>
              <w:t>Signature of witness</w:t>
            </w:r>
            <w:r w:rsidR="0029422F">
              <w:rPr>
                <w:rFonts w:asciiTheme="minorHAnsi" w:hAnsiTheme="minorHAnsi" w:cstheme="minorHAnsi"/>
                <w:i/>
              </w:rPr>
              <w:t xml:space="preserve">                    Date</w:t>
            </w:r>
          </w:p>
        </w:tc>
      </w:tr>
      <w:tr w:rsidR="006F5FB1" w:rsidRPr="006F5FB1" w14:paraId="03F47A6D" w14:textId="77777777" w:rsidTr="001058DE">
        <w:trPr>
          <w:cantSplit/>
        </w:trPr>
        <w:tc>
          <w:tcPr>
            <w:tcW w:w="3936" w:type="dxa"/>
            <w:gridSpan w:val="2"/>
          </w:tcPr>
          <w:p w14:paraId="29A92D39" w14:textId="55BB5EDD" w:rsidR="006F5FB1" w:rsidRPr="006F5FB1" w:rsidRDefault="006F5FB1" w:rsidP="001F45EC">
            <w:pPr>
              <w:ind w:left="0" w:firstLine="0"/>
              <w:rPr>
                <w:rFonts w:asciiTheme="minorHAnsi" w:hAnsiTheme="minorHAnsi" w:cstheme="minorHAnsi"/>
                <w:color w:val="FF0000"/>
              </w:rPr>
            </w:pPr>
          </w:p>
        </w:tc>
        <w:tc>
          <w:tcPr>
            <w:tcW w:w="567" w:type="dxa"/>
          </w:tcPr>
          <w:p w14:paraId="4DEEF3FB" w14:textId="77777777" w:rsidR="006F5FB1" w:rsidRPr="006F5FB1" w:rsidRDefault="006F5FB1" w:rsidP="006F5FB1">
            <w:pPr>
              <w:spacing w:line="260" w:lineRule="atLeast"/>
              <w:ind w:left="0"/>
              <w:rPr>
                <w:rFonts w:asciiTheme="minorHAnsi" w:hAnsiTheme="minorHAnsi" w:cstheme="minorHAnsi"/>
              </w:rPr>
            </w:pPr>
          </w:p>
        </w:tc>
        <w:tc>
          <w:tcPr>
            <w:tcW w:w="3543" w:type="dxa"/>
            <w:gridSpan w:val="2"/>
            <w:vAlign w:val="bottom"/>
          </w:tcPr>
          <w:p w14:paraId="5F5611C4" w14:textId="04FF6B13" w:rsidR="006F5FB1" w:rsidRPr="006F5FB1" w:rsidRDefault="006F5FB1" w:rsidP="00323CEB">
            <w:pPr>
              <w:ind w:left="67" w:firstLine="0"/>
              <w:rPr>
                <w:rFonts w:asciiTheme="minorHAnsi" w:hAnsiTheme="minorHAnsi" w:cstheme="minorHAnsi"/>
                <w:i/>
              </w:rPr>
            </w:pPr>
          </w:p>
        </w:tc>
      </w:tr>
    </w:tbl>
    <w:p w14:paraId="14A1A321" w14:textId="77777777" w:rsidR="00422427" w:rsidRDefault="00422427" w:rsidP="00422427">
      <w:pPr>
        <w:rPr>
          <w:rFonts w:asciiTheme="minorHAnsi" w:hAnsiTheme="minorHAnsi" w:cstheme="minorHAnsi"/>
          <w:b/>
          <w:color w:val="008000"/>
          <w:highlight w:val="yellow"/>
        </w:rPr>
      </w:pPr>
    </w:p>
    <w:p w14:paraId="608B40D3" w14:textId="1F0EC4D3" w:rsidR="00422427" w:rsidRDefault="00422427" w:rsidP="00422427">
      <w:pPr>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color w:val="008000"/>
        </w:rPr>
      </w:pPr>
      <w:r w:rsidRPr="007F2334">
        <w:rPr>
          <w:rFonts w:asciiTheme="minorHAnsi" w:hAnsiTheme="minorHAnsi" w:cstheme="minorHAnsi"/>
          <w:b/>
          <w:color w:val="008000"/>
          <w:highlight w:val="yellow"/>
        </w:rPr>
        <w:t>NOTE:</w:t>
      </w:r>
      <w:r w:rsidRPr="007F2334">
        <w:rPr>
          <w:rFonts w:asciiTheme="minorHAnsi" w:hAnsiTheme="minorHAnsi" w:cstheme="minorHAnsi"/>
          <w:b/>
          <w:i/>
          <w:color w:val="008000"/>
          <w:highlight w:val="yellow"/>
        </w:rPr>
        <w:t xml:space="preserve"> </w:t>
      </w:r>
      <w:r w:rsidRPr="007F2334">
        <w:rPr>
          <w:rFonts w:asciiTheme="minorHAnsi" w:hAnsiTheme="minorHAnsi" w:cstheme="minorHAnsi"/>
          <w:i/>
          <w:color w:val="008000"/>
          <w:highlight w:val="yellow"/>
        </w:rPr>
        <w:t>Choose the appropriate signature block for the Approved Employer from the alternatives below and delete the others and all text boxes (</w:t>
      </w:r>
      <w:proofErr w:type="gramStart"/>
      <w:r w:rsidRPr="007F2334">
        <w:rPr>
          <w:rFonts w:asciiTheme="minorHAnsi" w:hAnsiTheme="minorHAnsi" w:cstheme="minorHAnsi"/>
          <w:i/>
          <w:color w:val="008000"/>
          <w:highlight w:val="yellow"/>
        </w:rPr>
        <w:t>similar to</w:t>
      </w:r>
      <w:proofErr w:type="gramEnd"/>
      <w:r w:rsidRPr="007F2334">
        <w:rPr>
          <w:rFonts w:asciiTheme="minorHAnsi" w:hAnsiTheme="minorHAnsi" w:cstheme="minorHAnsi"/>
          <w:i/>
          <w:color w:val="008000"/>
          <w:highlight w:val="yellow"/>
        </w:rPr>
        <w:t xml:space="preserve"> this one).</w:t>
      </w:r>
    </w:p>
    <w:p w14:paraId="46AC1CEB" w14:textId="26454B64" w:rsidR="00422427" w:rsidRDefault="00422427" w:rsidP="00422427">
      <w:pPr>
        <w:rPr>
          <w:rFonts w:asciiTheme="minorHAnsi" w:hAnsiTheme="minorHAnsi" w:cstheme="minorHAnsi"/>
          <w:color w:val="008000"/>
        </w:rPr>
      </w:pPr>
    </w:p>
    <w:p w14:paraId="4B6A0E0C" w14:textId="67A1FCEF" w:rsidR="00422427" w:rsidRDefault="00422427" w:rsidP="00422427">
      <w:pPr>
        <w:rPr>
          <w:rFonts w:asciiTheme="minorHAnsi" w:hAnsiTheme="minorHAnsi" w:cstheme="minorHAnsi"/>
          <w:color w:val="008000"/>
        </w:rPr>
      </w:pPr>
    </w:p>
    <w:p w14:paraId="4C7139F6" w14:textId="77777777" w:rsidR="00422427" w:rsidRPr="006F5FB1" w:rsidRDefault="00422427" w:rsidP="00422427">
      <w:pPr>
        <w:rPr>
          <w:rFonts w:asciiTheme="minorHAnsi" w:hAnsiTheme="minorHAnsi" w:cstheme="minorHAnsi"/>
          <w:color w:val="008000"/>
        </w:rPr>
        <w:sectPr w:rsidR="00422427" w:rsidRPr="006F5FB1" w:rsidSect="00342673">
          <w:pgSz w:w="11906" w:h="16838"/>
          <w:pgMar w:top="1276" w:right="1274" w:bottom="1418" w:left="1559" w:header="709" w:footer="709" w:gutter="0"/>
          <w:cols w:space="708"/>
          <w:docGrid w:linePitch="360"/>
        </w:sectPr>
      </w:pPr>
    </w:p>
    <w:p w14:paraId="36EDC8BA" w14:textId="77777777" w:rsidR="006F5FB1" w:rsidRPr="007F2334" w:rsidRDefault="00143F9D" w:rsidP="00323CEB">
      <w:pPr>
        <w:pBdr>
          <w:top w:val="double" w:sz="6" w:space="0" w:color="008000"/>
          <w:left w:val="double" w:sz="6" w:space="0" w:color="008000"/>
          <w:bottom w:val="double" w:sz="6" w:space="0" w:color="008000"/>
          <w:right w:val="double" w:sz="6" w:space="0" w:color="008000"/>
        </w:pBdr>
        <w:ind w:firstLine="0"/>
        <w:rPr>
          <w:rFonts w:asciiTheme="minorHAnsi" w:hAnsiTheme="minorHAnsi" w:cstheme="minorHAnsi"/>
          <w:color w:val="008000"/>
        </w:rPr>
      </w:pPr>
      <w:r w:rsidRPr="007F2334">
        <w:rPr>
          <w:rFonts w:asciiTheme="minorHAnsi" w:hAnsiTheme="minorHAnsi" w:cstheme="minorHAnsi"/>
          <w:color w:val="008000"/>
          <w:highlight w:val="yellow"/>
        </w:rPr>
        <w:lastRenderedPageBreak/>
        <w:t xml:space="preserve">Where </w:t>
      </w:r>
      <w:r w:rsidR="00A858F8" w:rsidRPr="007F2334">
        <w:rPr>
          <w:rFonts w:asciiTheme="minorHAnsi" w:hAnsiTheme="minorHAnsi" w:cstheme="minorHAnsi"/>
          <w:color w:val="008000"/>
          <w:highlight w:val="yellow"/>
        </w:rPr>
        <w:t>Approved Employer</w:t>
      </w:r>
      <w:r w:rsidR="006F5FB1" w:rsidRPr="007F2334">
        <w:rPr>
          <w:rFonts w:asciiTheme="minorHAnsi" w:hAnsiTheme="minorHAnsi" w:cstheme="minorHAnsi"/>
          <w:color w:val="008000"/>
          <w:highlight w:val="yellow"/>
        </w:rPr>
        <w:t xml:space="preserve"> is a </w:t>
      </w:r>
      <w:r w:rsidR="006F5FB1" w:rsidRPr="007F2334">
        <w:rPr>
          <w:rFonts w:asciiTheme="minorHAnsi" w:hAnsiTheme="minorHAnsi" w:cstheme="minorHAnsi"/>
          <w:b/>
          <w:color w:val="008000"/>
          <w:highlight w:val="yellow"/>
        </w:rPr>
        <w:t>company</w:t>
      </w:r>
      <w:r w:rsidR="006F5FB1" w:rsidRPr="007F2334">
        <w:rPr>
          <w:rFonts w:asciiTheme="minorHAnsi" w:hAnsiTheme="minorHAnsi" w:cstheme="minorHAnsi"/>
          <w:color w:val="008000"/>
          <w:highlight w:val="yellow"/>
        </w:rPr>
        <w:t xml:space="preserve"> use the following:</w:t>
      </w:r>
    </w:p>
    <w:tbl>
      <w:tblPr>
        <w:tblW w:w="8046" w:type="dxa"/>
        <w:tblInd w:w="567" w:type="dxa"/>
        <w:tblLayout w:type="fixed"/>
        <w:tblLook w:val="0000" w:firstRow="0" w:lastRow="0" w:firstColumn="0" w:lastColumn="0" w:noHBand="0" w:noVBand="0"/>
      </w:tblPr>
      <w:tblGrid>
        <w:gridCol w:w="3936"/>
        <w:gridCol w:w="567"/>
        <w:gridCol w:w="3543"/>
      </w:tblGrid>
      <w:tr w:rsidR="006F5FB1" w:rsidRPr="006F5FB1" w14:paraId="412D5706" w14:textId="77777777" w:rsidTr="00D52FB5">
        <w:trPr>
          <w:cantSplit/>
        </w:trPr>
        <w:tc>
          <w:tcPr>
            <w:tcW w:w="3936" w:type="dxa"/>
          </w:tcPr>
          <w:p w14:paraId="5B3A6AED" w14:textId="0DB6685C" w:rsidR="006F5FB1" w:rsidRPr="006F5FB1" w:rsidRDefault="001F1B83" w:rsidP="00323CEB">
            <w:pPr>
              <w:spacing w:before="240" w:line="260" w:lineRule="atLeast"/>
              <w:ind w:left="34" w:firstLine="0"/>
              <w:rPr>
                <w:rFonts w:asciiTheme="minorHAnsi" w:hAnsiTheme="minorHAnsi" w:cstheme="minorHAnsi"/>
                <w:lang w:eastAsia="en-US"/>
              </w:rPr>
            </w:pPr>
            <w:r w:rsidRPr="003B2300">
              <w:rPr>
                <w:rFonts w:asciiTheme="minorHAnsi" w:hAnsiTheme="minorHAnsi" w:cstheme="minorHAnsi"/>
                <w:b/>
                <w:lang w:eastAsia="en-US"/>
              </w:rPr>
              <w:t>SIGNED SEALED AND DELIVERED</w:t>
            </w:r>
            <w:r w:rsidR="006F5FB1" w:rsidRPr="006F5FB1">
              <w:rPr>
                <w:rFonts w:asciiTheme="minorHAnsi" w:hAnsiTheme="minorHAnsi" w:cstheme="minorHAnsi"/>
                <w:lang w:eastAsia="en-US"/>
              </w:rPr>
              <w:t xml:space="preserve"> for and on behalf of (^</w:t>
            </w:r>
            <w:r w:rsidR="006F5FB1" w:rsidRPr="003B2300">
              <w:rPr>
                <w:rFonts w:asciiTheme="minorHAnsi" w:hAnsiTheme="minorHAnsi" w:cstheme="minorHAnsi"/>
                <w:b/>
                <w:color w:val="FF0000"/>
                <w:lang w:eastAsia="en-US"/>
              </w:rPr>
              <w:t>insert company name</w:t>
            </w:r>
            <w:r w:rsidR="006F5FB1" w:rsidRPr="006F5FB1">
              <w:rPr>
                <w:rFonts w:asciiTheme="minorHAnsi" w:hAnsiTheme="minorHAnsi" w:cstheme="minorHAnsi"/>
                <w:lang w:eastAsia="en-US"/>
              </w:rPr>
              <w:t>) (^</w:t>
            </w:r>
            <w:r w:rsidR="006F5FB1" w:rsidRPr="006F5FB1">
              <w:rPr>
                <w:rFonts w:asciiTheme="minorHAnsi" w:hAnsiTheme="minorHAnsi" w:cstheme="minorHAnsi"/>
                <w:color w:val="FF0000"/>
                <w:lang w:eastAsia="en-US"/>
              </w:rPr>
              <w:t>insert company ACN or ABN</w:t>
            </w:r>
            <w:r w:rsidR="006F5FB1" w:rsidRPr="006F5FB1">
              <w:rPr>
                <w:rFonts w:asciiTheme="minorHAnsi" w:hAnsiTheme="minorHAnsi" w:cstheme="minorHAnsi"/>
                <w:lang w:eastAsia="en-US"/>
              </w:rPr>
              <w:t xml:space="preserve">) in accordance with the requirements of section 127 of the </w:t>
            </w:r>
            <w:r w:rsidR="006F5FB1" w:rsidRPr="006F5FB1">
              <w:rPr>
                <w:rFonts w:asciiTheme="minorHAnsi" w:hAnsiTheme="minorHAnsi" w:cstheme="minorHAnsi"/>
                <w:i/>
                <w:lang w:eastAsia="en-US"/>
              </w:rPr>
              <w:t>Corporations Act 2001</w:t>
            </w:r>
            <w:r w:rsidR="006F5FB1" w:rsidRPr="006F5FB1">
              <w:rPr>
                <w:rFonts w:asciiTheme="minorHAnsi" w:hAnsiTheme="minorHAnsi" w:cstheme="minorHAnsi"/>
                <w:lang w:eastAsia="en-US"/>
              </w:rPr>
              <w:t xml:space="preserve"> by:</w:t>
            </w:r>
          </w:p>
          <w:p w14:paraId="6B24DA64"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p>
          <w:p w14:paraId="7FDB156D" w14:textId="77777777" w:rsidR="006F5FB1" w:rsidRPr="006F5FB1" w:rsidRDefault="006F5FB1" w:rsidP="00323CEB">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Director</w:t>
            </w:r>
          </w:p>
        </w:tc>
        <w:tc>
          <w:tcPr>
            <w:tcW w:w="567" w:type="dxa"/>
          </w:tcPr>
          <w:p w14:paraId="12D1F468" w14:textId="77777777" w:rsidR="006F5FB1" w:rsidRPr="006F5FB1" w:rsidRDefault="006F5FB1" w:rsidP="006F5FB1">
            <w:pPr>
              <w:spacing w:before="240" w:line="260" w:lineRule="atLeast"/>
              <w:ind w:left="0"/>
              <w:rPr>
                <w:rFonts w:asciiTheme="minorHAnsi" w:hAnsiTheme="minorHAnsi" w:cstheme="minorHAnsi"/>
                <w:lang w:eastAsia="en-US"/>
              </w:rPr>
            </w:pPr>
          </w:p>
          <w:p w14:paraId="1B99EC5C" w14:textId="77777777" w:rsidR="006F5FB1" w:rsidRPr="006F5FB1" w:rsidRDefault="006F5FB1" w:rsidP="006F5FB1">
            <w:pPr>
              <w:spacing w:before="0" w:line="260" w:lineRule="atLeast"/>
              <w:ind w:left="0"/>
              <w:rPr>
                <w:rFonts w:asciiTheme="minorHAnsi" w:hAnsiTheme="minorHAnsi" w:cstheme="minorHAnsi"/>
                <w:lang w:eastAsia="en-US"/>
              </w:rPr>
            </w:pPr>
          </w:p>
          <w:p w14:paraId="7B0D5032" w14:textId="77777777" w:rsidR="006F5FB1" w:rsidRPr="006F5FB1" w:rsidRDefault="006F5FB1" w:rsidP="006F5FB1">
            <w:pPr>
              <w:spacing w:before="0" w:line="260" w:lineRule="atLeast"/>
              <w:ind w:left="0"/>
              <w:rPr>
                <w:rFonts w:asciiTheme="minorHAnsi" w:hAnsiTheme="minorHAnsi" w:cstheme="minorHAnsi"/>
                <w:lang w:eastAsia="en-US"/>
              </w:rPr>
            </w:pPr>
          </w:p>
        </w:tc>
        <w:tc>
          <w:tcPr>
            <w:tcW w:w="3543" w:type="dxa"/>
            <w:vAlign w:val="bottom"/>
          </w:tcPr>
          <w:p w14:paraId="48CA9902" w14:textId="77777777" w:rsidR="006F5FB1" w:rsidRPr="006F5FB1" w:rsidRDefault="006F5FB1" w:rsidP="00323CEB">
            <w:pPr>
              <w:pBdr>
                <w:bottom w:val="single" w:sz="2" w:space="1" w:color="auto"/>
              </w:pBdr>
              <w:spacing w:before="480" w:line="260" w:lineRule="atLeast"/>
              <w:ind w:left="67" w:firstLine="0"/>
              <w:rPr>
                <w:rFonts w:asciiTheme="minorHAnsi" w:hAnsiTheme="minorHAnsi" w:cstheme="minorHAnsi"/>
                <w:lang w:eastAsia="en-US"/>
              </w:rPr>
            </w:pPr>
          </w:p>
          <w:p w14:paraId="1F5CAB89" w14:textId="77777777" w:rsidR="006F5FB1" w:rsidRPr="006F5FB1" w:rsidRDefault="006F5FB1" w:rsidP="00323CEB">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 xml:space="preserve">Signature </w:t>
            </w:r>
            <w:r w:rsidR="0029422F">
              <w:rPr>
                <w:rFonts w:asciiTheme="minorHAnsi" w:hAnsiTheme="minorHAnsi" w:cstheme="minorHAnsi"/>
                <w:i/>
                <w:lang w:eastAsia="en-US"/>
              </w:rPr>
              <w:t xml:space="preserve">                                      Date</w:t>
            </w:r>
          </w:p>
        </w:tc>
      </w:tr>
      <w:tr w:rsidR="006F5FB1" w:rsidRPr="006F5FB1" w14:paraId="4C5FF9E1" w14:textId="77777777" w:rsidTr="00D52FB5">
        <w:trPr>
          <w:cantSplit/>
        </w:trPr>
        <w:tc>
          <w:tcPr>
            <w:tcW w:w="3936" w:type="dxa"/>
          </w:tcPr>
          <w:p w14:paraId="03705A20" w14:textId="77777777" w:rsidR="006F5FB1" w:rsidRPr="006F5FB1" w:rsidRDefault="006F5FB1" w:rsidP="00323CEB">
            <w:pPr>
              <w:spacing w:before="480" w:line="260" w:lineRule="atLeast"/>
              <w:ind w:left="34" w:firstLine="0"/>
              <w:rPr>
                <w:rFonts w:asciiTheme="minorHAnsi" w:hAnsiTheme="minorHAnsi" w:cstheme="minorHAnsi"/>
                <w:lang w:eastAsia="en-US"/>
              </w:rPr>
            </w:pPr>
            <w:r w:rsidRPr="006F5FB1">
              <w:rPr>
                <w:rFonts w:asciiTheme="minorHAnsi" w:hAnsiTheme="minorHAnsi" w:cstheme="minorHAnsi"/>
                <w:lang w:eastAsia="en-US"/>
              </w:rPr>
              <w:t>In the presence of:</w:t>
            </w:r>
          </w:p>
          <w:p w14:paraId="083E220B"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p>
          <w:p w14:paraId="52ACBE1C" w14:textId="77777777" w:rsidR="006F5FB1" w:rsidRPr="006F5FB1" w:rsidRDefault="006F5FB1" w:rsidP="00323CEB">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witness</w:t>
            </w:r>
          </w:p>
        </w:tc>
        <w:tc>
          <w:tcPr>
            <w:tcW w:w="567" w:type="dxa"/>
          </w:tcPr>
          <w:p w14:paraId="48062844" w14:textId="77777777" w:rsidR="006F5FB1" w:rsidRPr="006F5FB1" w:rsidRDefault="006F5FB1" w:rsidP="006F5FB1">
            <w:pPr>
              <w:spacing w:before="0" w:line="260" w:lineRule="atLeast"/>
              <w:ind w:left="0"/>
              <w:rPr>
                <w:rFonts w:asciiTheme="minorHAnsi" w:hAnsiTheme="minorHAnsi" w:cstheme="minorHAnsi"/>
                <w:lang w:eastAsia="en-US"/>
              </w:rPr>
            </w:pPr>
          </w:p>
        </w:tc>
        <w:tc>
          <w:tcPr>
            <w:tcW w:w="3543" w:type="dxa"/>
            <w:vAlign w:val="bottom"/>
          </w:tcPr>
          <w:p w14:paraId="2F43885A" w14:textId="77777777" w:rsidR="006F5FB1" w:rsidRPr="006F5FB1" w:rsidRDefault="006F5FB1" w:rsidP="00323CEB">
            <w:pPr>
              <w:pBdr>
                <w:bottom w:val="single" w:sz="2" w:space="1" w:color="auto"/>
              </w:pBdr>
              <w:spacing w:before="0" w:line="260" w:lineRule="atLeast"/>
              <w:ind w:left="67" w:firstLine="0"/>
              <w:rPr>
                <w:rFonts w:asciiTheme="minorHAnsi" w:hAnsiTheme="minorHAnsi" w:cstheme="minorHAnsi"/>
                <w:lang w:eastAsia="en-US"/>
              </w:rPr>
            </w:pPr>
          </w:p>
          <w:p w14:paraId="4CD2C1C1" w14:textId="77777777" w:rsidR="006F5FB1" w:rsidRPr="006F5FB1" w:rsidRDefault="006F5FB1" w:rsidP="00323CEB">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Signature of witness</w:t>
            </w:r>
            <w:r w:rsidR="0029422F">
              <w:rPr>
                <w:rFonts w:asciiTheme="minorHAnsi" w:hAnsiTheme="minorHAnsi" w:cstheme="minorHAnsi"/>
                <w:i/>
                <w:lang w:eastAsia="en-US"/>
              </w:rPr>
              <w:t xml:space="preserve">                    Date</w:t>
            </w:r>
          </w:p>
        </w:tc>
      </w:tr>
      <w:tr w:rsidR="006F5FB1" w:rsidRPr="006F5FB1" w14:paraId="022C6A4D" w14:textId="77777777" w:rsidTr="00D52FB5">
        <w:trPr>
          <w:cantSplit/>
        </w:trPr>
        <w:tc>
          <w:tcPr>
            <w:tcW w:w="3936" w:type="dxa"/>
          </w:tcPr>
          <w:p w14:paraId="190214BE"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r w:rsidRPr="006F5FB1">
              <w:rPr>
                <w:rFonts w:asciiTheme="minorHAnsi" w:hAnsiTheme="minorHAnsi" w:cstheme="minorHAnsi"/>
                <w:lang w:eastAsia="en-US"/>
              </w:rPr>
              <w:t>And by</w:t>
            </w:r>
          </w:p>
          <w:p w14:paraId="7FE274FE"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p>
          <w:p w14:paraId="2DAF286A" w14:textId="77777777" w:rsidR="006F5FB1" w:rsidRPr="006F5FB1" w:rsidRDefault="006F5FB1" w:rsidP="00323CEB">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Director/Secretary</w:t>
            </w:r>
          </w:p>
        </w:tc>
        <w:tc>
          <w:tcPr>
            <w:tcW w:w="567" w:type="dxa"/>
          </w:tcPr>
          <w:p w14:paraId="33AE32F7" w14:textId="77777777" w:rsidR="006F5FB1" w:rsidRPr="006F5FB1" w:rsidRDefault="006F5FB1" w:rsidP="006F5FB1">
            <w:pPr>
              <w:spacing w:before="0" w:line="260" w:lineRule="atLeast"/>
              <w:ind w:left="0"/>
              <w:rPr>
                <w:rFonts w:asciiTheme="minorHAnsi" w:hAnsiTheme="minorHAnsi" w:cstheme="minorHAnsi"/>
                <w:lang w:eastAsia="en-US"/>
              </w:rPr>
            </w:pPr>
          </w:p>
        </w:tc>
        <w:tc>
          <w:tcPr>
            <w:tcW w:w="3543" w:type="dxa"/>
            <w:vAlign w:val="bottom"/>
          </w:tcPr>
          <w:p w14:paraId="3CE5FA02" w14:textId="77777777" w:rsidR="006F5FB1" w:rsidRPr="006F5FB1" w:rsidRDefault="006F5FB1" w:rsidP="00323CEB">
            <w:pPr>
              <w:pBdr>
                <w:bottom w:val="single" w:sz="2" w:space="1" w:color="auto"/>
              </w:pBdr>
              <w:spacing w:before="480" w:line="260" w:lineRule="atLeast"/>
              <w:ind w:left="67" w:firstLine="0"/>
              <w:rPr>
                <w:rFonts w:asciiTheme="minorHAnsi" w:hAnsiTheme="minorHAnsi" w:cstheme="minorHAnsi"/>
                <w:lang w:eastAsia="en-US"/>
              </w:rPr>
            </w:pPr>
          </w:p>
          <w:p w14:paraId="5DB4F51E" w14:textId="77777777" w:rsidR="006F5FB1" w:rsidRPr="006F5FB1" w:rsidRDefault="006F5FB1" w:rsidP="0029422F">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 xml:space="preserve">Signature </w:t>
            </w:r>
            <w:r w:rsidR="0029422F">
              <w:rPr>
                <w:rFonts w:asciiTheme="minorHAnsi" w:hAnsiTheme="minorHAnsi" w:cstheme="minorHAnsi"/>
                <w:i/>
                <w:lang w:eastAsia="en-US"/>
              </w:rPr>
              <w:t xml:space="preserve">                                      Date</w:t>
            </w:r>
          </w:p>
        </w:tc>
      </w:tr>
      <w:tr w:rsidR="006F5FB1" w:rsidRPr="006F5FB1" w14:paraId="20D04292" w14:textId="77777777" w:rsidTr="00D52FB5">
        <w:trPr>
          <w:cantSplit/>
        </w:trPr>
        <w:tc>
          <w:tcPr>
            <w:tcW w:w="3936" w:type="dxa"/>
          </w:tcPr>
          <w:p w14:paraId="7CF6BCBF" w14:textId="77777777" w:rsidR="006F5FB1" w:rsidRPr="006F5FB1" w:rsidRDefault="006F5FB1" w:rsidP="00323CEB">
            <w:pPr>
              <w:spacing w:before="480" w:line="260" w:lineRule="atLeast"/>
              <w:ind w:left="34" w:firstLine="0"/>
              <w:rPr>
                <w:rFonts w:asciiTheme="minorHAnsi" w:hAnsiTheme="minorHAnsi" w:cstheme="minorHAnsi"/>
                <w:lang w:eastAsia="en-US"/>
              </w:rPr>
            </w:pPr>
            <w:r w:rsidRPr="006F5FB1">
              <w:rPr>
                <w:rFonts w:asciiTheme="minorHAnsi" w:hAnsiTheme="minorHAnsi" w:cstheme="minorHAnsi"/>
                <w:lang w:eastAsia="en-US"/>
              </w:rPr>
              <w:t>In the presence of:</w:t>
            </w:r>
          </w:p>
          <w:p w14:paraId="20B3F51C"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p>
          <w:p w14:paraId="32CEF82F" w14:textId="77777777" w:rsidR="006F5FB1" w:rsidRPr="006F5FB1" w:rsidRDefault="006F5FB1" w:rsidP="00323CEB">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witness</w:t>
            </w:r>
          </w:p>
        </w:tc>
        <w:tc>
          <w:tcPr>
            <w:tcW w:w="567" w:type="dxa"/>
          </w:tcPr>
          <w:p w14:paraId="4913E1B7" w14:textId="77777777" w:rsidR="006F5FB1" w:rsidRPr="006F5FB1" w:rsidRDefault="006F5FB1" w:rsidP="006F5FB1">
            <w:pPr>
              <w:spacing w:before="0" w:line="260" w:lineRule="atLeast"/>
              <w:ind w:left="0"/>
              <w:rPr>
                <w:rFonts w:asciiTheme="minorHAnsi" w:hAnsiTheme="minorHAnsi" w:cstheme="minorHAnsi"/>
                <w:lang w:eastAsia="en-US"/>
              </w:rPr>
            </w:pPr>
          </w:p>
        </w:tc>
        <w:tc>
          <w:tcPr>
            <w:tcW w:w="3543" w:type="dxa"/>
            <w:vAlign w:val="bottom"/>
          </w:tcPr>
          <w:p w14:paraId="1AC6FDA1" w14:textId="77777777" w:rsidR="006F5FB1" w:rsidRPr="006F5FB1" w:rsidRDefault="006F5FB1" w:rsidP="00323CEB">
            <w:pPr>
              <w:pBdr>
                <w:bottom w:val="single" w:sz="2" w:space="1" w:color="auto"/>
              </w:pBdr>
              <w:spacing w:before="0" w:line="260" w:lineRule="atLeast"/>
              <w:ind w:left="67" w:firstLine="0"/>
              <w:rPr>
                <w:rFonts w:asciiTheme="minorHAnsi" w:hAnsiTheme="minorHAnsi" w:cstheme="minorHAnsi"/>
                <w:lang w:eastAsia="en-US"/>
              </w:rPr>
            </w:pPr>
          </w:p>
          <w:p w14:paraId="5EFCBC4A" w14:textId="77777777" w:rsidR="006F5FB1" w:rsidRPr="006F5FB1" w:rsidRDefault="006F5FB1" w:rsidP="00323CEB">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Signature of witness</w:t>
            </w:r>
            <w:r w:rsidR="0029422F">
              <w:rPr>
                <w:rFonts w:asciiTheme="minorHAnsi" w:hAnsiTheme="minorHAnsi" w:cstheme="minorHAnsi"/>
                <w:i/>
                <w:lang w:eastAsia="en-US"/>
              </w:rPr>
              <w:t xml:space="preserve">                    Date</w:t>
            </w:r>
          </w:p>
        </w:tc>
      </w:tr>
    </w:tbl>
    <w:p w14:paraId="70968CCA" w14:textId="77777777" w:rsidR="006F5FB1" w:rsidRPr="006F5FB1" w:rsidRDefault="006F5FB1" w:rsidP="006F5FB1">
      <w:pPr>
        <w:spacing w:before="0" w:line="240" w:lineRule="auto"/>
        <w:ind w:left="0"/>
        <w:rPr>
          <w:rFonts w:asciiTheme="minorHAnsi" w:hAnsiTheme="minorHAnsi" w:cstheme="minorHAnsi"/>
          <w:b/>
        </w:rPr>
      </w:pPr>
      <w:r w:rsidRPr="006F5FB1">
        <w:rPr>
          <w:rFonts w:asciiTheme="minorHAnsi" w:hAnsiTheme="minorHAnsi" w:cstheme="minorHAnsi"/>
          <w:b/>
        </w:rPr>
        <w:br w:type="page"/>
      </w:r>
    </w:p>
    <w:p w14:paraId="5AA41299" w14:textId="77777777" w:rsidR="006F5FB1" w:rsidRPr="007F2334" w:rsidRDefault="00143F9D" w:rsidP="00323CEB">
      <w:pPr>
        <w:pBdr>
          <w:top w:val="double" w:sz="6" w:space="0" w:color="008000"/>
          <w:left w:val="double" w:sz="6" w:space="0" w:color="008000"/>
          <w:bottom w:val="double" w:sz="6" w:space="0" w:color="008000"/>
          <w:right w:val="double" w:sz="6" w:space="0" w:color="008000"/>
        </w:pBdr>
        <w:ind w:firstLine="0"/>
        <w:rPr>
          <w:rFonts w:asciiTheme="minorHAnsi" w:hAnsiTheme="minorHAnsi" w:cstheme="minorHAnsi"/>
          <w:color w:val="008000"/>
        </w:rPr>
      </w:pPr>
      <w:r w:rsidRPr="007F2334">
        <w:rPr>
          <w:rFonts w:asciiTheme="minorHAnsi" w:hAnsiTheme="minorHAnsi" w:cstheme="minorHAnsi"/>
          <w:color w:val="008000"/>
          <w:highlight w:val="yellow"/>
        </w:rPr>
        <w:lastRenderedPageBreak/>
        <w:t xml:space="preserve">Where </w:t>
      </w:r>
      <w:r w:rsidR="00A858F8" w:rsidRPr="007F2334">
        <w:rPr>
          <w:rFonts w:asciiTheme="minorHAnsi" w:hAnsiTheme="minorHAnsi" w:cstheme="minorHAnsi"/>
          <w:color w:val="008000"/>
          <w:highlight w:val="yellow"/>
        </w:rPr>
        <w:t>Approved Employer</w:t>
      </w:r>
      <w:r w:rsidR="006F5FB1" w:rsidRPr="007F2334">
        <w:rPr>
          <w:rFonts w:asciiTheme="minorHAnsi" w:hAnsiTheme="minorHAnsi" w:cstheme="minorHAnsi"/>
          <w:color w:val="008000"/>
          <w:highlight w:val="yellow"/>
        </w:rPr>
        <w:t xml:space="preserve"> is a </w:t>
      </w:r>
      <w:r w:rsidR="006F5FB1" w:rsidRPr="007F2334">
        <w:rPr>
          <w:rFonts w:asciiTheme="minorHAnsi" w:hAnsiTheme="minorHAnsi" w:cstheme="minorHAnsi"/>
          <w:b/>
          <w:color w:val="008000"/>
          <w:highlight w:val="yellow"/>
        </w:rPr>
        <w:t>partnership</w:t>
      </w:r>
      <w:r w:rsidR="006F5FB1" w:rsidRPr="007F2334">
        <w:rPr>
          <w:rFonts w:asciiTheme="minorHAnsi" w:hAnsiTheme="minorHAnsi" w:cstheme="minorHAnsi"/>
          <w:color w:val="008000"/>
          <w:highlight w:val="yellow"/>
        </w:rPr>
        <w:t xml:space="preserve"> use the following:</w:t>
      </w:r>
    </w:p>
    <w:tbl>
      <w:tblPr>
        <w:tblW w:w="8046" w:type="dxa"/>
        <w:tblInd w:w="567" w:type="dxa"/>
        <w:tblLayout w:type="fixed"/>
        <w:tblLook w:val="0000" w:firstRow="0" w:lastRow="0" w:firstColumn="0" w:lastColumn="0" w:noHBand="0" w:noVBand="0"/>
      </w:tblPr>
      <w:tblGrid>
        <w:gridCol w:w="3936"/>
        <w:gridCol w:w="567"/>
        <w:gridCol w:w="3543"/>
      </w:tblGrid>
      <w:tr w:rsidR="006F5FB1" w:rsidRPr="006F5FB1" w14:paraId="00CDD182" w14:textId="77777777" w:rsidTr="00D52FB5">
        <w:trPr>
          <w:cantSplit/>
        </w:trPr>
        <w:tc>
          <w:tcPr>
            <w:tcW w:w="3936" w:type="dxa"/>
          </w:tcPr>
          <w:p w14:paraId="636A631A" w14:textId="4C661930" w:rsidR="006F5FB1" w:rsidRPr="006F5FB1" w:rsidRDefault="006F5FB1" w:rsidP="00323CEB">
            <w:pPr>
              <w:spacing w:before="240" w:line="260" w:lineRule="atLeast"/>
              <w:ind w:left="34" w:firstLine="0"/>
              <w:rPr>
                <w:rFonts w:asciiTheme="minorHAnsi" w:hAnsiTheme="minorHAnsi" w:cstheme="minorHAnsi"/>
                <w:lang w:eastAsia="en-US"/>
              </w:rPr>
            </w:pPr>
            <w:r w:rsidRPr="003B2300">
              <w:rPr>
                <w:rFonts w:asciiTheme="minorHAnsi" w:hAnsiTheme="minorHAnsi" w:cstheme="minorHAnsi"/>
                <w:b/>
                <w:lang w:eastAsia="en-US"/>
              </w:rPr>
              <w:t>SIGNED</w:t>
            </w:r>
            <w:r w:rsidR="001F1B83" w:rsidRPr="003B2300">
              <w:rPr>
                <w:rFonts w:asciiTheme="minorHAnsi" w:hAnsiTheme="minorHAnsi" w:cstheme="minorHAnsi"/>
                <w:b/>
                <w:lang w:eastAsia="en-US"/>
              </w:rPr>
              <w:t xml:space="preserve"> SEALED AND DELIVERED</w:t>
            </w:r>
            <w:r w:rsidR="001F1B83" w:rsidRPr="006F5FB1">
              <w:rPr>
                <w:rFonts w:asciiTheme="minorHAnsi" w:hAnsiTheme="minorHAnsi" w:cstheme="minorHAnsi"/>
                <w:lang w:eastAsia="en-US"/>
              </w:rPr>
              <w:t xml:space="preserve"> </w:t>
            </w:r>
            <w:r w:rsidRPr="006F5FB1">
              <w:rPr>
                <w:rFonts w:asciiTheme="minorHAnsi" w:hAnsiTheme="minorHAnsi" w:cstheme="minorHAnsi"/>
                <w:lang w:eastAsia="en-US"/>
              </w:rPr>
              <w:t>by:</w:t>
            </w:r>
          </w:p>
          <w:p w14:paraId="0368CF64"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p>
          <w:p w14:paraId="66E8D4DD" w14:textId="77777777" w:rsidR="006F5FB1" w:rsidRPr="006F5FB1" w:rsidRDefault="006F5FB1" w:rsidP="00323CEB">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partner</w:t>
            </w:r>
          </w:p>
        </w:tc>
        <w:tc>
          <w:tcPr>
            <w:tcW w:w="567" w:type="dxa"/>
          </w:tcPr>
          <w:p w14:paraId="0D3B2291" w14:textId="77777777" w:rsidR="006F5FB1" w:rsidRPr="006F5FB1" w:rsidRDefault="006F5FB1" w:rsidP="006F5FB1">
            <w:pPr>
              <w:spacing w:before="240" w:line="260" w:lineRule="atLeast"/>
              <w:ind w:left="0"/>
              <w:rPr>
                <w:rFonts w:asciiTheme="minorHAnsi" w:hAnsiTheme="minorHAnsi" w:cstheme="minorHAnsi"/>
                <w:lang w:eastAsia="en-US"/>
              </w:rPr>
            </w:pPr>
          </w:p>
          <w:p w14:paraId="30A9C6F4" w14:textId="77777777" w:rsidR="006F5FB1" w:rsidRPr="006F5FB1" w:rsidRDefault="006F5FB1" w:rsidP="006F5FB1">
            <w:pPr>
              <w:spacing w:before="0" w:line="260" w:lineRule="atLeast"/>
              <w:ind w:left="0"/>
              <w:rPr>
                <w:rFonts w:asciiTheme="minorHAnsi" w:hAnsiTheme="minorHAnsi" w:cstheme="minorHAnsi"/>
                <w:lang w:eastAsia="en-US"/>
              </w:rPr>
            </w:pPr>
          </w:p>
          <w:p w14:paraId="7C4253E8" w14:textId="77777777" w:rsidR="006F5FB1" w:rsidRPr="006F5FB1" w:rsidRDefault="006F5FB1" w:rsidP="006F5FB1">
            <w:pPr>
              <w:spacing w:before="0" w:line="260" w:lineRule="atLeast"/>
              <w:ind w:left="0"/>
              <w:rPr>
                <w:rFonts w:asciiTheme="minorHAnsi" w:hAnsiTheme="minorHAnsi" w:cstheme="minorHAnsi"/>
                <w:lang w:eastAsia="en-US"/>
              </w:rPr>
            </w:pPr>
          </w:p>
        </w:tc>
        <w:tc>
          <w:tcPr>
            <w:tcW w:w="3543" w:type="dxa"/>
            <w:vAlign w:val="bottom"/>
          </w:tcPr>
          <w:p w14:paraId="1799E03F" w14:textId="77777777" w:rsidR="006F5FB1" w:rsidRPr="006F5FB1" w:rsidRDefault="006F5FB1" w:rsidP="00323CEB">
            <w:pPr>
              <w:pBdr>
                <w:bottom w:val="single" w:sz="2" w:space="1" w:color="auto"/>
              </w:pBdr>
              <w:spacing w:before="480" w:line="260" w:lineRule="atLeast"/>
              <w:ind w:left="67" w:firstLine="0"/>
              <w:rPr>
                <w:rFonts w:asciiTheme="minorHAnsi" w:hAnsiTheme="minorHAnsi" w:cstheme="minorHAnsi"/>
                <w:lang w:eastAsia="en-US"/>
              </w:rPr>
            </w:pPr>
          </w:p>
          <w:p w14:paraId="053C9932" w14:textId="77777777" w:rsidR="006F5FB1" w:rsidRPr="006F5FB1" w:rsidRDefault="006F5FB1" w:rsidP="00323CEB">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 xml:space="preserve">Signature </w:t>
            </w:r>
            <w:r w:rsidR="0029422F">
              <w:rPr>
                <w:rFonts w:asciiTheme="minorHAnsi" w:hAnsiTheme="minorHAnsi" w:cstheme="minorHAnsi"/>
                <w:i/>
                <w:lang w:eastAsia="en-US"/>
              </w:rPr>
              <w:t xml:space="preserve">                                      Date</w:t>
            </w:r>
          </w:p>
        </w:tc>
      </w:tr>
      <w:tr w:rsidR="00DE2E5D" w:rsidRPr="006F5FB1" w14:paraId="0B5A8137" w14:textId="77777777" w:rsidTr="00D52FB5">
        <w:trPr>
          <w:cantSplit/>
        </w:trPr>
        <w:tc>
          <w:tcPr>
            <w:tcW w:w="3936" w:type="dxa"/>
          </w:tcPr>
          <w:p w14:paraId="4D789ABA" w14:textId="77777777" w:rsidR="00DE2E5D" w:rsidRPr="006F5FB1" w:rsidRDefault="00DE2E5D" w:rsidP="009353BA">
            <w:pPr>
              <w:pBdr>
                <w:bottom w:val="single" w:sz="2" w:space="1" w:color="auto"/>
              </w:pBdr>
              <w:spacing w:before="480" w:line="260" w:lineRule="atLeast"/>
              <w:ind w:left="34" w:firstLine="0"/>
              <w:rPr>
                <w:rFonts w:asciiTheme="minorHAnsi" w:hAnsiTheme="minorHAnsi" w:cstheme="minorHAnsi"/>
                <w:lang w:eastAsia="en-US"/>
              </w:rPr>
            </w:pPr>
          </w:p>
          <w:p w14:paraId="26D4C09E" w14:textId="77777777" w:rsidR="00DE2E5D" w:rsidRPr="006F5FB1" w:rsidRDefault="00DE2E5D" w:rsidP="009353BA">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partner</w:t>
            </w:r>
          </w:p>
        </w:tc>
        <w:tc>
          <w:tcPr>
            <w:tcW w:w="567" w:type="dxa"/>
          </w:tcPr>
          <w:p w14:paraId="4AEE2838" w14:textId="77777777" w:rsidR="00DE2E5D" w:rsidRPr="006F5FB1" w:rsidRDefault="00DE2E5D" w:rsidP="009353BA">
            <w:pPr>
              <w:spacing w:before="240" w:line="260" w:lineRule="atLeast"/>
              <w:ind w:left="0"/>
              <w:rPr>
                <w:rFonts w:asciiTheme="minorHAnsi" w:hAnsiTheme="minorHAnsi" w:cstheme="minorHAnsi"/>
                <w:lang w:eastAsia="en-US"/>
              </w:rPr>
            </w:pPr>
          </w:p>
          <w:p w14:paraId="2D89B660" w14:textId="77777777" w:rsidR="00DE2E5D" w:rsidRPr="006F5FB1" w:rsidRDefault="00DE2E5D" w:rsidP="009353BA">
            <w:pPr>
              <w:spacing w:before="0" w:line="260" w:lineRule="atLeast"/>
              <w:ind w:left="0"/>
              <w:rPr>
                <w:rFonts w:asciiTheme="minorHAnsi" w:hAnsiTheme="minorHAnsi" w:cstheme="minorHAnsi"/>
                <w:lang w:eastAsia="en-US"/>
              </w:rPr>
            </w:pPr>
          </w:p>
          <w:p w14:paraId="17264609" w14:textId="77777777" w:rsidR="00DE2E5D" w:rsidRPr="006F5FB1" w:rsidRDefault="00DE2E5D" w:rsidP="009353BA">
            <w:pPr>
              <w:spacing w:before="0" w:line="260" w:lineRule="atLeast"/>
              <w:ind w:left="0"/>
              <w:rPr>
                <w:rFonts w:asciiTheme="minorHAnsi" w:hAnsiTheme="minorHAnsi" w:cstheme="minorHAnsi"/>
                <w:lang w:eastAsia="en-US"/>
              </w:rPr>
            </w:pPr>
          </w:p>
        </w:tc>
        <w:tc>
          <w:tcPr>
            <w:tcW w:w="3543" w:type="dxa"/>
            <w:vAlign w:val="bottom"/>
          </w:tcPr>
          <w:p w14:paraId="325993D9" w14:textId="77777777" w:rsidR="00DE2E5D" w:rsidRPr="006F5FB1" w:rsidRDefault="00DE2E5D" w:rsidP="009353BA">
            <w:pPr>
              <w:pBdr>
                <w:bottom w:val="single" w:sz="2" w:space="1" w:color="auto"/>
              </w:pBdr>
              <w:spacing w:before="480" w:line="260" w:lineRule="atLeast"/>
              <w:ind w:left="67" w:firstLine="0"/>
              <w:rPr>
                <w:rFonts w:asciiTheme="minorHAnsi" w:hAnsiTheme="minorHAnsi" w:cstheme="minorHAnsi"/>
                <w:lang w:eastAsia="en-US"/>
              </w:rPr>
            </w:pPr>
          </w:p>
          <w:p w14:paraId="3189B7BC" w14:textId="77777777" w:rsidR="00DE2E5D" w:rsidRPr="006F5FB1" w:rsidRDefault="00DE2E5D" w:rsidP="009353BA">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 xml:space="preserve">Signature </w:t>
            </w:r>
            <w:r>
              <w:rPr>
                <w:rFonts w:asciiTheme="minorHAnsi" w:hAnsiTheme="minorHAnsi" w:cstheme="minorHAnsi"/>
                <w:i/>
                <w:lang w:eastAsia="en-US"/>
              </w:rPr>
              <w:t xml:space="preserve">                                      Date</w:t>
            </w:r>
          </w:p>
        </w:tc>
      </w:tr>
      <w:tr w:rsidR="006F5FB1" w:rsidRPr="006F5FB1" w14:paraId="543579D7" w14:textId="77777777" w:rsidTr="00D52FB5">
        <w:trPr>
          <w:cantSplit/>
        </w:trPr>
        <w:tc>
          <w:tcPr>
            <w:tcW w:w="3936" w:type="dxa"/>
          </w:tcPr>
          <w:p w14:paraId="72EB207F" w14:textId="505BE0B1" w:rsidR="006F5FB1" w:rsidRPr="006F5FB1" w:rsidRDefault="006F5FB1" w:rsidP="00323CEB">
            <w:pPr>
              <w:spacing w:before="480" w:line="260" w:lineRule="atLeast"/>
              <w:ind w:left="34" w:firstLine="0"/>
              <w:rPr>
                <w:rFonts w:asciiTheme="minorHAnsi" w:hAnsiTheme="minorHAnsi" w:cstheme="minorHAnsi"/>
              </w:rPr>
            </w:pPr>
            <w:r w:rsidRPr="006F5FB1">
              <w:rPr>
                <w:rFonts w:asciiTheme="minorHAnsi" w:hAnsiTheme="minorHAnsi" w:cstheme="minorHAnsi"/>
                <w:lang w:eastAsia="en-US"/>
              </w:rPr>
              <w:t>who by signing warrants that they have authority to bind (^</w:t>
            </w:r>
            <w:r w:rsidRPr="003B2300">
              <w:rPr>
                <w:rFonts w:asciiTheme="minorHAnsi" w:hAnsiTheme="minorHAnsi" w:cstheme="minorHAnsi"/>
                <w:b/>
                <w:color w:val="FF0000"/>
                <w:lang w:eastAsia="en-US"/>
              </w:rPr>
              <w:t xml:space="preserve">insert name of </w:t>
            </w:r>
            <w:r w:rsidR="00DE2E5D" w:rsidRPr="003B2300">
              <w:rPr>
                <w:rFonts w:asciiTheme="minorHAnsi" w:hAnsiTheme="minorHAnsi" w:cstheme="minorHAnsi"/>
                <w:b/>
                <w:color w:val="FF0000"/>
                <w:lang w:eastAsia="en-US"/>
              </w:rPr>
              <w:t xml:space="preserve">any other </w:t>
            </w:r>
            <w:r w:rsidRPr="003B2300">
              <w:rPr>
                <w:rFonts w:asciiTheme="minorHAnsi" w:hAnsiTheme="minorHAnsi" w:cstheme="minorHAnsi"/>
                <w:b/>
                <w:color w:val="FF0000"/>
                <w:lang w:eastAsia="en-US"/>
              </w:rPr>
              <w:t>co-partner(s) of partnership</w:t>
            </w:r>
            <w:proofErr w:type="gramStart"/>
            <w:r w:rsidRPr="006F5FB1">
              <w:rPr>
                <w:rFonts w:asciiTheme="minorHAnsi" w:hAnsiTheme="minorHAnsi" w:cstheme="minorHAnsi"/>
                <w:lang w:eastAsia="en-US"/>
              </w:rPr>
              <w:t>)</w:t>
            </w:r>
            <w:proofErr w:type="gramEnd"/>
            <w:r w:rsidRPr="006F5FB1">
              <w:rPr>
                <w:rFonts w:asciiTheme="minorHAnsi" w:hAnsiTheme="minorHAnsi" w:cstheme="minorHAnsi"/>
              </w:rPr>
              <w:t xml:space="preserve"> </w:t>
            </w:r>
          </w:p>
          <w:p w14:paraId="414A91C9" w14:textId="77777777" w:rsidR="006F5FB1" w:rsidRPr="006F5FB1" w:rsidRDefault="006F5FB1" w:rsidP="00323CEB">
            <w:pPr>
              <w:spacing w:before="480" w:line="260" w:lineRule="atLeast"/>
              <w:ind w:left="34" w:firstLine="0"/>
              <w:rPr>
                <w:rFonts w:asciiTheme="minorHAnsi" w:hAnsiTheme="minorHAnsi" w:cstheme="minorHAnsi"/>
                <w:lang w:eastAsia="en-US"/>
              </w:rPr>
            </w:pPr>
            <w:r w:rsidRPr="006F5FB1">
              <w:rPr>
                <w:rFonts w:asciiTheme="minorHAnsi" w:hAnsiTheme="minorHAnsi" w:cstheme="minorHAnsi"/>
                <w:lang w:eastAsia="en-US"/>
              </w:rPr>
              <w:t>In the presence of:</w:t>
            </w:r>
          </w:p>
          <w:p w14:paraId="64C7B5BE"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p>
          <w:p w14:paraId="5C941F2D" w14:textId="77777777" w:rsidR="006F5FB1" w:rsidRPr="006F5FB1" w:rsidRDefault="006F5FB1" w:rsidP="00323CEB">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witness</w:t>
            </w:r>
          </w:p>
        </w:tc>
        <w:tc>
          <w:tcPr>
            <w:tcW w:w="567" w:type="dxa"/>
          </w:tcPr>
          <w:p w14:paraId="397CE36E" w14:textId="77777777" w:rsidR="006F5FB1" w:rsidRPr="006F5FB1" w:rsidRDefault="006F5FB1" w:rsidP="006F5FB1">
            <w:pPr>
              <w:spacing w:before="0" w:line="260" w:lineRule="atLeast"/>
              <w:ind w:left="0"/>
              <w:rPr>
                <w:rFonts w:asciiTheme="minorHAnsi" w:hAnsiTheme="minorHAnsi" w:cstheme="minorHAnsi"/>
                <w:lang w:eastAsia="en-US"/>
              </w:rPr>
            </w:pPr>
          </w:p>
        </w:tc>
        <w:tc>
          <w:tcPr>
            <w:tcW w:w="3543" w:type="dxa"/>
            <w:vAlign w:val="bottom"/>
          </w:tcPr>
          <w:p w14:paraId="072DC3E3" w14:textId="77777777" w:rsidR="006F5FB1" w:rsidRPr="006F5FB1" w:rsidRDefault="006F5FB1" w:rsidP="00323CEB">
            <w:pPr>
              <w:pBdr>
                <w:bottom w:val="single" w:sz="2" w:space="1" w:color="auto"/>
              </w:pBdr>
              <w:spacing w:before="0" w:line="260" w:lineRule="atLeast"/>
              <w:ind w:left="67" w:firstLine="0"/>
              <w:rPr>
                <w:rFonts w:asciiTheme="minorHAnsi" w:hAnsiTheme="minorHAnsi" w:cstheme="minorHAnsi"/>
                <w:lang w:eastAsia="en-US"/>
              </w:rPr>
            </w:pPr>
          </w:p>
          <w:p w14:paraId="01C0958A" w14:textId="77777777" w:rsidR="006F5FB1" w:rsidRPr="006F5FB1" w:rsidRDefault="006F5FB1" w:rsidP="00323CEB">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Signature of witness</w:t>
            </w:r>
            <w:r w:rsidR="0029422F">
              <w:rPr>
                <w:rFonts w:asciiTheme="minorHAnsi" w:hAnsiTheme="minorHAnsi" w:cstheme="minorHAnsi"/>
                <w:i/>
                <w:lang w:eastAsia="en-US"/>
              </w:rPr>
              <w:t xml:space="preserve">                    Date</w:t>
            </w:r>
          </w:p>
        </w:tc>
      </w:tr>
    </w:tbl>
    <w:p w14:paraId="22901B7B" w14:textId="77777777" w:rsidR="006F5FB1" w:rsidRPr="007F2334" w:rsidRDefault="00143F9D" w:rsidP="00323CEB">
      <w:pPr>
        <w:pBdr>
          <w:top w:val="double" w:sz="6" w:space="0" w:color="008000"/>
          <w:left w:val="double" w:sz="6" w:space="0" w:color="008000"/>
          <w:bottom w:val="double" w:sz="6" w:space="0" w:color="008000"/>
          <w:right w:val="double" w:sz="6" w:space="0" w:color="008000"/>
        </w:pBdr>
        <w:spacing w:before="720"/>
        <w:ind w:firstLine="0"/>
        <w:rPr>
          <w:rFonts w:asciiTheme="minorHAnsi" w:hAnsiTheme="minorHAnsi" w:cstheme="minorHAnsi"/>
          <w:color w:val="008000"/>
        </w:rPr>
      </w:pPr>
      <w:r w:rsidRPr="007F2334">
        <w:rPr>
          <w:rFonts w:asciiTheme="minorHAnsi" w:hAnsiTheme="minorHAnsi" w:cstheme="minorHAnsi"/>
          <w:color w:val="008000"/>
          <w:highlight w:val="yellow"/>
        </w:rPr>
        <w:t xml:space="preserve">Where </w:t>
      </w:r>
      <w:r w:rsidR="00A858F8" w:rsidRPr="007F2334">
        <w:rPr>
          <w:rFonts w:asciiTheme="minorHAnsi" w:hAnsiTheme="minorHAnsi" w:cstheme="minorHAnsi"/>
          <w:color w:val="008000"/>
          <w:highlight w:val="yellow"/>
        </w:rPr>
        <w:t>Approved Employer</w:t>
      </w:r>
      <w:r w:rsidR="006F5FB1" w:rsidRPr="007F2334">
        <w:rPr>
          <w:rFonts w:asciiTheme="minorHAnsi" w:hAnsiTheme="minorHAnsi" w:cstheme="minorHAnsi"/>
          <w:color w:val="008000"/>
          <w:highlight w:val="yellow"/>
        </w:rPr>
        <w:t xml:space="preserve"> is an </w:t>
      </w:r>
      <w:r w:rsidR="006F5FB1" w:rsidRPr="007F2334">
        <w:rPr>
          <w:rFonts w:asciiTheme="minorHAnsi" w:hAnsiTheme="minorHAnsi" w:cstheme="minorHAnsi"/>
          <w:b/>
          <w:color w:val="008000"/>
          <w:highlight w:val="yellow"/>
        </w:rPr>
        <w:t>incorporated association</w:t>
      </w:r>
      <w:r w:rsidR="006F5FB1" w:rsidRPr="007F2334">
        <w:rPr>
          <w:rFonts w:asciiTheme="minorHAnsi" w:hAnsiTheme="minorHAnsi" w:cstheme="minorHAnsi"/>
          <w:color w:val="008000"/>
          <w:highlight w:val="yellow"/>
        </w:rPr>
        <w:t xml:space="preserve"> use the following:</w:t>
      </w:r>
    </w:p>
    <w:p w14:paraId="0D7AF728" w14:textId="77777777" w:rsidR="006F5FB1" w:rsidRPr="006F5FB1" w:rsidRDefault="006F5FB1" w:rsidP="006F5FB1">
      <w:pPr>
        <w:spacing w:before="0" w:line="240" w:lineRule="auto"/>
        <w:ind w:left="0"/>
        <w:rPr>
          <w:rFonts w:asciiTheme="minorHAnsi" w:hAnsiTheme="minorHAnsi" w:cstheme="minorHAnsi"/>
          <w:szCs w:val="20"/>
        </w:rPr>
      </w:pPr>
    </w:p>
    <w:tbl>
      <w:tblPr>
        <w:tblW w:w="8046" w:type="dxa"/>
        <w:tblInd w:w="567" w:type="dxa"/>
        <w:tblLayout w:type="fixed"/>
        <w:tblLook w:val="0000" w:firstRow="0" w:lastRow="0" w:firstColumn="0" w:lastColumn="0" w:noHBand="0" w:noVBand="0"/>
      </w:tblPr>
      <w:tblGrid>
        <w:gridCol w:w="3936"/>
        <w:gridCol w:w="567"/>
        <w:gridCol w:w="3543"/>
      </w:tblGrid>
      <w:tr w:rsidR="006F5FB1" w:rsidRPr="006F5FB1" w14:paraId="538953CD" w14:textId="77777777" w:rsidTr="00D52FB5">
        <w:trPr>
          <w:cantSplit/>
        </w:trPr>
        <w:tc>
          <w:tcPr>
            <w:tcW w:w="3936" w:type="dxa"/>
          </w:tcPr>
          <w:p w14:paraId="41687938" w14:textId="77777777" w:rsidR="006F5FB1" w:rsidRPr="006F5FB1" w:rsidRDefault="006F5FB1" w:rsidP="00323CEB">
            <w:pPr>
              <w:spacing w:before="0" w:line="240" w:lineRule="auto"/>
              <w:ind w:left="34" w:firstLine="0"/>
              <w:rPr>
                <w:rFonts w:asciiTheme="minorHAnsi" w:hAnsiTheme="minorHAnsi" w:cstheme="minorHAnsi"/>
                <w:lang w:eastAsia="en-US"/>
              </w:rPr>
            </w:pPr>
            <w:r w:rsidRPr="003B2300">
              <w:rPr>
                <w:rFonts w:asciiTheme="minorHAnsi" w:hAnsiTheme="minorHAnsi" w:cstheme="minorHAnsi"/>
                <w:b/>
                <w:lang w:eastAsia="en-US"/>
              </w:rPr>
              <w:t>SIGNED SEALED AND DELIVERED</w:t>
            </w:r>
            <w:r w:rsidRPr="006F5FB1">
              <w:rPr>
                <w:rFonts w:asciiTheme="minorHAnsi" w:hAnsiTheme="minorHAnsi" w:cstheme="minorHAnsi"/>
                <w:lang w:eastAsia="en-US"/>
              </w:rPr>
              <w:t xml:space="preserve"> for and on behalf of </w:t>
            </w:r>
            <w:r w:rsidRPr="006F5FB1">
              <w:rPr>
                <w:rFonts w:asciiTheme="minorHAnsi" w:hAnsiTheme="minorHAnsi" w:cstheme="minorHAnsi"/>
                <w:iCs/>
              </w:rPr>
              <w:t>(^</w:t>
            </w:r>
            <w:r w:rsidRPr="003B2300">
              <w:rPr>
                <w:rFonts w:asciiTheme="minorHAnsi" w:hAnsiTheme="minorHAnsi" w:cstheme="minorHAnsi"/>
                <w:b/>
                <w:iCs/>
                <w:color w:val="FF0000"/>
              </w:rPr>
              <w:t>insert Association name</w:t>
            </w:r>
            <w:r w:rsidRPr="006F5FB1">
              <w:rPr>
                <w:rFonts w:asciiTheme="minorHAnsi" w:hAnsiTheme="minorHAnsi" w:cstheme="minorHAnsi"/>
                <w:iCs/>
              </w:rPr>
              <w:t>) (^</w:t>
            </w:r>
            <w:r w:rsidRPr="006F5FB1">
              <w:rPr>
                <w:rFonts w:asciiTheme="minorHAnsi" w:hAnsiTheme="minorHAnsi" w:cstheme="minorHAnsi"/>
                <w:iCs/>
                <w:color w:val="FF0000"/>
              </w:rPr>
              <w:t>insert ABN</w:t>
            </w:r>
            <w:r w:rsidRPr="006F5FB1">
              <w:rPr>
                <w:rFonts w:asciiTheme="minorHAnsi" w:hAnsiTheme="minorHAnsi" w:cstheme="minorHAnsi"/>
                <w:iCs/>
              </w:rPr>
              <w:t xml:space="preserve">) </w:t>
            </w:r>
            <w:r w:rsidRPr="006F5FB1">
              <w:rPr>
                <w:rFonts w:asciiTheme="minorHAnsi" w:hAnsiTheme="minorHAnsi" w:cstheme="minorHAnsi"/>
                <w:lang w:eastAsia="en-US"/>
              </w:rPr>
              <w:t>by:</w:t>
            </w:r>
          </w:p>
          <w:p w14:paraId="5FFF4251"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p>
          <w:p w14:paraId="5EA0099F" w14:textId="77777777" w:rsidR="006F5FB1" w:rsidRPr="006F5FB1" w:rsidRDefault="006F5FB1" w:rsidP="00323CEB">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Committee member</w:t>
            </w:r>
          </w:p>
        </w:tc>
        <w:tc>
          <w:tcPr>
            <w:tcW w:w="567" w:type="dxa"/>
          </w:tcPr>
          <w:p w14:paraId="3C9DFDB1" w14:textId="77777777" w:rsidR="006F5FB1" w:rsidRPr="006F5FB1" w:rsidRDefault="006F5FB1" w:rsidP="006F5FB1">
            <w:pPr>
              <w:spacing w:before="240" w:line="260" w:lineRule="atLeast"/>
              <w:ind w:left="0"/>
              <w:rPr>
                <w:rFonts w:asciiTheme="minorHAnsi" w:hAnsiTheme="minorHAnsi" w:cstheme="minorHAnsi"/>
                <w:lang w:eastAsia="en-US"/>
              </w:rPr>
            </w:pPr>
          </w:p>
          <w:p w14:paraId="141A3C7B" w14:textId="77777777" w:rsidR="006F5FB1" w:rsidRPr="006F5FB1" w:rsidRDefault="006F5FB1" w:rsidP="006F5FB1">
            <w:pPr>
              <w:spacing w:before="0" w:line="260" w:lineRule="atLeast"/>
              <w:ind w:left="0"/>
              <w:rPr>
                <w:rFonts w:asciiTheme="minorHAnsi" w:hAnsiTheme="minorHAnsi" w:cstheme="minorHAnsi"/>
                <w:lang w:eastAsia="en-US"/>
              </w:rPr>
            </w:pPr>
          </w:p>
          <w:p w14:paraId="4D8EF19B" w14:textId="77777777" w:rsidR="006F5FB1" w:rsidRPr="006F5FB1" w:rsidRDefault="006F5FB1" w:rsidP="006F5FB1">
            <w:pPr>
              <w:spacing w:before="0" w:line="260" w:lineRule="atLeast"/>
              <w:ind w:left="0"/>
              <w:rPr>
                <w:rFonts w:asciiTheme="minorHAnsi" w:hAnsiTheme="minorHAnsi" w:cstheme="minorHAnsi"/>
                <w:lang w:eastAsia="en-US"/>
              </w:rPr>
            </w:pPr>
          </w:p>
        </w:tc>
        <w:tc>
          <w:tcPr>
            <w:tcW w:w="3543" w:type="dxa"/>
            <w:vAlign w:val="bottom"/>
          </w:tcPr>
          <w:p w14:paraId="7FD7A69D" w14:textId="77777777" w:rsidR="006F5FB1" w:rsidRPr="006F5FB1" w:rsidRDefault="006F5FB1" w:rsidP="00323CEB">
            <w:pPr>
              <w:pBdr>
                <w:bottom w:val="single" w:sz="2" w:space="1" w:color="auto"/>
              </w:pBdr>
              <w:spacing w:before="480" w:line="260" w:lineRule="atLeast"/>
              <w:ind w:left="67" w:firstLine="0"/>
              <w:rPr>
                <w:rFonts w:asciiTheme="minorHAnsi" w:hAnsiTheme="minorHAnsi" w:cstheme="minorHAnsi"/>
                <w:lang w:eastAsia="en-US"/>
              </w:rPr>
            </w:pPr>
          </w:p>
          <w:p w14:paraId="0F1FD70A" w14:textId="77777777" w:rsidR="006F5FB1" w:rsidRPr="006F5FB1" w:rsidRDefault="006F5FB1" w:rsidP="00323CEB">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 xml:space="preserve">Signature </w:t>
            </w:r>
            <w:r w:rsidR="0029422F">
              <w:rPr>
                <w:rFonts w:asciiTheme="minorHAnsi" w:hAnsiTheme="minorHAnsi" w:cstheme="minorHAnsi"/>
                <w:i/>
                <w:lang w:eastAsia="en-US"/>
              </w:rPr>
              <w:t xml:space="preserve">                                      Date</w:t>
            </w:r>
          </w:p>
        </w:tc>
      </w:tr>
      <w:tr w:rsidR="006F5FB1" w:rsidRPr="006F5FB1" w14:paraId="65FB4F99" w14:textId="77777777" w:rsidTr="00D52FB5">
        <w:trPr>
          <w:cantSplit/>
        </w:trPr>
        <w:tc>
          <w:tcPr>
            <w:tcW w:w="3936" w:type="dxa"/>
          </w:tcPr>
          <w:p w14:paraId="5660D004" w14:textId="77777777" w:rsidR="006F5FB1" w:rsidRPr="006F5FB1" w:rsidRDefault="006F5FB1" w:rsidP="00323CEB">
            <w:pPr>
              <w:spacing w:before="480" w:line="260" w:lineRule="atLeast"/>
              <w:ind w:left="34" w:firstLine="0"/>
              <w:rPr>
                <w:rFonts w:asciiTheme="minorHAnsi" w:hAnsiTheme="minorHAnsi" w:cstheme="minorHAnsi"/>
                <w:lang w:eastAsia="en-US"/>
              </w:rPr>
            </w:pPr>
            <w:r w:rsidRPr="006F5FB1">
              <w:rPr>
                <w:rFonts w:asciiTheme="minorHAnsi" w:hAnsiTheme="minorHAnsi" w:cstheme="minorHAnsi"/>
                <w:lang w:eastAsia="en-US"/>
              </w:rPr>
              <w:t>In the presence of:</w:t>
            </w:r>
          </w:p>
          <w:p w14:paraId="5B18FC8C" w14:textId="77777777" w:rsidR="006F5FB1" w:rsidRPr="006F5FB1" w:rsidRDefault="006F5FB1" w:rsidP="00323CEB">
            <w:pPr>
              <w:pBdr>
                <w:bottom w:val="single" w:sz="2" w:space="1" w:color="auto"/>
              </w:pBdr>
              <w:spacing w:before="480" w:line="260" w:lineRule="atLeast"/>
              <w:ind w:left="34" w:firstLine="0"/>
              <w:rPr>
                <w:rFonts w:asciiTheme="minorHAnsi" w:hAnsiTheme="minorHAnsi" w:cstheme="minorHAnsi"/>
                <w:lang w:eastAsia="en-US"/>
              </w:rPr>
            </w:pPr>
          </w:p>
          <w:p w14:paraId="689D718E" w14:textId="77777777" w:rsidR="006F5FB1" w:rsidRPr="006F5FB1" w:rsidRDefault="006F5FB1" w:rsidP="00323CEB">
            <w:pPr>
              <w:spacing w:before="0" w:line="240" w:lineRule="auto"/>
              <w:ind w:left="34" w:firstLine="0"/>
              <w:rPr>
                <w:rFonts w:asciiTheme="minorHAnsi" w:hAnsiTheme="minorHAnsi" w:cstheme="minorHAnsi"/>
                <w:lang w:eastAsia="en-US"/>
              </w:rPr>
            </w:pPr>
            <w:r w:rsidRPr="006F5FB1">
              <w:rPr>
                <w:rFonts w:asciiTheme="minorHAnsi" w:hAnsiTheme="minorHAnsi" w:cstheme="minorHAnsi"/>
                <w:lang w:eastAsia="en-US"/>
              </w:rPr>
              <w:t>Name of witness</w:t>
            </w:r>
          </w:p>
        </w:tc>
        <w:tc>
          <w:tcPr>
            <w:tcW w:w="567" w:type="dxa"/>
          </w:tcPr>
          <w:p w14:paraId="7B1A4799" w14:textId="77777777" w:rsidR="006F5FB1" w:rsidRPr="006F5FB1" w:rsidRDefault="006F5FB1" w:rsidP="006F5FB1">
            <w:pPr>
              <w:spacing w:before="0" w:line="260" w:lineRule="atLeast"/>
              <w:ind w:left="0"/>
              <w:rPr>
                <w:rFonts w:asciiTheme="minorHAnsi" w:hAnsiTheme="minorHAnsi" w:cstheme="minorHAnsi"/>
                <w:lang w:eastAsia="en-US"/>
              </w:rPr>
            </w:pPr>
          </w:p>
        </w:tc>
        <w:tc>
          <w:tcPr>
            <w:tcW w:w="3543" w:type="dxa"/>
            <w:vAlign w:val="bottom"/>
          </w:tcPr>
          <w:p w14:paraId="3A39B1D1" w14:textId="77777777" w:rsidR="006F5FB1" w:rsidRPr="006F5FB1" w:rsidRDefault="006F5FB1" w:rsidP="00323CEB">
            <w:pPr>
              <w:pBdr>
                <w:bottom w:val="single" w:sz="2" w:space="1" w:color="auto"/>
              </w:pBdr>
              <w:spacing w:before="0" w:line="260" w:lineRule="atLeast"/>
              <w:ind w:left="67" w:firstLine="0"/>
              <w:rPr>
                <w:rFonts w:asciiTheme="minorHAnsi" w:hAnsiTheme="minorHAnsi" w:cstheme="minorHAnsi"/>
                <w:lang w:eastAsia="en-US"/>
              </w:rPr>
            </w:pPr>
          </w:p>
          <w:p w14:paraId="526774DE" w14:textId="77777777" w:rsidR="006F5FB1" w:rsidRPr="006F5FB1" w:rsidRDefault="006F5FB1" w:rsidP="00323CEB">
            <w:pPr>
              <w:spacing w:before="0" w:line="240" w:lineRule="auto"/>
              <w:ind w:left="67" w:firstLine="0"/>
              <w:rPr>
                <w:rFonts w:asciiTheme="minorHAnsi" w:hAnsiTheme="minorHAnsi" w:cstheme="minorHAnsi"/>
                <w:i/>
                <w:lang w:eastAsia="en-US"/>
              </w:rPr>
            </w:pPr>
            <w:r w:rsidRPr="006F5FB1">
              <w:rPr>
                <w:rFonts w:asciiTheme="minorHAnsi" w:hAnsiTheme="minorHAnsi" w:cstheme="minorHAnsi"/>
                <w:i/>
                <w:lang w:eastAsia="en-US"/>
              </w:rPr>
              <w:t>Signature of witness</w:t>
            </w:r>
            <w:r w:rsidR="0029422F">
              <w:rPr>
                <w:rFonts w:asciiTheme="minorHAnsi" w:hAnsiTheme="minorHAnsi" w:cstheme="minorHAnsi"/>
                <w:i/>
                <w:lang w:eastAsia="en-US"/>
              </w:rPr>
              <w:t xml:space="preserve">                    Date</w:t>
            </w:r>
          </w:p>
        </w:tc>
      </w:tr>
    </w:tbl>
    <w:p w14:paraId="56976CE2" w14:textId="276ED81A" w:rsidR="006F5FB1" w:rsidRDefault="006F5FB1" w:rsidP="00D52FB5">
      <w:pPr>
        <w:pStyle w:val="ClauseLevel3"/>
        <w:numPr>
          <w:ilvl w:val="0"/>
          <w:numId w:val="0"/>
        </w:numPr>
      </w:pPr>
    </w:p>
    <w:p w14:paraId="626515DD" w14:textId="1199D539" w:rsidR="003B2300" w:rsidRDefault="003B2300">
      <w:r>
        <w:br w:type="page"/>
      </w:r>
    </w:p>
    <w:p w14:paraId="5919F05D" w14:textId="04C59945" w:rsidR="003B2300" w:rsidRPr="007F2334" w:rsidRDefault="003B2300" w:rsidP="003B2300">
      <w:pPr>
        <w:pBdr>
          <w:top w:val="double" w:sz="6" w:space="0" w:color="008000"/>
          <w:left w:val="double" w:sz="6" w:space="0" w:color="008000"/>
          <w:bottom w:val="double" w:sz="6" w:space="0" w:color="008000"/>
          <w:right w:val="double" w:sz="6" w:space="0" w:color="008000"/>
        </w:pBdr>
        <w:ind w:firstLine="0"/>
        <w:rPr>
          <w:rFonts w:asciiTheme="minorHAnsi" w:hAnsiTheme="minorHAnsi" w:cstheme="minorHAnsi"/>
          <w:color w:val="008000"/>
        </w:rPr>
      </w:pPr>
      <w:r w:rsidRPr="007F2334">
        <w:rPr>
          <w:rFonts w:asciiTheme="minorHAnsi" w:hAnsiTheme="minorHAnsi" w:cstheme="minorHAnsi"/>
          <w:color w:val="008000"/>
          <w:highlight w:val="yellow"/>
        </w:rPr>
        <w:lastRenderedPageBreak/>
        <w:t xml:space="preserve">Where </w:t>
      </w:r>
      <w:r w:rsidR="007D5C5D" w:rsidRPr="007F2334">
        <w:rPr>
          <w:rFonts w:asciiTheme="minorHAnsi" w:hAnsiTheme="minorHAnsi" w:cstheme="minorHAnsi"/>
          <w:color w:val="008000"/>
          <w:highlight w:val="yellow"/>
        </w:rPr>
        <w:t xml:space="preserve">the </w:t>
      </w:r>
      <w:r w:rsidRPr="007F2334">
        <w:rPr>
          <w:rFonts w:asciiTheme="minorHAnsi" w:hAnsiTheme="minorHAnsi" w:cstheme="minorHAnsi"/>
          <w:color w:val="008000"/>
          <w:highlight w:val="yellow"/>
        </w:rPr>
        <w:t xml:space="preserve">Approved Employer is a </w:t>
      </w:r>
      <w:r w:rsidRPr="007F2334">
        <w:rPr>
          <w:rFonts w:asciiTheme="minorHAnsi" w:hAnsiTheme="minorHAnsi" w:cstheme="minorHAnsi"/>
          <w:b/>
          <w:color w:val="008000"/>
          <w:highlight w:val="yellow"/>
        </w:rPr>
        <w:t>company</w:t>
      </w:r>
      <w:r w:rsidRPr="007F2334">
        <w:rPr>
          <w:rFonts w:asciiTheme="minorHAnsi" w:hAnsiTheme="minorHAnsi" w:cstheme="minorHAnsi"/>
          <w:color w:val="008000"/>
          <w:highlight w:val="yellow"/>
        </w:rPr>
        <w:t xml:space="preserve"> entering into this Deed as trustee of a Trust, use the following:</w:t>
      </w:r>
    </w:p>
    <w:tbl>
      <w:tblPr>
        <w:tblW w:w="8046" w:type="dxa"/>
        <w:tblInd w:w="567" w:type="dxa"/>
        <w:tblLayout w:type="fixed"/>
        <w:tblLook w:val="0000" w:firstRow="0" w:lastRow="0" w:firstColumn="0" w:lastColumn="0" w:noHBand="0" w:noVBand="0"/>
      </w:tblPr>
      <w:tblGrid>
        <w:gridCol w:w="3936"/>
        <w:gridCol w:w="567"/>
        <w:gridCol w:w="3543"/>
      </w:tblGrid>
      <w:tr w:rsidR="003B2300" w:rsidRPr="007F6072" w14:paraId="3F5F8B88" w14:textId="77777777" w:rsidTr="00A81E9A">
        <w:trPr>
          <w:cantSplit/>
        </w:trPr>
        <w:tc>
          <w:tcPr>
            <w:tcW w:w="3936" w:type="dxa"/>
          </w:tcPr>
          <w:p w14:paraId="5326F6DA" w14:textId="77777777" w:rsidR="003B2300" w:rsidRPr="007F6072" w:rsidRDefault="003B2300" w:rsidP="00A81E9A">
            <w:pPr>
              <w:spacing w:before="240" w:line="260" w:lineRule="atLeast"/>
              <w:ind w:left="34" w:firstLine="0"/>
              <w:rPr>
                <w:rFonts w:asciiTheme="minorHAnsi" w:hAnsiTheme="minorHAnsi" w:cstheme="minorHAnsi"/>
                <w:lang w:eastAsia="en-US"/>
              </w:rPr>
            </w:pPr>
            <w:r w:rsidRPr="007F6072">
              <w:rPr>
                <w:rFonts w:asciiTheme="minorHAnsi" w:hAnsiTheme="minorHAnsi" w:cstheme="minorHAnsi"/>
                <w:b/>
                <w:lang w:eastAsia="en-US"/>
              </w:rPr>
              <w:t>SIGNED SEALED AND DELIVERED</w:t>
            </w:r>
            <w:r w:rsidRPr="007F6072">
              <w:rPr>
                <w:rFonts w:asciiTheme="minorHAnsi" w:hAnsiTheme="minorHAnsi" w:cstheme="minorHAnsi"/>
                <w:lang w:eastAsia="en-US"/>
              </w:rPr>
              <w:t xml:space="preserve"> for and on behalf of (^</w:t>
            </w:r>
            <w:r w:rsidRPr="007F6072">
              <w:rPr>
                <w:rFonts w:asciiTheme="minorHAnsi" w:hAnsiTheme="minorHAnsi" w:cstheme="minorHAnsi"/>
                <w:b/>
                <w:color w:val="FF0000"/>
                <w:lang w:eastAsia="en-US"/>
              </w:rPr>
              <w:t>insert company name</w:t>
            </w:r>
            <w:r w:rsidRPr="007F6072">
              <w:rPr>
                <w:rFonts w:asciiTheme="minorHAnsi" w:hAnsiTheme="minorHAnsi" w:cstheme="minorHAnsi"/>
                <w:lang w:eastAsia="en-US"/>
              </w:rPr>
              <w:t>) (^</w:t>
            </w:r>
            <w:r w:rsidRPr="007F6072">
              <w:rPr>
                <w:rFonts w:asciiTheme="minorHAnsi" w:hAnsiTheme="minorHAnsi" w:cstheme="minorHAnsi"/>
                <w:color w:val="FF0000"/>
                <w:lang w:eastAsia="en-US"/>
              </w:rPr>
              <w:t>insert company ACN or ABN</w:t>
            </w:r>
            <w:r w:rsidRPr="007F6072">
              <w:rPr>
                <w:rFonts w:asciiTheme="minorHAnsi" w:hAnsiTheme="minorHAnsi" w:cstheme="minorHAnsi"/>
                <w:lang w:eastAsia="en-US"/>
              </w:rPr>
              <w:t xml:space="preserve">) in accordance with the requirements of section 127 of the </w:t>
            </w:r>
            <w:r w:rsidRPr="007F6072">
              <w:rPr>
                <w:rFonts w:asciiTheme="minorHAnsi" w:hAnsiTheme="minorHAnsi" w:cstheme="minorHAnsi"/>
                <w:i/>
                <w:lang w:eastAsia="en-US"/>
              </w:rPr>
              <w:t>Corporations Act 2001</w:t>
            </w:r>
            <w:r w:rsidRPr="007F6072">
              <w:rPr>
                <w:rFonts w:asciiTheme="minorHAnsi" w:hAnsiTheme="minorHAnsi" w:cstheme="minorHAnsi"/>
                <w:lang w:eastAsia="en-US"/>
              </w:rPr>
              <w:t xml:space="preserve"> as trustee of ^</w:t>
            </w:r>
            <w:r w:rsidRPr="00F910E1">
              <w:rPr>
                <w:rFonts w:asciiTheme="minorHAnsi" w:hAnsiTheme="minorHAnsi" w:cstheme="minorHAnsi"/>
                <w:color w:val="FF0000"/>
                <w:lang w:eastAsia="en-US"/>
              </w:rPr>
              <w:t>insert name and ABN of Trust</w:t>
            </w:r>
            <w:r w:rsidRPr="007F6072">
              <w:rPr>
                <w:rFonts w:asciiTheme="minorHAnsi" w:hAnsiTheme="minorHAnsi" w:cstheme="minorHAnsi"/>
                <w:lang w:eastAsia="en-US"/>
              </w:rPr>
              <w:t>^ by:</w:t>
            </w:r>
          </w:p>
          <w:p w14:paraId="18D8E596" w14:textId="77777777" w:rsidR="003B2300" w:rsidRPr="007F6072" w:rsidRDefault="003B2300" w:rsidP="00A81E9A">
            <w:pPr>
              <w:pBdr>
                <w:bottom w:val="single" w:sz="2" w:space="1" w:color="auto"/>
              </w:pBdr>
              <w:spacing w:before="480" w:line="260" w:lineRule="atLeast"/>
              <w:ind w:left="34" w:firstLine="0"/>
              <w:rPr>
                <w:rFonts w:asciiTheme="minorHAnsi" w:hAnsiTheme="minorHAnsi" w:cstheme="minorHAnsi"/>
                <w:lang w:eastAsia="en-US"/>
              </w:rPr>
            </w:pPr>
          </w:p>
          <w:p w14:paraId="53EC5D8B" w14:textId="77777777" w:rsidR="003B2300" w:rsidRPr="007F6072" w:rsidRDefault="003B2300" w:rsidP="00A81E9A">
            <w:pPr>
              <w:spacing w:before="0" w:line="240" w:lineRule="auto"/>
              <w:ind w:left="34" w:firstLine="0"/>
              <w:rPr>
                <w:rFonts w:asciiTheme="minorHAnsi" w:hAnsiTheme="minorHAnsi" w:cstheme="minorHAnsi"/>
                <w:lang w:eastAsia="en-US"/>
              </w:rPr>
            </w:pPr>
            <w:r w:rsidRPr="007F6072">
              <w:rPr>
                <w:rFonts w:asciiTheme="minorHAnsi" w:hAnsiTheme="minorHAnsi" w:cstheme="minorHAnsi"/>
                <w:lang w:eastAsia="en-US"/>
              </w:rPr>
              <w:t>Name of Director</w:t>
            </w:r>
          </w:p>
        </w:tc>
        <w:tc>
          <w:tcPr>
            <w:tcW w:w="567" w:type="dxa"/>
          </w:tcPr>
          <w:p w14:paraId="2DCD8439" w14:textId="77777777" w:rsidR="003B2300" w:rsidRPr="007F6072" w:rsidRDefault="003B2300" w:rsidP="00A81E9A">
            <w:pPr>
              <w:spacing w:before="240" w:line="260" w:lineRule="atLeast"/>
              <w:ind w:left="0"/>
              <w:rPr>
                <w:rFonts w:asciiTheme="minorHAnsi" w:hAnsiTheme="minorHAnsi" w:cstheme="minorHAnsi"/>
                <w:lang w:eastAsia="en-US"/>
              </w:rPr>
            </w:pPr>
          </w:p>
          <w:p w14:paraId="405659AC" w14:textId="77777777" w:rsidR="003B2300" w:rsidRPr="007F6072" w:rsidRDefault="003B2300" w:rsidP="00A81E9A">
            <w:pPr>
              <w:spacing w:before="0" w:line="260" w:lineRule="atLeast"/>
              <w:ind w:left="0"/>
              <w:rPr>
                <w:rFonts w:asciiTheme="minorHAnsi" w:hAnsiTheme="minorHAnsi" w:cstheme="minorHAnsi"/>
                <w:lang w:eastAsia="en-US"/>
              </w:rPr>
            </w:pPr>
          </w:p>
          <w:p w14:paraId="4BBAE297" w14:textId="77777777" w:rsidR="003B2300" w:rsidRPr="007F6072" w:rsidRDefault="003B2300" w:rsidP="00A81E9A">
            <w:pPr>
              <w:spacing w:before="0" w:line="260" w:lineRule="atLeast"/>
              <w:ind w:left="0"/>
              <w:rPr>
                <w:rFonts w:asciiTheme="minorHAnsi" w:hAnsiTheme="minorHAnsi" w:cstheme="minorHAnsi"/>
                <w:lang w:eastAsia="en-US"/>
              </w:rPr>
            </w:pPr>
          </w:p>
        </w:tc>
        <w:tc>
          <w:tcPr>
            <w:tcW w:w="3543" w:type="dxa"/>
            <w:vAlign w:val="bottom"/>
          </w:tcPr>
          <w:p w14:paraId="5B93A327" w14:textId="77777777" w:rsidR="003B2300" w:rsidRPr="007F6072" w:rsidRDefault="003B2300" w:rsidP="00A81E9A">
            <w:pPr>
              <w:pBdr>
                <w:bottom w:val="single" w:sz="2" w:space="1" w:color="auto"/>
              </w:pBdr>
              <w:spacing w:before="480" w:line="260" w:lineRule="atLeast"/>
              <w:ind w:left="67" w:firstLine="0"/>
              <w:rPr>
                <w:rFonts w:asciiTheme="minorHAnsi" w:hAnsiTheme="minorHAnsi" w:cstheme="minorHAnsi"/>
                <w:lang w:eastAsia="en-US"/>
              </w:rPr>
            </w:pPr>
          </w:p>
          <w:p w14:paraId="49E70960" w14:textId="77777777" w:rsidR="003B2300" w:rsidRPr="007F6072" w:rsidRDefault="003B2300" w:rsidP="00A81E9A">
            <w:pPr>
              <w:spacing w:before="0" w:line="240" w:lineRule="auto"/>
              <w:ind w:left="67" w:firstLine="0"/>
              <w:rPr>
                <w:rFonts w:asciiTheme="minorHAnsi" w:hAnsiTheme="minorHAnsi" w:cstheme="minorHAnsi"/>
                <w:i/>
                <w:lang w:eastAsia="en-US"/>
              </w:rPr>
            </w:pPr>
            <w:r w:rsidRPr="007F6072">
              <w:rPr>
                <w:rFonts w:asciiTheme="minorHAnsi" w:hAnsiTheme="minorHAnsi" w:cstheme="minorHAnsi"/>
                <w:i/>
                <w:lang w:eastAsia="en-US"/>
              </w:rPr>
              <w:t>Signature                                       Date</w:t>
            </w:r>
          </w:p>
        </w:tc>
      </w:tr>
      <w:tr w:rsidR="003B2300" w:rsidRPr="007F6072" w14:paraId="1952C759" w14:textId="77777777" w:rsidTr="00A81E9A">
        <w:trPr>
          <w:cantSplit/>
        </w:trPr>
        <w:tc>
          <w:tcPr>
            <w:tcW w:w="3936" w:type="dxa"/>
          </w:tcPr>
          <w:p w14:paraId="4F78AA36" w14:textId="77777777" w:rsidR="003B2300" w:rsidRPr="007F6072" w:rsidRDefault="003B2300" w:rsidP="00A81E9A">
            <w:pPr>
              <w:spacing w:before="480" w:line="260" w:lineRule="atLeast"/>
              <w:ind w:left="34" w:firstLine="0"/>
              <w:rPr>
                <w:rFonts w:asciiTheme="minorHAnsi" w:hAnsiTheme="minorHAnsi" w:cstheme="minorHAnsi"/>
                <w:lang w:eastAsia="en-US"/>
              </w:rPr>
            </w:pPr>
            <w:r w:rsidRPr="007F6072">
              <w:rPr>
                <w:rFonts w:asciiTheme="minorHAnsi" w:hAnsiTheme="minorHAnsi" w:cstheme="minorHAnsi"/>
                <w:lang w:eastAsia="en-US"/>
              </w:rPr>
              <w:t>In the presence of:</w:t>
            </w:r>
          </w:p>
          <w:p w14:paraId="6326B03C" w14:textId="77777777" w:rsidR="003B2300" w:rsidRPr="007F6072" w:rsidRDefault="003B2300" w:rsidP="00A81E9A">
            <w:pPr>
              <w:pBdr>
                <w:bottom w:val="single" w:sz="2" w:space="1" w:color="auto"/>
              </w:pBdr>
              <w:spacing w:before="480" w:line="260" w:lineRule="atLeast"/>
              <w:ind w:left="34" w:firstLine="0"/>
              <w:rPr>
                <w:rFonts w:asciiTheme="minorHAnsi" w:hAnsiTheme="minorHAnsi" w:cstheme="minorHAnsi"/>
                <w:lang w:eastAsia="en-US"/>
              </w:rPr>
            </w:pPr>
          </w:p>
          <w:p w14:paraId="5E43C6BC" w14:textId="77777777" w:rsidR="003B2300" w:rsidRPr="007F6072" w:rsidRDefault="003B2300" w:rsidP="00A81E9A">
            <w:pPr>
              <w:spacing w:before="0" w:line="240" w:lineRule="auto"/>
              <w:ind w:left="34" w:firstLine="0"/>
              <w:rPr>
                <w:rFonts w:asciiTheme="minorHAnsi" w:hAnsiTheme="minorHAnsi" w:cstheme="minorHAnsi"/>
                <w:lang w:eastAsia="en-US"/>
              </w:rPr>
            </w:pPr>
            <w:r w:rsidRPr="007F6072">
              <w:rPr>
                <w:rFonts w:asciiTheme="minorHAnsi" w:hAnsiTheme="minorHAnsi" w:cstheme="minorHAnsi"/>
                <w:lang w:eastAsia="en-US"/>
              </w:rPr>
              <w:t>Name of witness</w:t>
            </w:r>
          </w:p>
        </w:tc>
        <w:tc>
          <w:tcPr>
            <w:tcW w:w="567" w:type="dxa"/>
          </w:tcPr>
          <w:p w14:paraId="692C0B70" w14:textId="77777777" w:rsidR="003B2300" w:rsidRPr="007F6072" w:rsidRDefault="003B2300" w:rsidP="00A81E9A">
            <w:pPr>
              <w:spacing w:before="0" w:line="260" w:lineRule="atLeast"/>
              <w:ind w:left="0"/>
              <w:rPr>
                <w:rFonts w:asciiTheme="minorHAnsi" w:hAnsiTheme="minorHAnsi" w:cstheme="minorHAnsi"/>
                <w:lang w:eastAsia="en-US"/>
              </w:rPr>
            </w:pPr>
          </w:p>
        </w:tc>
        <w:tc>
          <w:tcPr>
            <w:tcW w:w="3543" w:type="dxa"/>
            <w:vAlign w:val="bottom"/>
          </w:tcPr>
          <w:p w14:paraId="59BFAC2A" w14:textId="77777777" w:rsidR="003B2300" w:rsidRPr="007F6072" w:rsidRDefault="003B2300" w:rsidP="00A81E9A">
            <w:pPr>
              <w:pBdr>
                <w:bottom w:val="single" w:sz="2" w:space="1" w:color="auto"/>
              </w:pBdr>
              <w:spacing w:before="0" w:line="260" w:lineRule="atLeast"/>
              <w:ind w:left="67" w:firstLine="0"/>
              <w:rPr>
                <w:rFonts w:asciiTheme="minorHAnsi" w:hAnsiTheme="minorHAnsi" w:cstheme="minorHAnsi"/>
                <w:lang w:eastAsia="en-US"/>
              </w:rPr>
            </w:pPr>
          </w:p>
          <w:p w14:paraId="293CB75A" w14:textId="77777777" w:rsidR="003B2300" w:rsidRPr="007F6072" w:rsidRDefault="003B2300" w:rsidP="00A81E9A">
            <w:pPr>
              <w:spacing w:before="0" w:line="240" w:lineRule="auto"/>
              <w:ind w:left="67" w:firstLine="0"/>
              <w:rPr>
                <w:rFonts w:asciiTheme="minorHAnsi" w:hAnsiTheme="minorHAnsi" w:cstheme="minorHAnsi"/>
                <w:i/>
                <w:lang w:eastAsia="en-US"/>
              </w:rPr>
            </w:pPr>
            <w:r w:rsidRPr="007F6072">
              <w:rPr>
                <w:rFonts w:asciiTheme="minorHAnsi" w:hAnsiTheme="minorHAnsi" w:cstheme="minorHAnsi"/>
                <w:i/>
                <w:lang w:eastAsia="en-US"/>
              </w:rPr>
              <w:t>Signature of witness                    Date</w:t>
            </w:r>
          </w:p>
        </w:tc>
      </w:tr>
      <w:tr w:rsidR="003B2300" w:rsidRPr="007F6072" w14:paraId="5190C71A" w14:textId="77777777" w:rsidTr="00A81E9A">
        <w:trPr>
          <w:cantSplit/>
        </w:trPr>
        <w:tc>
          <w:tcPr>
            <w:tcW w:w="3936" w:type="dxa"/>
          </w:tcPr>
          <w:p w14:paraId="17B65808" w14:textId="77777777" w:rsidR="003B2300" w:rsidRPr="007F6072" w:rsidRDefault="003B2300" w:rsidP="00A81E9A">
            <w:pPr>
              <w:pBdr>
                <w:bottom w:val="single" w:sz="2" w:space="1" w:color="auto"/>
              </w:pBdr>
              <w:spacing w:before="480" w:line="260" w:lineRule="atLeast"/>
              <w:ind w:left="34" w:firstLine="0"/>
              <w:rPr>
                <w:rFonts w:asciiTheme="minorHAnsi" w:hAnsiTheme="minorHAnsi" w:cstheme="minorHAnsi"/>
                <w:lang w:eastAsia="en-US"/>
              </w:rPr>
            </w:pPr>
            <w:r w:rsidRPr="007F6072">
              <w:rPr>
                <w:rFonts w:asciiTheme="minorHAnsi" w:hAnsiTheme="minorHAnsi" w:cstheme="minorHAnsi"/>
                <w:lang w:eastAsia="en-US"/>
              </w:rPr>
              <w:t>And by</w:t>
            </w:r>
          </w:p>
          <w:p w14:paraId="495BF54F" w14:textId="77777777" w:rsidR="003B2300" w:rsidRPr="007F6072" w:rsidRDefault="003B2300" w:rsidP="00A81E9A">
            <w:pPr>
              <w:pBdr>
                <w:bottom w:val="single" w:sz="2" w:space="1" w:color="auto"/>
              </w:pBdr>
              <w:spacing w:before="480" w:line="260" w:lineRule="atLeast"/>
              <w:ind w:left="34" w:firstLine="0"/>
              <w:rPr>
                <w:rFonts w:asciiTheme="minorHAnsi" w:hAnsiTheme="minorHAnsi" w:cstheme="minorHAnsi"/>
                <w:lang w:eastAsia="en-US"/>
              </w:rPr>
            </w:pPr>
          </w:p>
          <w:p w14:paraId="67DEBFB3" w14:textId="77777777" w:rsidR="003B2300" w:rsidRPr="007F6072" w:rsidRDefault="003B2300" w:rsidP="00A81E9A">
            <w:pPr>
              <w:spacing w:before="0" w:line="240" w:lineRule="auto"/>
              <w:ind w:left="34" w:firstLine="0"/>
              <w:rPr>
                <w:rFonts w:asciiTheme="minorHAnsi" w:hAnsiTheme="minorHAnsi" w:cstheme="minorHAnsi"/>
                <w:lang w:eastAsia="en-US"/>
              </w:rPr>
            </w:pPr>
            <w:r w:rsidRPr="007F6072">
              <w:rPr>
                <w:rFonts w:asciiTheme="minorHAnsi" w:hAnsiTheme="minorHAnsi" w:cstheme="minorHAnsi"/>
                <w:lang w:eastAsia="en-US"/>
              </w:rPr>
              <w:t>Name of Director/Secretary</w:t>
            </w:r>
          </w:p>
        </w:tc>
        <w:tc>
          <w:tcPr>
            <w:tcW w:w="567" w:type="dxa"/>
          </w:tcPr>
          <w:p w14:paraId="676D145C" w14:textId="77777777" w:rsidR="003B2300" w:rsidRPr="007F6072" w:rsidRDefault="003B2300" w:rsidP="00A81E9A">
            <w:pPr>
              <w:spacing w:before="0" w:line="260" w:lineRule="atLeast"/>
              <w:ind w:left="0"/>
              <w:rPr>
                <w:rFonts w:asciiTheme="minorHAnsi" w:hAnsiTheme="minorHAnsi" w:cstheme="minorHAnsi"/>
                <w:lang w:eastAsia="en-US"/>
              </w:rPr>
            </w:pPr>
          </w:p>
        </w:tc>
        <w:tc>
          <w:tcPr>
            <w:tcW w:w="3543" w:type="dxa"/>
            <w:vAlign w:val="bottom"/>
          </w:tcPr>
          <w:p w14:paraId="5EB3018F" w14:textId="77777777" w:rsidR="003B2300" w:rsidRPr="007F6072" w:rsidRDefault="003B2300" w:rsidP="00A81E9A">
            <w:pPr>
              <w:pBdr>
                <w:bottom w:val="single" w:sz="2" w:space="1" w:color="auto"/>
              </w:pBdr>
              <w:spacing w:before="480" w:line="260" w:lineRule="atLeast"/>
              <w:ind w:left="67" w:firstLine="0"/>
              <w:rPr>
                <w:rFonts w:asciiTheme="minorHAnsi" w:hAnsiTheme="minorHAnsi" w:cstheme="minorHAnsi"/>
                <w:lang w:eastAsia="en-US"/>
              </w:rPr>
            </w:pPr>
          </w:p>
          <w:p w14:paraId="144FB99F" w14:textId="77777777" w:rsidR="003B2300" w:rsidRPr="007F6072" w:rsidRDefault="003B2300" w:rsidP="00A81E9A">
            <w:pPr>
              <w:spacing w:before="0" w:line="240" w:lineRule="auto"/>
              <w:ind w:left="67" w:firstLine="0"/>
              <w:rPr>
                <w:rFonts w:asciiTheme="minorHAnsi" w:hAnsiTheme="minorHAnsi" w:cstheme="minorHAnsi"/>
                <w:i/>
                <w:lang w:eastAsia="en-US"/>
              </w:rPr>
            </w:pPr>
            <w:r w:rsidRPr="007F6072">
              <w:rPr>
                <w:rFonts w:asciiTheme="minorHAnsi" w:hAnsiTheme="minorHAnsi" w:cstheme="minorHAnsi"/>
                <w:i/>
                <w:lang w:eastAsia="en-US"/>
              </w:rPr>
              <w:t>Signature                                       Date</w:t>
            </w:r>
          </w:p>
        </w:tc>
      </w:tr>
      <w:tr w:rsidR="003B2300" w:rsidRPr="008C7502" w14:paraId="1C476343" w14:textId="77777777" w:rsidTr="00A81E9A">
        <w:trPr>
          <w:cantSplit/>
        </w:trPr>
        <w:tc>
          <w:tcPr>
            <w:tcW w:w="3936" w:type="dxa"/>
          </w:tcPr>
          <w:p w14:paraId="3A330F15" w14:textId="77777777" w:rsidR="003B2300" w:rsidRPr="007F6072" w:rsidRDefault="003B2300" w:rsidP="00A81E9A">
            <w:pPr>
              <w:spacing w:before="480" w:line="260" w:lineRule="atLeast"/>
              <w:ind w:left="34" w:firstLine="0"/>
              <w:rPr>
                <w:rFonts w:asciiTheme="minorHAnsi" w:hAnsiTheme="minorHAnsi" w:cstheme="minorHAnsi"/>
                <w:lang w:eastAsia="en-US"/>
              </w:rPr>
            </w:pPr>
            <w:r w:rsidRPr="007F6072">
              <w:rPr>
                <w:rFonts w:asciiTheme="minorHAnsi" w:hAnsiTheme="minorHAnsi" w:cstheme="minorHAnsi"/>
                <w:lang w:eastAsia="en-US"/>
              </w:rPr>
              <w:t>In the presence of:</w:t>
            </w:r>
          </w:p>
          <w:p w14:paraId="53D65BEA" w14:textId="77777777" w:rsidR="003B2300" w:rsidRPr="007F6072" w:rsidRDefault="003B2300" w:rsidP="00A81E9A">
            <w:pPr>
              <w:pBdr>
                <w:bottom w:val="single" w:sz="2" w:space="1" w:color="auto"/>
              </w:pBdr>
              <w:spacing w:before="480" w:line="260" w:lineRule="atLeast"/>
              <w:ind w:left="34" w:firstLine="0"/>
              <w:rPr>
                <w:rFonts w:asciiTheme="minorHAnsi" w:hAnsiTheme="minorHAnsi" w:cstheme="minorHAnsi"/>
                <w:lang w:eastAsia="en-US"/>
              </w:rPr>
            </w:pPr>
          </w:p>
          <w:p w14:paraId="6190FE31" w14:textId="77777777" w:rsidR="003B2300" w:rsidRPr="007F6072" w:rsidRDefault="003B2300" w:rsidP="00A81E9A">
            <w:pPr>
              <w:spacing w:before="0" w:line="240" w:lineRule="auto"/>
              <w:ind w:left="34" w:firstLine="0"/>
              <w:rPr>
                <w:rFonts w:asciiTheme="minorHAnsi" w:hAnsiTheme="minorHAnsi" w:cstheme="minorHAnsi"/>
                <w:lang w:eastAsia="en-US"/>
              </w:rPr>
            </w:pPr>
            <w:r w:rsidRPr="007F6072">
              <w:rPr>
                <w:rFonts w:asciiTheme="minorHAnsi" w:hAnsiTheme="minorHAnsi" w:cstheme="minorHAnsi"/>
                <w:lang w:eastAsia="en-US"/>
              </w:rPr>
              <w:t>Name of witness</w:t>
            </w:r>
          </w:p>
        </w:tc>
        <w:tc>
          <w:tcPr>
            <w:tcW w:w="567" w:type="dxa"/>
          </w:tcPr>
          <w:p w14:paraId="12748402" w14:textId="77777777" w:rsidR="003B2300" w:rsidRPr="007F6072" w:rsidRDefault="003B2300" w:rsidP="00A81E9A">
            <w:pPr>
              <w:spacing w:before="0" w:line="260" w:lineRule="atLeast"/>
              <w:ind w:left="0"/>
              <w:rPr>
                <w:rFonts w:asciiTheme="minorHAnsi" w:hAnsiTheme="minorHAnsi" w:cstheme="minorHAnsi"/>
                <w:lang w:eastAsia="en-US"/>
              </w:rPr>
            </w:pPr>
          </w:p>
        </w:tc>
        <w:tc>
          <w:tcPr>
            <w:tcW w:w="3543" w:type="dxa"/>
            <w:vAlign w:val="bottom"/>
          </w:tcPr>
          <w:p w14:paraId="1AF8EAEA" w14:textId="77777777" w:rsidR="003B2300" w:rsidRPr="007F6072" w:rsidRDefault="003B2300" w:rsidP="00A81E9A">
            <w:pPr>
              <w:pBdr>
                <w:bottom w:val="single" w:sz="2" w:space="1" w:color="auto"/>
              </w:pBdr>
              <w:spacing w:before="0" w:line="260" w:lineRule="atLeast"/>
              <w:ind w:left="67" w:firstLine="0"/>
              <w:rPr>
                <w:rFonts w:asciiTheme="minorHAnsi" w:hAnsiTheme="minorHAnsi" w:cstheme="minorHAnsi"/>
                <w:lang w:eastAsia="en-US"/>
              </w:rPr>
            </w:pPr>
          </w:p>
          <w:p w14:paraId="5A58D099" w14:textId="77777777" w:rsidR="003B2300" w:rsidRPr="007F6072" w:rsidRDefault="003B2300" w:rsidP="00A81E9A">
            <w:pPr>
              <w:spacing w:before="0" w:line="240" w:lineRule="auto"/>
              <w:ind w:left="67" w:firstLine="0"/>
              <w:rPr>
                <w:rFonts w:asciiTheme="minorHAnsi" w:hAnsiTheme="minorHAnsi" w:cstheme="minorHAnsi"/>
                <w:i/>
                <w:lang w:eastAsia="en-US"/>
              </w:rPr>
            </w:pPr>
            <w:r w:rsidRPr="007F6072">
              <w:rPr>
                <w:rFonts w:asciiTheme="minorHAnsi" w:hAnsiTheme="minorHAnsi" w:cstheme="minorHAnsi"/>
                <w:i/>
                <w:lang w:eastAsia="en-US"/>
              </w:rPr>
              <w:t>Signature of witness                    Date</w:t>
            </w:r>
          </w:p>
        </w:tc>
      </w:tr>
    </w:tbl>
    <w:p w14:paraId="5595A7A6" w14:textId="77777777" w:rsidR="003B2300" w:rsidRDefault="003B2300" w:rsidP="00D52FB5">
      <w:pPr>
        <w:pStyle w:val="ClauseLevel3"/>
        <w:numPr>
          <w:ilvl w:val="0"/>
          <w:numId w:val="0"/>
        </w:numPr>
      </w:pPr>
    </w:p>
    <w:p w14:paraId="7B66F97C" w14:textId="2B1920E2" w:rsidR="003B2300" w:rsidRDefault="003B2300" w:rsidP="00D52FB5">
      <w:pPr>
        <w:pStyle w:val="ClauseLevel3"/>
        <w:numPr>
          <w:ilvl w:val="0"/>
          <w:numId w:val="0"/>
        </w:numPr>
      </w:pPr>
    </w:p>
    <w:p w14:paraId="7E0F3E89" w14:textId="77777777" w:rsidR="003B2300" w:rsidRPr="006F5FB1" w:rsidRDefault="003B2300" w:rsidP="00D52FB5">
      <w:pPr>
        <w:pStyle w:val="ClauseLevel3"/>
        <w:numPr>
          <w:ilvl w:val="0"/>
          <w:numId w:val="0"/>
        </w:numPr>
      </w:pPr>
    </w:p>
    <w:sectPr w:rsidR="003B2300" w:rsidRPr="006F5FB1" w:rsidSect="00D52FB5">
      <w:headerReference w:type="even" r:id="rId29"/>
      <w:headerReference w:type="first" r:id="rId30"/>
      <w:pgSz w:w="11906" w:h="16838"/>
      <w:pgMar w:top="1276" w:right="1274"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4A1A" w14:textId="77777777" w:rsidR="00CD6890" w:rsidRDefault="00CD6890">
      <w:pPr>
        <w:spacing w:before="0" w:line="240" w:lineRule="auto"/>
      </w:pPr>
      <w:r>
        <w:separator/>
      </w:r>
    </w:p>
  </w:endnote>
  <w:endnote w:type="continuationSeparator" w:id="0">
    <w:p w14:paraId="5D4A9001" w14:textId="77777777" w:rsidR="00CD6890" w:rsidRDefault="00CD68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728D" w14:textId="77777777" w:rsidR="003E3F55" w:rsidRDefault="003E3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CE3F" w14:textId="694A429A" w:rsidR="002D4220" w:rsidRPr="00C441F5" w:rsidRDefault="002D4220" w:rsidP="00B50117">
    <w:pPr>
      <w:pStyle w:val="Footer"/>
      <w:pBdr>
        <w:top w:val="single" w:sz="4" w:space="1" w:color="auto"/>
      </w:pBdr>
      <w:spacing w:before="0"/>
      <w:ind w:left="0" w:firstLine="0"/>
      <w:jc w:val="right"/>
      <w:rPr>
        <w:rFonts w:asciiTheme="minorHAnsi" w:hAnsiTheme="minorHAnsi" w:cs="Times New Roman"/>
        <w:sz w:val="18"/>
        <w:szCs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4BF5" w14:textId="77777777" w:rsidR="003E3F55" w:rsidRDefault="003E3F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196897791"/>
      <w:docPartObj>
        <w:docPartGallery w:val="Page Numbers (Bottom of Page)"/>
        <w:docPartUnique/>
      </w:docPartObj>
    </w:sdtPr>
    <w:sdtEndPr>
      <w:rPr>
        <w:rFonts w:asciiTheme="minorHAnsi" w:hAnsiTheme="minorHAnsi"/>
        <w:noProof/>
      </w:rPr>
    </w:sdtEndPr>
    <w:sdtContent>
      <w:sdt>
        <w:sdtPr>
          <w:rPr>
            <w:rFonts w:asciiTheme="minorHAnsi" w:hAnsiTheme="minorHAnsi" w:cs="Times New Roman"/>
            <w:sz w:val="18"/>
            <w:szCs w:val="20"/>
            <w:lang w:eastAsia="en-US"/>
          </w:rPr>
          <w:id w:val="-815788436"/>
          <w:docPartObj>
            <w:docPartGallery w:val="Page Numbers (Top of Page)"/>
            <w:docPartUnique/>
          </w:docPartObj>
        </w:sdtPr>
        <w:sdtEndPr/>
        <w:sdtContent>
          <w:p w14:paraId="461EA47B" w14:textId="77777777" w:rsidR="002D4220" w:rsidRPr="00C441F5" w:rsidRDefault="002D4220" w:rsidP="001F1B83">
            <w:pPr>
              <w:pStyle w:val="Footer"/>
              <w:pBdr>
                <w:top w:val="single" w:sz="4" w:space="1" w:color="auto"/>
              </w:pBdr>
              <w:spacing w:before="0"/>
              <w:jc w:val="right"/>
              <w:rPr>
                <w:rFonts w:asciiTheme="minorHAnsi" w:hAnsiTheme="minorHAnsi" w:cs="Times New Roman"/>
                <w:szCs w:val="16"/>
                <w:lang w:eastAsia="en-US"/>
              </w:rPr>
            </w:pPr>
            <w:r w:rsidRPr="00C441F5">
              <w:rPr>
                <w:rFonts w:asciiTheme="minorHAnsi" w:hAnsiTheme="minorHAnsi" w:cs="Times New Roman"/>
                <w:szCs w:val="16"/>
                <w:lang w:eastAsia="en-US"/>
              </w:rPr>
              <w:t>Deed No &lt;</w:t>
            </w:r>
            <w:r w:rsidRPr="00C441F5">
              <w:rPr>
                <w:rFonts w:asciiTheme="minorHAnsi" w:hAnsiTheme="minorHAnsi" w:cs="Times New Roman"/>
                <w:szCs w:val="16"/>
                <w:highlight w:val="yellow"/>
                <w:lang w:eastAsia="en-US"/>
              </w:rPr>
              <w:t>insert number</w:t>
            </w:r>
            <w:r w:rsidRPr="00C441F5">
              <w:rPr>
                <w:rFonts w:asciiTheme="minorHAnsi" w:hAnsiTheme="minorHAnsi" w:cs="Times New Roman"/>
                <w:szCs w:val="16"/>
                <w:lang w:eastAsia="en-US"/>
              </w:rPr>
              <w:t>&gt;</w:t>
            </w:r>
          </w:p>
          <w:p w14:paraId="2098CD17" w14:textId="32897973" w:rsidR="002D4220" w:rsidRPr="00C441F5" w:rsidRDefault="002D4220" w:rsidP="001F1B83">
            <w:pPr>
              <w:spacing w:before="0" w:line="240" w:lineRule="auto"/>
              <w:ind w:left="0" w:firstLine="0"/>
              <w:jc w:val="right"/>
              <w:rPr>
                <w:rFonts w:asciiTheme="minorHAnsi" w:hAnsiTheme="minorHAnsi" w:cs="Times New Roman"/>
                <w:sz w:val="18"/>
                <w:szCs w:val="20"/>
                <w:lang w:eastAsia="en-US"/>
              </w:rPr>
            </w:pPr>
            <w:r w:rsidRPr="001F1B83">
              <w:rPr>
                <w:rFonts w:asciiTheme="minorHAnsi" w:hAnsiTheme="minorHAnsi" w:cs="Times New Roman"/>
                <w:sz w:val="16"/>
                <w:szCs w:val="16"/>
                <w:lang w:eastAsia="en-US"/>
              </w:rPr>
              <w:t xml:space="preserve">Page </w:t>
            </w:r>
            <w:r w:rsidRPr="001F1B83">
              <w:rPr>
                <w:rFonts w:asciiTheme="minorHAnsi" w:hAnsiTheme="minorHAnsi" w:cs="Times New Roman"/>
                <w:b/>
                <w:bCs/>
                <w:sz w:val="16"/>
                <w:szCs w:val="16"/>
                <w:lang w:eastAsia="en-US"/>
              </w:rPr>
              <w:fldChar w:fldCharType="begin"/>
            </w:r>
            <w:r w:rsidRPr="001F1B83">
              <w:rPr>
                <w:rFonts w:asciiTheme="minorHAnsi" w:hAnsiTheme="minorHAnsi" w:cs="Times New Roman"/>
                <w:b/>
                <w:bCs/>
                <w:sz w:val="16"/>
                <w:szCs w:val="16"/>
                <w:lang w:eastAsia="en-US"/>
              </w:rPr>
              <w:instrText xml:space="preserve"> PAGE </w:instrText>
            </w:r>
            <w:r w:rsidRPr="001F1B83">
              <w:rPr>
                <w:rFonts w:asciiTheme="minorHAnsi" w:hAnsiTheme="minorHAnsi" w:cs="Times New Roman"/>
                <w:b/>
                <w:bCs/>
                <w:sz w:val="16"/>
                <w:szCs w:val="16"/>
                <w:lang w:eastAsia="en-US"/>
              </w:rPr>
              <w:fldChar w:fldCharType="separate"/>
            </w:r>
            <w:r>
              <w:rPr>
                <w:rFonts w:asciiTheme="minorHAnsi" w:hAnsiTheme="minorHAnsi" w:cs="Times New Roman"/>
                <w:b/>
                <w:bCs/>
                <w:noProof/>
                <w:sz w:val="16"/>
                <w:szCs w:val="16"/>
                <w:lang w:eastAsia="en-US"/>
              </w:rPr>
              <w:t>20</w:t>
            </w:r>
            <w:r w:rsidRPr="001F1B83">
              <w:rPr>
                <w:rFonts w:asciiTheme="minorHAnsi" w:hAnsiTheme="minorHAnsi" w:cs="Times New Roman"/>
                <w:b/>
                <w:bCs/>
                <w:sz w:val="16"/>
                <w:szCs w:val="16"/>
                <w:lang w:eastAsia="en-US"/>
              </w:rPr>
              <w:fldChar w:fldCharType="end"/>
            </w:r>
            <w:r w:rsidRPr="001F1B83">
              <w:rPr>
                <w:rFonts w:asciiTheme="minorHAnsi" w:hAnsiTheme="minorHAnsi" w:cs="Times New Roman"/>
                <w:sz w:val="16"/>
                <w:szCs w:val="16"/>
                <w:lang w:eastAsia="en-US"/>
              </w:rPr>
              <w:t xml:space="preserve"> of </w:t>
            </w:r>
            <w:r w:rsidRPr="001F1B83">
              <w:rPr>
                <w:rFonts w:asciiTheme="minorHAnsi" w:hAnsiTheme="minorHAnsi" w:cs="Times New Roman"/>
                <w:b/>
                <w:bCs/>
                <w:sz w:val="16"/>
                <w:szCs w:val="16"/>
                <w:lang w:eastAsia="en-US"/>
              </w:rPr>
              <w:fldChar w:fldCharType="begin"/>
            </w:r>
            <w:r w:rsidRPr="001F1B83">
              <w:rPr>
                <w:rFonts w:asciiTheme="minorHAnsi" w:hAnsiTheme="minorHAnsi" w:cs="Times New Roman"/>
                <w:b/>
                <w:bCs/>
                <w:sz w:val="16"/>
                <w:szCs w:val="16"/>
                <w:lang w:eastAsia="en-US"/>
              </w:rPr>
              <w:instrText xml:space="preserve"> NUMPAGES  </w:instrText>
            </w:r>
            <w:r w:rsidRPr="001F1B83">
              <w:rPr>
                <w:rFonts w:asciiTheme="minorHAnsi" w:hAnsiTheme="minorHAnsi" w:cs="Times New Roman"/>
                <w:b/>
                <w:bCs/>
                <w:sz w:val="16"/>
                <w:szCs w:val="16"/>
                <w:lang w:eastAsia="en-US"/>
              </w:rPr>
              <w:fldChar w:fldCharType="separate"/>
            </w:r>
            <w:r>
              <w:rPr>
                <w:rFonts w:asciiTheme="minorHAnsi" w:hAnsiTheme="minorHAnsi" w:cs="Times New Roman"/>
                <w:b/>
                <w:bCs/>
                <w:noProof/>
                <w:sz w:val="16"/>
                <w:szCs w:val="16"/>
                <w:lang w:eastAsia="en-US"/>
              </w:rPr>
              <w:t>45</w:t>
            </w:r>
            <w:r w:rsidRPr="001F1B83">
              <w:rPr>
                <w:rFonts w:asciiTheme="minorHAnsi" w:hAnsiTheme="minorHAnsi" w:cs="Times New Roman"/>
                <w:b/>
                <w:bCs/>
                <w:sz w:val="16"/>
                <w:szCs w:val="16"/>
                <w:lang w:eastAsia="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90F0" w14:textId="77777777" w:rsidR="00CD6890" w:rsidRDefault="00CD6890">
      <w:pPr>
        <w:spacing w:before="0" w:line="240" w:lineRule="auto"/>
      </w:pPr>
      <w:r>
        <w:separator/>
      </w:r>
    </w:p>
  </w:footnote>
  <w:footnote w:type="continuationSeparator" w:id="0">
    <w:p w14:paraId="6487B8F5" w14:textId="77777777" w:rsidR="00CD6890" w:rsidRDefault="00CD689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303C" w14:textId="77777777" w:rsidR="003E3F55" w:rsidRDefault="003E3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52F3" w14:textId="440C3667" w:rsidR="002D4220" w:rsidRPr="002623AF" w:rsidRDefault="002D4220" w:rsidP="002623AF">
    <w:pPr>
      <w:pBdr>
        <w:bottom w:val="single" w:sz="4" w:space="1" w:color="auto"/>
      </w:pBdr>
      <w:spacing w:before="0" w:line="240" w:lineRule="auto"/>
      <w:ind w:left="0" w:firstLine="0"/>
      <w:jc w:val="right"/>
      <w:rPr>
        <w:rFonts w:asciiTheme="minorHAnsi" w:hAnsiTheme="minorHAnsi" w:cs="Times New Roman"/>
        <w:sz w:val="16"/>
        <w:szCs w:val="1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FC5A" w14:textId="77777777" w:rsidR="003E3F55" w:rsidRDefault="003E3F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B296" w14:textId="77777777" w:rsidR="002D4220" w:rsidRDefault="002D42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E37E" w14:textId="594A2084" w:rsidR="002D4220" w:rsidRPr="002623AF" w:rsidRDefault="00D20834" w:rsidP="002623AF">
    <w:pPr>
      <w:pBdr>
        <w:bottom w:val="single" w:sz="4" w:space="1" w:color="auto"/>
      </w:pBdr>
      <w:spacing w:before="0" w:line="240" w:lineRule="auto"/>
      <w:ind w:left="0" w:firstLine="0"/>
      <w:jc w:val="right"/>
      <w:rPr>
        <w:rFonts w:asciiTheme="minorHAnsi" w:hAnsiTheme="minorHAnsi" w:cs="Times New Roman"/>
        <w:sz w:val="16"/>
        <w:szCs w:val="16"/>
        <w:lang w:eastAsia="en-US"/>
      </w:rPr>
    </w:pPr>
    <w:r>
      <w:rPr>
        <w:rFonts w:asciiTheme="minorHAnsi" w:hAnsiTheme="minorHAnsi" w:cs="Times New Roman"/>
        <w:sz w:val="16"/>
        <w:szCs w:val="16"/>
        <w:lang w:eastAsia="en-US"/>
      </w:rPr>
      <w:t>DEWR</w:t>
    </w:r>
    <w:r w:rsidR="002D4220" w:rsidRPr="001F1B83">
      <w:rPr>
        <w:rFonts w:asciiTheme="minorHAnsi" w:hAnsiTheme="minorHAnsi" w:cs="Times New Roman"/>
        <w:sz w:val="16"/>
        <w:szCs w:val="16"/>
        <w:lang w:eastAsia="en-US"/>
      </w:rPr>
      <w:t xml:space="preserve"> and &lt;</w:t>
    </w:r>
    <w:r w:rsidR="002D4220" w:rsidRPr="001F1B83">
      <w:rPr>
        <w:rFonts w:asciiTheme="minorHAnsi" w:hAnsiTheme="minorHAnsi" w:cs="Times New Roman"/>
        <w:sz w:val="16"/>
        <w:szCs w:val="16"/>
        <w:highlight w:val="yellow"/>
        <w:lang w:eastAsia="en-US"/>
      </w:rPr>
      <w:t>insert short name</w:t>
    </w:r>
    <w:r w:rsidR="002D4220">
      <w:rPr>
        <w:rFonts w:asciiTheme="minorHAnsi" w:hAnsiTheme="minorHAnsi" w:cs="Times New Roman"/>
        <w:sz w:val="16"/>
        <w:szCs w:val="16"/>
        <w:lang w:eastAsia="en-US"/>
      </w:rPr>
      <w:t>&gt;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9B80" w14:textId="77777777" w:rsidR="002D4220" w:rsidRDefault="002D42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0E1D" w14:textId="60BEF6A2" w:rsidR="002D4220" w:rsidRDefault="002D42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5BE3" w14:textId="238FDA85" w:rsidR="002D4220" w:rsidRDefault="002D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458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45A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146A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C88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828C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676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44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27F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F875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386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0754C"/>
    <w:multiLevelType w:val="hybridMultilevel"/>
    <w:tmpl w:val="7EE23442"/>
    <w:lvl w:ilvl="0" w:tplc="98823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98823A38">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412D7F"/>
    <w:multiLevelType w:val="hybridMultilevel"/>
    <w:tmpl w:val="2C448F94"/>
    <w:lvl w:ilvl="0" w:tplc="CF00EEF4">
      <w:start w:val="1"/>
      <w:numFmt w:val="lowerRoman"/>
      <w:lvlText w:val="(%1)"/>
      <w:lvlJc w:val="left"/>
      <w:pPr>
        <w:ind w:left="163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2"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3" w15:restartNumberingAfterBreak="0">
    <w:nsid w:val="037853F9"/>
    <w:multiLevelType w:val="multilevel"/>
    <w:tmpl w:val="D37493B4"/>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3D8182C"/>
    <w:multiLevelType w:val="multilevel"/>
    <w:tmpl w:val="3514970A"/>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15" w15:restartNumberingAfterBreak="0">
    <w:nsid w:val="03EC33EB"/>
    <w:multiLevelType w:val="hybridMultilevel"/>
    <w:tmpl w:val="F162F8E4"/>
    <w:lvl w:ilvl="0" w:tplc="0C090019">
      <w:start w:val="1"/>
      <w:numFmt w:val="lowerLetter"/>
      <w:lvlText w:val="%1."/>
      <w:lvlJc w:val="left"/>
      <w:pPr>
        <w:ind w:left="644" w:hanging="360"/>
      </w:pPr>
    </w:lvl>
    <w:lvl w:ilvl="1" w:tplc="0C09001B">
      <w:start w:val="1"/>
      <w:numFmt w:val="lowerRoman"/>
      <w:lvlText w:val="%2."/>
      <w:lvlJc w:val="right"/>
      <w:pPr>
        <w:ind w:left="1440" w:hanging="360"/>
      </w:pPr>
    </w:lvl>
    <w:lvl w:ilvl="2" w:tplc="D4AED2AA">
      <w:start w:val="1"/>
      <w:numFmt w:val="lowerRoman"/>
      <w:lvlText w:val="%3."/>
      <w:lvlJc w:val="left"/>
      <w:pPr>
        <w:ind w:left="2160" w:hanging="180"/>
      </w:pPr>
      <w:rPr>
        <w:rFonts w:hint="default"/>
      </w:rPr>
    </w:lvl>
    <w:lvl w:ilvl="3" w:tplc="CF00EEF4">
      <w:start w:val="1"/>
      <w:numFmt w:val="lowerRoman"/>
      <w:lvlText w:val="(%4)"/>
      <w:lvlJc w:val="left"/>
      <w:pPr>
        <w:ind w:left="1637"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7" w15:restartNumberingAfterBreak="0">
    <w:nsid w:val="06F9309A"/>
    <w:multiLevelType w:val="multilevel"/>
    <w:tmpl w:val="A50058AA"/>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8" w15:restartNumberingAfterBreak="0">
    <w:nsid w:val="07F8651D"/>
    <w:multiLevelType w:val="hybridMultilevel"/>
    <w:tmpl w:val="1830448A"/>
    <w:lvl w:ilvl="0" w:tplc="9B2ED458">
      <w:start w:val="1"/>
      <w:numFmt w:val="lowerRoman"/>
      <w:lvlText w:val="(%1)"/>
      <w:lvlJc w:val="left"/>
      <w:pPr>
        <w:ind w:left="862" w:hanging="360"/>
      </w:pPr>
      <w:rPr>
        <w:rFonts w:hint="default"/>
      </w:rPr>
    </w:lvl>
    <w:lvl w:ilvl="1" w:tplc="CD526CE6">
      <w:start w:val="1"/>
      <w:numFmt w:val="upperLetter"/>
      <w:lvlText w:val="%2."/>
      <w:lvlJc w:val="left"/>
      <w:pPr>
        <w:ind w:left="1582" w:hanging="360"/>
      </w:pPr>
      <w:rPr>
        <w:rFonts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15:restartNumberingAfterBreak="0">
    <w:nsid w:val="09925CB7"/>
    <w:multiLevelType w:val="multilevel"/>
    <w:tmpl w:val="AF9EF6DC"/>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0"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21" w15:restartNumberingAfterBreak="0">
    <w:nsid w:val="0B211D1E"/>
    <w:multiLevelType w:val="hybridMultilevel"/>
    <w:tmpl w:val="4886A888"/>
    <w:lvl w:ilvl="0" w:tplc="A184EDDA">
      <w:start w:val="1"/>
      <w:numFmt w:val="lowerRoman"/>
      <w:lvlText w:val="(%1)"/>
      <w:lvlJc w:val="left"/>
      <w:pPr>
        <w:ind w:left="235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B3D606A"/>
    <w:multiLevelType w:val="hybridMultilevel"/>
    <w:tmpl w:val="2DFA5976"/>
    <w:lvl w:ilvl="0" w:tplc="2BDAA204">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2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5" w15:restartNumberingAfterBreak="0">
    <w:nsid w:val="10BA729D"/>
    <w:multiLevelType w:val="hybridMultilevel"/>
    <w:tmpl w:val="12547178"/>
    <w:lvl w:ilvl="0" w:tplc="EB8E28D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6" w15:restartNumberingAfterBreak="0">
    <w:nsid w:val="1483134B"/>
    <w:multiLevelType w:val="hybridMultilevel"/>
    <w:tmpl w:val="2B26DE8A"/>
    <w:lvl w:ilvl="0" w:tplc="BB40030E">
      <w:start w:val="1"/>
      <w:numFmt w:val="lowerLetter"/>
      <w:lvlText w:val="(%1)"/>
      <w:lvlJc w:val="left"/>
      <w:pPr>
        <w:ind w:left="1636" w:hanging="360"/>
      </w:pPr>
      <w:rPr>
        <w:rFonts w:hint="default"/>
        <w:b w:val="0"/>
      </w:rPr>
    </w:lvl>
    <w:lvl w:ilvl="1" w:tplc="528421EE">
      <w:start w:val="1"/>
      <w:numFmt w:val="lowerRoman"/>
      <w:lvlText w:val="(%2)"/>
      <w:lvlJc w:val="left"/>
      <w:pPr>
        <w:ind w:left="2356" w:hanging="360"/>
      </w:pPr>
      <w:rPr>
        <w:rFonts w:hint="default"/>
      </w:r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7" w15:restartNumberingAfterBreak="0">
    <w:nsid w:val="1487459A"/>
    <w:multiLevelType w:val="hybridMultilevel"/>
    <w:tmpl w:val="EE56EED4"/>
    <w:lvl w:ilvl="0" w:tplc="CF00EEF4">
      <w:start w:val="1"/>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1733324E"/>
    <w:multiLevelType w:val="multilevel"/>
    <w:tmpl w:val="9EA6C54A"/>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29"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0" w15:restartNumberingAfterBreak="0">
    <w:nsid w:val="1B0D7286"/>
    <w:multiLevelType w:val="multilevel"/>
    <w:tmpl w:val="C09807D0"/>
    <w:lvl w:ilvl="0">
      <w:start w:val="1"/>
      <w:numFmt w:val="upperLetter"/>
      <w:lvlText w:val="%1."/>
      <w:lvlJc w:val="left"/>
      <w:pPr>
        <w:ind w:left="720" w:hanging="360"/>
      </w:pPr>
      <w:rPr>
        <w:rFonts w:asciiTheme="minorHAnsi" w:eastAsia="Times New Roman" w:hAnsiTheme="minorHAnsi" w:cs="Arial"/>
      </w:rPr>
    </w:lvl>
    <w:lvl w:ilvl="1">
      <w:start w:val="1"/>
      <w:numFmt w:val="decimal"/>
      <w:lvlText w:val="%1%2."/>
      <w:lvlJc w:val="left"/>
      <w:pPr>
        <w:ind w:left="1440" w:hanging="360"/>
      </w:pPr>
      <w:rPr>
        <w:rFonts w:asciiTheme="minorHAnsi" w:hAnsiTheme="minorHAnsi" w:cstheme="minorHAnsi" w:hint="default"/>
        <w:b w:val="0"/>
      </w:rPr>
    </w:lvl>
    <w:lvl w:ilvl="2">
      <w:start w:val="1"/>
      <w:numFmt w:val="lowerLetter"/>
      <w:lvlText w:val="(%3)"/>
      <w:lvlJc w:val="left"/>
      <w:pPr>
        <w:ind w:left="1173" w:hanging="180"/>
      </w:pPr>
      <w:rPr>
        <w:rFonts w:hint="default"/>
        <w:b w:val="0"/>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B1B02EA"/>
    <w:multiLevelType w:val="hybridMultilevel"/>
    <w:tmpl w:val="0638D44A"/>
    <w:lvl w:ilvl="0" w:tplc="0C09001B">
      <w:start w:val="1"/>
      <w:numFmt w:val="lowerRoman"/>
      <w:lvlText w:val="%1."/>
      <w:lvlJc w:val="righ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98823A38">
      <w:start w:val="1"/>
      <w:numFmt w:val="lowerLetter"/>
      <w:lvlText w:val="(%5)"/>
      <w:lvlJc w:val="left"/>
      <w:pPr>
        <w:ind w:left="4450" w:hanging="360"/>
      </w:pPr>
      <w:rPr>
        <w:rFonts w:hint="default"/>
      </w:r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2" w15:restartNumberingAfterBreak="0">
    <w:nsid w:val="1C6D496B"/>
    <w:multiLevelType w:val="multilevel"/>
    <w:tmpl w:val="77AC6AF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33" w15:restartNumberingAfterBreak="0">
    <w:nsid w:val="1CB51116"/>
    <w:multiLevelType w:val="multilevel"/>
    <w:tmpl w:val="4252BB0C"/>
    <w:lvl w:ilvl="0">
      <w:start w:val="1"/>
      <w:numFmt w:val="upperLetter"/>
      <w:lvlText w:val="%1."/>
      <w:lvlJc w:val="left"/>
      <w:pPr>
        <w:ind w:left="720" w:hanging="360"/>
      </w:pPr>
      <w:rPr>
        <w:rFonts w:asciiTheme="minorHAnsi" w:eastAsia="Times New Roman" w:hAnsiTheme="minorHAnsi" w:cs="Arial"/>
      </w:rPr>
    </w:lvl>
    <w:lvl w:ilvl="1">
      <w:start w:val="1"/>
      <w:numFmt w:val="decimal"/>
      <w:lvlText w:val="%1%2."/>
      <w:lvlJc w:val="left"/>
      <w:pPr>
        <w:ind w:left="1440" w:hanging="360"/>
      </w:pPr>
      <w:rPr>
        <w:rFonts w:asciiTheme="minorHAnsi" w:hAnsiTheme="minorHAnsi" w:cstheme="minorHAnsi" w:hint="default"/>
        <w:b w:val="0"/>
      </w:rPr>
    </w:lvl>
    <w:lvl w:ilvl="2">
      <w:start w:val="1"/>
      <w:numFmt w:val="lowerLetter"/>
      <w:lvlText w:val="(%3)"/>
      <w:lvlJc w:val="left"/>
      <w:pPr>
        <w:ind w:left="1173" w:hanging="180"/>
      </w:pPr>
      <w:rPr>
        <w:rFonts w:hint="default"/>
        <w:b w:val="0"/>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35" w15:restartNumberingAfterBreak="0">
    <w:nsid w:val="1F327FA7"/>
    <w:multiLevelType w:val="multilevel"/>
    <w:tmpl w:val="0C09001D"/>
    <w:name w:val="AGSSchedule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F75163F"/>
    <w:multiLevelType w:val="multilevel"/>
    <w:tmpl w:val="469AE1D8"/>
    <w:lvl w:ilvl="0">
      <w:start w:val="1"/>
      <w:numFmt w:val="decimal"/>
      <w:lvlText w:val="%1."/>
      <w:lvlJc w:val="left"/>
      <w:pPr>
        <w:tabs>
          <w:tab w:val="num" w:pos="1134"/>
        </w:tabs>
        <w:ind w:left="1134" w:hanging="1134"/>
      </w:pPr>
      <w:rPr>
        <w:rFonts w:hint="default"/>
        <w:sz w:val="22"/>
        <w:szCs w:val="22"/>
      </w:rPr>
    </w:lvl>
    <w:lvl w:ilvl="1">
      <w:start w:val="1"/>
      <w:numFmt w:val="lowerLetter"/>
      <w:lvlText w:val="(%2)"/>
      <w:lvlJc w:val="left"/>
      <w:pPr>
        <w:tabs>
          <w:tab w:val="num" w:pos="1560"/>
        </w:tabs>
        <w:ind w:left="1560" w:hanging="1134"/>
      </w:pPr>
      <w:rPr>
        <w:rFonts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37"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38"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39" w15:restartNumberingAfterBreak="0">
    <w:nsid w:val="23FC2BDA"/>
    <w:multiLevelType w:val="hybridMultilevel"/>
    <w:tmpl w:val="0BE4A4B0"/>
    <w:lvl w:ilvl="0" w:tplc="013E0FA0">
      <w:start w:val="3"/>
      <w:numFmt w:val="lowerLetter"/>
      <w:lvlText w:val="(%1)"/>
      <w:lvlJc w:val="left"/>
      <w:pPr>
        <w:ind w:left="1636" w:hanging="360"/>
      </w:pPr>
      <w:rPr>
        <w:rFonts w:hint="default"/>
        <w:b w:val="0"/>
      </w:rPr>
    </w:lvl>
    <w:lvl w:ilvl="1" w:tplc="CF00EEF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5153E63"/>
    <w:multiLevelType w:val="multilevel"/>
    <w:tmpl w:val="54C4509E"/>
    <w:lvl w:ilvl="0">
      <w:start w:val="1"/>
      <w:numFmt w:val="decimal"/>
      <w:lvlText w:val="%1."/>
      <w:lvlJc w:val="left"/>
      <w:pPr>
        <w:tabs>
          <w:tab w:val="num" w:pos="1134"/>
        </w:tabs>
        <w:ind w:left="0" w:firstLine="0"/>
      </w:pPr>
      <w:rPr>
        <w:rFonts w:hint="default"/>
        <w:color w:val="0000FF"/>
        <w:sz w:val="22"/>
        <w:szCs w:val="22"/>
        <w:u w:val="double"/>
      </w:rPr>
    </w:lvl>
    <w:lvl w:ilvl="1">
      <w:start w:val="1"/>
      <w:numFmt w:val="decimal"/>
      <w:lvlText w:val="%1.%2."/>
      <w:lvlJc w:val="left"/>
      <w:pPr>
        <w:tabs>
          <w:tab w:val="num" w:pos="6521"/>
        </w:tabs>
        <w:ind w:left="0" w:firstLine="0"/>
      </w:pPr>
      <w:rPr>
        <w:rFonts w:asciiTheme="minorHAnsi" w:hAnsiTheme="minorHAnsi" w:cstheme="minorHAnsi" w:hint="default"/>
        <w:b w:val="0"/>
        <w:i w:val="0"/>
        <w:color w:val="auto"/>
        <w:sz w:val="22"/>
        <w:szCs w:val="22"/>
        <w:u w:val="none"/>
      </w:rPr>
    </w:lvl>
    <w:lvl w:ilvl="2">
      <w:start w:val="7"/>
      <w:numFmt w:val="lowerLetter"/>
      <w:lvlText w:val="(%3)"/>
      <w:lvlJc w:val="left"/>
      <w:pPr>
        <w:tabs>
          <w:tab w:val="num" w:pos="1559"/>
        </w:tabs>
        <w:ind w:left="0" w:firstLine="0"/>
      </w:pPr>
      <w:rPr>
        <w:rFonts w:asciiTheme="minorHAnsi" w:eastAsia="Times New Roman" w:hAnsiTheme="minorHAnsi" w:cstheme="minorHAnsi" w:hint="default"/>
        <w:b w:val="0"/>
        <w:color w:val="auto"/>
        <w:sz w:val="22"/>
        <w:szCs w:val="22"/>
        <w:u w:val="none"/>
      </w:rPr>
    </w:lvl>
    <w:lvl w:ilvl="3">
      <w:start w:val="1"/>
      <w:numFmt w:val="lowerRoman"/>
      <w:lvlText w:val="(%4)"/>
      <w:lvlJc w:val="left"/>
      <w:pPr>
        <w:tabs>
          <w:tab w:val="num" w:pos="1276"/>
        </w:tabs>
        <w:ind w:left="0" w:firstLine="0"/>
      </w:pPr>
      <w:rPr>
        <w:rFonts w:asciiTheme="minorHAnsi" w:eastAsia="Times New Roman" w:hAnsiTheme="minorHAnsi" w:cstheme="minorHAnsi" w:hint="default"/>
        <w:color w:val="0000FF"/>
        <w:u w:val="double"/>
      </w:rPr>
    </w:lvl>
    <w:lvl w:ilvl="4">
      <w:start w:val="1"/>
      <w:numFmt w:val="lowerRoman"/>
      <w:lvlText w:val="%5."/>
      <w:lvlJc w:val="left"/>
      <w:pPr>
        <w:tabs>
          <w:tab w:val="num" w:pos="1985"/>
        </w:tabs>
        <w:ind w:left="0" w:firstLine="0"/>
      </w:pPr>
      <w:rPr>
        <w:rFonts w:hint="default"/>
        <w:b w:val="0"/>
        <w:color w:val="0000FF"/>
        <w:u w:val="double"/>
      </w:rPr>
    </w:lvl>
    <w:lvl w:ilvl="5">
      <w:start w:val="1"/>
      <w:numFmt w:val="lowerRoman"/>
      <w:lvlText w:val="%6."/>
      <w:lvlJc w:val="right"/>
      <w:pPr>
        <w:tabs>
          <w:tab w:val="num" w:pos="2410"/>
        </w:tabs>
        <w:ind w:left="0" w:firstLine="0"/>
      </w:pPr>
      <w:rPr>
        <w:rFonts w:hint="default"/>
        <w:color w:val="0000FF"/>
        <w:u w:val="double"/>
      </w:rPr>
    </w:lvl>
    <w:lvl w:ilvl="6">
      <w:start w:val="1"/>
      <w:numFmt w:val="upperLetter"/>
      <w:lvlText w:val="%7."/>
      <w:lvlJc w:val="left"/>
      <w:pPr>
        <w:tabs>
          <w:tab w:val="num" w:pos="1985"/>
        </w:tabs>
        <w:ind w:left="0" w:firstLine="0"/>
      </w:pPr>
      <w:rPr>
        <w:rFonts w:hint="default"/>
        <w:color w:val="0000FF"/>
        <w:u w:val="double"/>
      </w:rPr>
    </w:lvl>
    <w:lvl w:ilvl="7">
      <w:start w:val="1"/>
      <w:numFmt w:val="upperLetter"/>
      <w:lvlText w:val="%8."/>
      <w:lvlJc w:val="left"/>
      <w:pPr>
        <w:tabs>
          <w:tab w:val="num" w:pos="1985"/>
        </w:tabs>
        <w:ind w:left="0" w:firstLine="0"/>
      </w:pPr>
      <w:rPr>
        <w:rFonts w:hint="default"/>
        <w:color w:val="0000FF"/>
        <w:u w:val="double"/>
      </w:rPr>
    </w:lvl>
    <w:lvl w:ilvl="8">
      <w:start w:val="1"/>
      <w:numFmt w:val="upperLetter"/>
      <w:lvlText w:val="%9."/>
      <w:lvlJc w:val="left"/>
      <w:pPr>
        <w:tabs>
          <w:tab w:val="num" w:pos="1985"/>
        </w:tabs>
        <w:ind w:left="0" w:firstLine="0"/>
      </w:pPr>
      <w:rPr>
        <w:rFonts w:hint="default"/>
        <w:color w:val="0000FF"/>
        <w:u w:val="double"/>
      </w:rPr>
    </w:lvl>
  </w:abstractNum>
  <w:abstractNum w:abstractNumId="41" w15:restartNumberingAfterBreak="0">
    <w:nsid w:val="251C56AB"/>
    <w:multiLevelType w:val="multilevel"/>
    <w:tmpl w:val="7ED8CC54"/>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5"/>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42" w15:restartNumberingAfterBreak="0">
    <w:nsid w:val="264C7164"/>
    <w:multiLevelType w:val="multilevel"/>
    <w:tmpl w:val="CA7A2130"/>
    <w:lvl w:ilvl="0">
      <w:start w:val="1"/>
      <w:numFmt w:val="upperLetter"/>
      <w:lvlText w:val="%1."/>
      <w:lvlJc w:val="left"/>
      <w:pPr>
        <w:ind w:left="720" w:hanging="360"/>
      </w:pPr>
      <w:rPr>
        <w:rFonts w:hint="default"/>
        <w:color w:val="0000FF"/>
        <w:sz w:val="22"/>
        <w:szCs w:val="22"/>
        <w:u w:val="double"/>
      </w:rPr>
    </w:lvl>
    <w:lvl w:ilvl="1">
      <w:start w:val="1"/>
      <w:numFmt w:val="decimal"/>
      <w:lvlText w:val="%1%2."/>
      <w:lvlJc w:val="left"/>
      <w:pPr>
        <w:ind w:left="1440" w:hanging="360"/>
      </w:pPr>
      <w:rPr>
        <w:rFonts w:hint="default"/>
        <w:b w:val="0"/>
        <w:i w:val="0"/>
        <w:color w:val="auto"/>
        <w:sz w:val="22"/>
        <w:szCs w:val="22"/>
        <w:u w:val="none"/>
      </w:rPr>
    </w:lvl>
    <w:lvl w:ilvl="2">
      <w:start w:val="1"/>
      <w:numFmt w:val="lowerLetter"/>
      <w:lvlText w:val="(%3)"/>
      <w:lvlJc w:val="righ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43" w15:restartNumberingAfterBreak="0">
    <w:nsid w:val="265B1B49"/>
    <w:multiLevelType w:val="multilevel"/>
    <w:tmpl w:val="55B093F8"/>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44" w15:restartNumberingAfterBreak="0">
    <w:nsid w:val="272F736F"/>
    <w:multiLevelType w:val="multilevel"/>
    <w:tmpl w:val="F3BAA76C"/>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5" w15:restartNumberingAfterBreak="0">
    <w:nsid w:val="28934A6B"/>
    <w:multiLevelType w:val="multilevel"/>
    <w:tmpl w:val="A03A5F92"/>
    <w:lvl w:ilvl="0">
      <w:start w:val="1"/>
      <w:numFmt w:val="bullet"/>
      <w:pStyle w:val="DashEm"/>
      <w:lvlText w:val="—"/>
      <w:lvlJc w:val="left"/>
      <w:pPr>
        <w:tabs>
          <w:tab w:val="num" w:pos="425"/>
        </w:tabs>
        <w:ind w:left="425" w:hanging="425"/>
      </w:pPr>
      <w:rPr>
        <w:b/>
        <w:i w:val="0"/>
      </w:rPr>
    </w:lvl>
    <w:lvl w:ilvl="1">
      <w:start w:val="1"/>
      <w:numFmt w:val="lowerLetter"/>
      <w:pStyle w:val="DashEm1"/>
      <w:lvlText w:val="%2."/>
      <w:lvlJc w:val="left"/>
      <w:pPr>
        <w:tabs>
          <w:tab w:val="num" w:pos="425"/>
        </w:tabs>
        <w:ind w:left="425" w:hanging="425"/>
      </w:pPr>
      <w:rPr>
        <w:rFonts w:ascii="Arial" w:eastAsia="Times New Roman" w:hAnsi="Arial" w:cs="Arial"/>
        <w:b w:val="0"/>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6"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47" w15:restartNumberingAfterBreak="0">
    <w:nsid w:val="2CAD2BF2"/>
    <w:multiLevelType w:val="hybridMultilevel"/>
    <w:tmpl w:val="4886A888"/>
    <w:lvl w:ilvl="0" w:tplc="A184EDDA">
      <w:start w:val="1"/>
      <w:numFmt w:val="lowerRoman"/>
      <w:lvlText w:val="(%1)"/>
      <w:lvlJc w:val="left"/>
      <w:pPr>
        <w:ind w:left="235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E470661"/>
    <w:multiLevelType w:val="multilevel"/>
    <w:tmpl w:val="59F47A34"/>
    <w:lvl w:ilvl="0">
      <w:start w:val="1"/>
      <w:numFmt w:val="decimal"/>
      <w:lvlText w:val="%1"/>
      <w:lvlJc w:val="left"/>
      <w:pPr>
        <w:tabs>
          <w:tab w:val="num" w:pos="432"/>
        </w:tabs>
        <w:ind w:left="432" w:hanging="432"/>
      </w:pPr>
      <w:rPr>
        <w:rFonts w:hint="default"/>
      </w:rPr>
    </w:lvl>
    <w:lvl w:ilvl="1">
      <w:start w:val="1"/>
      <w:numFmt w:val="decimal"/>
      <w:pStyle w:val="HeadingBase"/>
      <w:lvlText w:val="%1.%2"/>
      <w:lvlJc w:val="left"/>
      <w:pPr>
        <w:tabs>
          <w:tab w:val="num" w:pos="576"/>
        </w:tabs>
        <w:ind w:left="576" w:hanging="576"/>
      </w:pPr>
      <w:rPr>
        <w:rFonts w:ascii="Garamond" w:hAnsi="Garamond" w:hint="default"/>
        <w:sz w:val="24"/>
        <w:szCs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50" w15:restartNumberingAfterBreak="0">
    <w:nsid w:val="2F422F1C"/>
    <w:multiLevelType w:val="hybridMultilevel"/>
    <w:tmpl w:val="EDCC6248"/>
    <w:lvl w:ilvl="0" w:tplc="035059BE">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1" w15:restartNumberingAfterBreak="0">
    <w:nsid w:val="2FCB4B54"/>
    <w:multiLevelType w:val="hybridMultilevel"/>
    <w:tmpl w:val="1A8275EA"/>
    <w:lvl w:ilvl="0" w:tplc="9460D13A">
      <w:start w:val="4"/>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FCC4FEE"/>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53" w15:restartNumberingAfterBreak="0">
    <w:nsid w:val="331454B2"/>
    <w:multiLevelType w:val="hybridMultilevel"/>
    <w:tmpl w:val="5E6E20B0"/>
    <w:lvl w:ilvl="0" w:tplc="00B20986">
      <w:start w:val="1"/>
      <w:numFmt w:val="lowerLetter"/>
      <w:lvlText w:val="(%1)"/>
      <w:lvlJc w:val="left"/>
      <w:pPr>
        <w:ind w:left="1211" w:hanging="360"/>
      </w:pPr>
      <w:rPr>
        <w:rFonts w:hint="default"/>
      </w:rPr>
    </w:lvl>
    <w:lvl w:ilvl="1" w:tplc="035059BE">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4" w15:restartNumberingAfterBreak="0">
    <w:nsid w:val="35040CB2"/>
    <w:multiLevelType w:val="hybridMultilevel"/>
    <w:tmpl w:val="0CD21C48"/>
    <w:lvl w:ilvl="0" w:tplc="41B89408">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61627E9"/>
    <w:multiLevelType w:val="hybridMultilevel"/>
    <w:tmpl w:val="85769784"/>
    <w:lvl w:ilvl="0" w:tplc="E966702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6" w15:restartNumberingAfterBreak="0">
    <w:nsid w:val="36355FE0"/>
    <w:multiLevelType w:val="hybridMultilevel"/>
    <w:tmpl w:val="B53EBDDE"/>
    <w:lvl w:ilvl="0" w:tplc="98823A38">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15:restartNumberingAfterBreak="0">
    <w:nsid w:val="38236316"/>
    <w:multiLevelType w:val="multilevel"/>
    <w:tmpl w:val="CA7A2130"/>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b w:val="0"/>
      </w:rPr>
    </w:lvl>
    <w:lvl w:ilvl="2">
      <w:start w:val="1"/>
      <w:numFmt w:val="lowerLetter"/>
      <w:lvlText w:val="(%3)"/>
      <w:lvlJc w:val="right"/>
      <w:pPr>
        <w:ind w:left="2023"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93F5EF5"/>
    <w:multiLevelType w:val="hybridMultilevel"/>
    <w:tmpl w:val="1876D14A"/>
    <w:lvl w:ilvl="0" w:tplc="0C090017">
      <w:start w:val="1"/>
      <w:numFmt w:val="lowerLetter"/>
      <w:lvlText w:val="%1)"/>
      <w:lvlJc w:val="left"/>
      <w:pPr>
        <w:ind w:left="720" w:hanging="360"/>
      </w:pPr>
    </w:lvl>
    <w:lvl w:ilvl="1" w:tplc="00B20986">
      <w:start w:val="1"/>
      <w:numFmt w:val="lowerLetter"/>
      <w:lvlText w:val="(%2)"/>
      <w:lvlJc w:val="left"/>
      <w:pPr>
        <w:ind w:left="1440" w:hanging="360"/>
      </w:pPr>
      <w:rPr>
        <w:rFonts w:hint="default"/>
      </w:r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CFB39C3"/>
    <w:multiLevelType w:val="multilevel"/>
    <w:tmpl w:val="E9889F36"/>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60" w15:restartNumberingAfterBreak="0">
    <w:nsid w:val="45157ED1"/>
    <w:multiLevelType w:val="multilevel"/>
    <w:tmpl w:val="A7502D3A"/>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6394554"/>
    <w:multiLevelType w:val="hybridMultilevel"/>
    <w:tmpl w:val="F4AC0802"/>
    <w:lvl w:ilvl="0" w:tplc="98823A38">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46F74644"/>
    <w:multiLevelType w:val="multilevel"/>
    <w:tmpl w:val="DBAC09FA"/>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1418"/>
        </w:tabs>
        <w:ind w:left="1418"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63" w15:restartNumberingAfterBreak="0">
    <w:nsid w:val="473D3440"/>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8E94DE9"/>
    <w:multiLevelType w:val="multilevel"/>
    <w:tmpl w:val="6D9EBB5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65" w15:restartNumberingAfterBreak="0">
    <w:nsid w:val="49AF7282"/>
    <w:multiLevelType w:val="hybridMultilevel"/>
    <w:tmpl w:val="66564C66"/>
    <w:lvl w:ilvl="0" w:tplc="98823A38">
      <w:start w:val="1"/>
      <w:numFmt w:val="lowerLetter"/>
      <w:lvlText w:val="(%1)"/>
      <w:lvlJc w:val="left"/>
      <w:pPr>
        <w:ind w:left="1571" w:hanging="360"/>
      </w:pPr>
      <w:rPr>
        <w:rFonts w:hint="default"/>
      </w:r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15:restartNumberingAfterBreak="0">
    <w:nsid w:val="49DE158C"/>
    <w:multiLevelType w:val="hybridMultilevel"/>
    <w:tmpl w:val="7944B8AE"/>
    <w:lvl w:ilvl="0" w:tplc="98823A3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98823A38">
      <w:start w:val="1"/>
      <w:numFmt w:val="lowerLetter"/>
      <w:lvlText w:val="(%4)"/>
      <w:lvlJc w:val="left"/>
      <w:pPr>
        <w:ind w:left="3960" w:hanging="360"/>
      </w:pPr>
      <w:rPr>
        <w:rFonts w:hint="default"/>
      </w:r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7" w15:restartNumberingAfterBreak="0">
    <w:nsid w:val="4F6B1459"/>
    <w:multiLevelType w:val="hybridMultilevel"/>
    <w:tmpl w:val="A3AA5E44"/>
    <w:lvl w:ilvl="0" w:tplc="0C090019">
      <w:start w:val="1"/>
      <w:numFmt w:val="lowerLetter"/>
      <w:lvlText w:val="%1."/>
      <w:lvlJc w:val="left"/>
      <w:pPr>
        <w:ind w:left="644" w:hanging="360"/>
      </w:pPr>
    </w:lvl>
    <w:lvl w:ilvl="1" w:tplc="0C09001B">
      <w:start w:val="1"/>
      <w:numFmt w:val="lowerRoman"/>
      <w:lvlText w:val="%2."/>
      <w:lvlJc w:val="right"/>
      <w:pPr>
        <w:ind w:left="1440" w:hanging="360"/>
      </w:pPr>
    </w:lvl>
    <w:lvl w:ilvl="2" w:tplc="98823A38">
      <w:start w:val="1"/>
      <w:numFmt w:val="lowerLetter"/>
      <w:lvlText w:val="(%3)"/>
      <w:lvlJc w:val="left"/>
      <w:pPr>
        <w:ind w:left="2160" w:hanging="180"/>
      </w:pPr>
      <w:rPr>
        <w:rFonts w:hint="default"/>
      </w:rPr>
    </w:lvl>
    <w:lvl w:ilvl="3" w:tplc="98823A3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2CA43B4"/>
    <w:multiLevelType w:val="multilevel"/>
    <w:tmpl w:val="EDD473FA"/>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69" w15:restartNumberingAfterBreak="0">
    <w:nsid w:val="552112C4"/>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55B41E5A"/>
    <w:multiLevelType w:val="multilevel"/>
    <w:tmpl w:val="23C0BF9E"/>
    <w:lvl w:ilvl="0">
      <w:start w:val="1"/>
      <w:numFmt w:val="decimal"/>
      <w:lvlText w:val="%1."/>
      <w:lvlJc w:val="left"/>
      <w:pPr>
        <w:tabs>
          <w:tab w:val="num" w:pos="1134"/>
        </w:tabs>
        <w:ind w:left="0" w:firstLine="0"/>
      </w:pPr>
      <w:rPr>
        <w:rFonts w:hint="default"/>
        <w:color w:val="0000FF"/>
        <w:sz w:val="22"/>
        <w:szCs w:val="22"/>
        <w:u w:val="double"/>
      </w:rPr>
    </w:lvl>
    <w:lvl w:ilvl="1">
      <w:start w:val="1"/>
      <w:numFmt w:val="decimal"/>
      <w:lvlText w:val="%1.%2."/>
      <w:lvlJc w:val="left"/>
      <w:pPr>
        <w:tabs>
          <w:tab w:val="num" w:pos="6521"/>
        </w:tabs>
        <w:ind w:left="0" w:firstLine="0"/>
      </w:pPr>
      <w:rPr>
        <w:rFonts w:asciiTheme="minorHAnsi" w:hAnsiTheme="minorHAnsi" w:cstheme="minorHAnsi" w:hint="default"/>
        <w:b w:val="0"/>
        <w:i w:val="0"/>
        <w:color w:val="auto"/>
        <w:sz w:val="22"/>
        <w:szCs w:val="22"/>
        <w:u w:val="none"/>
      </w:rPr>
    </w:lvl>
    <w:lvl w:ilvl="2">
      <w:start w:val="8"/>
      <w:numFmt w:val="lowerLetter"/>
      <w:lvlText w:val="(%3)"/>
      <w:lvlJc w:val="left"/>
      <w:pPr>
        <w:tabs>
          <w:tab w:val="num" w:pos="1559"/>
        </w:tabs>
        <w:ind w:left="0" w:firstLine="0"/>
      </w:pPr>
      <w:rPr>
        <w:rFonts w:asciiTheme="minorHAnsi" w:eastAsia="Times New Roman" w:hAnsiTheme="minorHAnsi" w:cstheme="minorHAnsi" w:hint="default"/>
        <w:b w:val="0"/>
        <w:color w:val="auto"/>
        <w:sz w:val="22"/>
        <w:szCs w:val="22"/>
        <w:u w:val="none"/>
      </w:rPr>
    </w:lvl>
    <w:lvl w:ilvl="3">
      <w:start w:val="1"/>
      <w:numFmt w:val="lowerRoman"/>
      <w:lvlText w:val="(%4)"/>
      <w:lvlJc w:val="left"/>
      <w:pPr>
        <w:tabs>
          <w:tab w:val="num" w:pos="1276"/>
        </w:tabs>
        <w:ind w:left="0" w:firstLine="0"/>
      </w:pPr>
      <w:rPr>
        <w:rFonts w:asciiTheme="minorHAnsi" w:eastAsia="Times New Roman" w:hAnsiTheme="minorHAnsi" w:cstheme="minorHAnsi" w:hint="default"/>
        <w:color w:val="0000FF"/>
        <w:u w:val="double"/>
      </w:rPr>
    </w:lvl>
    <w:lvl w:ilvl="4">
      <w:start w:val="1"/>
      <w:numFmt w:val="lowerRoman"/>
      <w:lvlText w:val="%5."/>
      <w:lvlJc w:val="left"/>
      <w:pPr>
        <w:tabs>
          <w:tab w:val="num" w:pos="1985"/>
        </w:tabs>
        <w:ind w:left="0" w:firstLine="0"/>
      </w:pPr>
      <w:rPr>
        <w:rFonts w:hint="default"/>
        <w:b w:val="0"/>
        <w:color w:val="0000FF"/>
        <w:u w:val="double"/>
      </w:rPr>
    </w:lvl>
    <w:lvl w:ilvl="5">
      <w:start w:val="1"/>
      <w:numFmt w:val="lowerRoman"/>
      <w:lvlText w:val="%6."/>
      <w:lvlJc w:val="right"/>
      <w:pPr>
        <w:tabs>
          <w:tab w:val="num" w:pos="2410"/>
        </w:tabs>
        <w:ind w:left="0" w:firstLine="0"/>
      </w:pPr>
      <w:rPr>
        <w:rFonts w:hint="default"/>
        <w:color w:val="0000FF"/>
        <w:u w:val="double"/>
      </w:rPr>
    </w:lvl>
    <w:lvl w:ilvl="6">
      <w:start w:val="1"/>
      <w:numFmt w:val="upperLetter"/>
      <w:lvlText w:val="%7."/>
      <w:lvlJc w:val="left"/>
      <w:pPr>
        <w:tabs>
          <w:tab w:val="num" w:pos="1985"/>
        </w:tabs>
        <w:ind w:left="0" w:firstLine="0"/>
      </w:pPr>
      <w:rPr>
        <w:rFonts w:hint="default"/>
        <w:color w:val="0000FF"/>
        <w:u w:val="double"/>
      </w:rPr>
    </w:lvl>
    <w:lvl w:ilvl="7">
      <w:start w:val="1"/>
      <w:numFmt w:val="upperLetter"/>
      <w:lvlText w:val="%8."/>
      <w:lvlJc w:val="left"/>
      <w:pPr>
        <w:tabs>
          <w:tab w:val="num" w:pos="1985"/>
        </w:tabs>
        <w:ind w:left="0" w:firstLine="0"/>
      </w:pPr>
      <w:rPr>
        <w:rFonts w:hint="default"/>
        <w:color w:val="0000FF"/>
        <w:u w:val="double"/>
      </w:rPr>
    </w:lvl>
    <w:lvl w:ilvl="8">
      <w:start w:val="1"/>
      <w:numFmt w:val="upperLetter"/>
      <w:lvlText w:val="%9."/>
      <w:lvlJc w:val="left"/>
      <w:pPr>
        <w:tabs>
          <w:tab w:val="num" w:pos="1985"/>
        </w:tabs>
        <w:ind w:left="0" w:firstLine="0"/>
      </w:pPr>
      <w:rPr>
        <w:rFonts w:hint="default"/>
        <w:color w:val="0000FF"/>
        <w:u w:val="double"/>
      </w:rPr>
    </w:lvl>
  </w:abstractNum>
  <w:abstractNum w:abstractNumId="71" w15:restartNumberingAfterBreak="0">
    <w:nsid w:val="56FE28A4"/>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70474DE"/>
    <w:multiLevelType w:val="multilevel"/>
    <w:tmpl w:val="37424C96"/>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73" w15:restartNumberingAfterBreak="0">
    <w:nsid w:val="5788351A"/>
    <w:multiLevelType w:val="multilevel"/>
    <w:tmpl w:val="171E62B4"/>
    <w:lvl w:ilvl="0">
      <w:start w:val="1"/>
      <w:numFmt w:val="upperLetter"/>
      <w:pStyle w:val="Recital"/>
      <w:lvlText w:val="%1."/>
      <w:lvlJc w:val="left"/>
      <w:pPr>
        <w:tabs>
          <w:tab w:val="num" w:pos="1134"/>
        </w:tabs>
        <w:ind w:left="1134" w:hanging="1134"/>
      </w:pPr>
      <w:rPr>
        <w:rFonts w:hint="default"/>
        <w:sz w:val="2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7A8160C"/>
    <w:multiLevelType w:val="hybridMultilevel"/>
    <w:tmpl w:val="F6547B12"/>
    <w:lvl w:ilvl="0" w:tplc="E8722484">
      <w:start w:val="1"/>
      <w:numFmt w:val="lowerLetter"/>
      <w:pStyle w:val="sub-paraxChar"/>
      <w:lvlText w:val="(%1)"/>
      <w:lvlJc w:val="left"/>
      <w:pPr>
        <w:tabs>
          <w:tab w:val="num" w:pos="1467"/>
        </w:tabs>
        <w:ind w:left="1467" w:hanging="567"/>
      </w:pPr>
      <w:rPr>
        <w:rFonts w:ascii="Arial" w:hAnsi="Arial" w:cs="Arial" w:hint="default"/>
        <w:b w:val="0"/>
        <w:bCs w:val="0"/>
        <w:i w:val="0"/>
        <w:iCs w:val="0"/>
        <w:color w:val="000000"/>
        <w:sz w:val="22"/>
        <w:szCs w:val="22"/>
      </w:rPr>
    </w:lvl>
    <w:lvl w:ilvl="1" w:tplc="3B76B0AE">
      <w:start w:val="1"/>
      <w:numFmt w:val="lowerLetter"/>
      <w:lvlText w:val="%2."/>
      <w:lvlJc w:val="left"/>
      <w:pPr>
        <w:tabs>
          <w:tab w:val="num" w:pos="1440"/>
        </w:tabs>
        <w:ind w:left="1440" w:hanging="360"/>
      </w:pPr>
      <w:rPr>
        <w:rFonts w:cs="Times New Roman"/>
      </w:rPr>
    </w:lvl>
    <w:lvl w:ilvl="2" w:tplc="995CEFDE">
      <w:start w:val="1"/>
      <w:numFmt w:val="lowerRoman"/>
      <w:lvlText w:val="%3."/>
      <w:lvlJc w:val="right"/>
      <w:pPr>
        <w:tabs>
          <w:tab w:val="num" w:pos="2160"/>
        </w:tabs>
        <w:ind w:left="2160" w:hanging="180"/>
      </w:pPr>
      <w:rPr>
        <w:rFonts w:cs="Times New Roman"/>
      </w:rPr>
    </w:lvl>
    <w:lvl w:ilvl="3" w:tplc="BACCDC6E">
      <w:start w:val="1"/>
      <w:numFmt w:val="decimal"/>
      <w:lvlText w:val="%4."/>
      <w:lvlJc w:val="left"/>
      <w:pPr>
        <w:tabs>
          <w:tab w:val="num" w:pos="2880"/>
        </w:tabs>
        <w:ind w:left="2880" w:hanging="360"/>
      </w:pPr>
      <w:rPr>
        <w:rFonts w:cs="Times New Roman"/>
      </w:rPr>
    </w:lvl>
    <w:lvl w:ilvl="4" w:tplc="FD46EF76">
      <w:start w:val="1"/>
      <w:numFmt w:val="lowerLetter"/>
      <w:lvlText w:val="%5."/>
      <w:lvlJc w:val="left"/>
      <w:pPr>
        <w:tabs>
          <w:tab w:val="num" w:pos="3600"/>
        </w:tabs>
        <w:ind w:left="3600" w:hanging="360"/>
      </w:pPr>
      <w:rPr>
        <w:rFonts w:cs="Times New Roman"/>
      </w:rPr>
    </w:lvl>
    <w:lvl w:ilvl="5" w:tplc="11925034">
      <w:start w:val="1"/>
      <w:numFmt w:val="lowerRoman"/>
      <w:lvlText w:val="%6."/>
      <w:lvlJc w:val="right"/>
      <w:pPr>
        <w:tabs>
          <w:tab w:val="num" w:pos="4320"/>
        </w:tabs>
        <w:ind w:left="4320" w:hanging="180"/>
      </w:pPr>
      <w:rPr>
        <w:rFonts w:cs="Times New Roman"/>
      </w:rPr>
    </w:lvl>
    <w:lvl w:ilvl="6" w:tplc="2FCAD9E8">
      <w:start w:val="1"/>
      <w:numFmt w:val="decimal"/>
      <w:lvlText w:val="%7."/>
      <w:lvlJc w:val="left"/>
      <w:pPr>
        <w:tabs>
          <w:tab w:val="num" w:pos="5040"/>
        </w:tabs>
        <w:ind w:left="5040" w:hanging="360"/>
      </w:pPr>
      <w:rPr>
        <w:rFonts w:cs="Times New Roman"/>
      </w:rPr>
    </w:lvl>
    <w:lvl w:ilvl="7" w:tplc="4F501DE0">
      <w:start w:val="1"/>
      <w:numFmt w:val="lowerLetter"/>
      <w:lvlText w:val="%8."/>
      <w:lvlJc w:val="left"/>
      <w:pPr>
        <w:tabs>
          <w:tab w:val="num" w:pos="5760"/>
        </w:tabs>
        <w:ind w:left="5760" w:hanging="360"/>
      </w:pPr>
      <w:rPr>
        <w:rFonts w:cs="Times New Roman"/>
      </w:rPr>
    </w:lvl>
    <w:lvl w:ilvl="8" w:tplc="7B8898B8">
      <w:start w:val="1"/>
      <w:numFmt w:val="lowerRoman"/>
      <w:lvlText w:val="%9."/>
      <w:lvlJc w:val="right"/>
      <w:pPr>
        <w:tabs>
          <w:tab w:val="num" w:pos="6480"/>
        </w:tabs>
        <w:ind w:left="6480" w:hanging="180"/>
      </w:pPr>
      <w:rPr>
        <w:rFonts w:cs="Times New Roman"/>
      </w:rPr>
    </w:lvl>
  </w:abstractNum>
  <w:abstractNum w:abstractNumId="75" w15:restartNumberingAfterBreak="0">
    <w:nsid w:val="5A096719"/>
    <w:multiLevelType w:val="multilevel"/>
    <w:tmpl w:val="6C70691C"/>
    <w:lvl w:ilvl="0">
      <w:start w:val="1"/>
      <w:numFmt w:val="decimal"/>
      <w:lvlText w:val="%1."/>
      <w:lvlJc w:val="left"/>
      <w:pPr>
        <w:tabs>
          <w:tab w:val="num" w:pos="1134"/>
        </w:tabs>
        <w:ind w:left="0" w:firstLine="0"/>
      </w:pPr>
      <w:rPr>
        <w:rFonts w:hint="default"/>
        <w:color w:val="0000FF"/>
        <w:sz w:val="22"/>
        <w:szCs w:val="22"/>
        <w:u w:val="double"/>
      </w:rPr>
    </w:lvl>
    <w:lvl w:ilvl="1">
      <w:start w:val="1"/>
      <w:numFmt w:val="decimal"/>
      <w:lvlText w:val="%1.%2."/>
      <w:lvlJc w:val="left"/>
      <w:pPr>
        <w:tabs>
          <w:tab w:val="num" w:pos="6521"/>
        </w:tabs>
        <w:ind w:left="0" w:firstLine="0"/>
      </w:pPr>
      <w:rPr>
        <w:rFonts w:asciiTheme="minorHAnsi" w:hAnsiTheme="minorHAnsi" w:cstheme="minorHAnsi" w:hint="default"/>
        <w:b w:val="0"/>
        <w:i w:val="0"/>
        <w:color w:val="auto"/>
        <w:sz w:val="22"/>
        <w:szCs w:val="22"/>
        <w:u w:val="none"/>
      </w:rPr>
    </w:lvl>
    <w:lvl w:ilvl="2">
      <w:start w:val="3"/>
      <w:numFmt w:val="lowerLetter"/>
      <w:lvlText w:val="(%3)"/>
      <w:lvlJc w:val="left"/>
      <w:pPr>
        <w:tabs>
          <w:tab w:val="num" w:pos="1559"/>
        </w:tabs>
        <w:ind w:left="0" w:firstLine="0"/>
      </w:pPr>
      <w:rPr>
        <w:rFonts w:asciiTheme="minorHAnsi" w:eastAsia="Times New Roman" w:hAnsiTheme="minorHAnsi" w:cstheme="minorHAnsi" w:hint="default"/>
        <w:b w:val="0"/>
        <w:color w:val="auto"/>
        <w:sz w:val="22"/>
        <w:szCs w:val="22"/>
        <w:u w:val="none"/>
      </w:rPr>
    </w:lvl>
    <w:lvl w:ilvl="3">
      <w:start w:val="1"/>
      <w:numFmt w:val="lowerRoman"/>
      <w:lvlText w:val="(%4)"/>
      <w:lvlJc w:val="left"/>
      <w:pPr>
        <w:tabs>
          <w:tab w:val="num" w:pos="1276"/>
        </w:tabs>
        <w:ind w:left="0" w:firstLine="0"/>
      </w:pPr>
      <w:rPr>
        <w:rFonts w:asciiTheme="minorHAnsi" w:eastAsia="Times New Roman" w:hAnsiTheme="minorHAnsi" w:cstheme="minorHAnsi" w:hint="default"/>
        <w:color w:val="0000FF"/>
        <w:u w:val="double"/>
      </w:rPr>
    </w:lvl>
    <w:lvl w:ilvl="4">
      <w:start w:val="1"/>
      <w:numFmt w:val="lowerRoman"/>
      <w:lvlText w:val="%5."/>
      <w:lvlJc w:val="left"/>
      <w:pPr>
        <w:tabs>
          <w:tab w:val="num" w:pos="1985"/>
        </w:tabs>
        <w:ind w:left="0" w:firstLine="0"/>
      </w:pPr>
      <w:rPr>
        <w:rFonts w:hint="default"/>
        <w:b w:val="0"/>
        <w:color w:val="0000FF"/>
        <w:u w:val="double"/>
      </w:rPr>
    </w:lvl>
    <w:lvl w:ilvl="5">
      <w:start w:val="1"/>
      <w:numFmt w:val="lowerRoman"/>
      <w:lvlText w:val="%6."/>
      <w:lvlJc w:val="right"/>
      <w:pPr>
        <w:tabs>
          <w:tab w:val="num" w:pos="2410"/>
        </w:tabs>
        <w:ind w:left="0" w:firstLine="0"/>
      </w:pPr>
      <w:rPr>
        <w:rFonts w:hint="default"/>
        <w:color w:val="0000FF"/>
        <w:u w:val="double"/>
      </w:rPr>
    </w:lvl>
    <w:lvl w:ilvl="6">
      <w:start w:val="1"/>
      <w:numFmt w:val="upperLetter"/>
      <w:lvlText w:val="%7."/>
      <w:lvlJc w:val="left"/>
      <w:pPr>
        <w:tabs>
          <w:tab w:val="num" w:pos="1985"/>
        </w:tabs>
        <w:ind w:left="0" w:firstLine="0"/>
      </w:pPr>
      <w:rPr>
        <w:rFonts w:hint="default"/>
        <w:color w:val="0000FF"/>
        <w:u w:val="double"/>
      </w:rPr>
    </w:lvl>
    <w:lvl w:ilvl="7">
      <w:start w:val="1"/>
      <w:numFmt w:val="upperLetter"/>
      <w:lvlText w:val="%8."/>
      <w:lvlJc w:val="left"/>
      <w:pPr>
        <w:tabs>
          <w:tab w:val="num" w:pos="1985"/>
        </w:tabs>
        <w:ind w:left="0" w:firstLine="0"/>
      </w:pPr>
      <w:rPr>
        <w:rFonts w:hint="default"/>
        <w:color w:val="0000FF"/>
        <w:u w:val="double"/>
      </w:rPr>
    </w:lvl>
    <w:lvl w:ilvl="8">
      <w:start w:val="1"/>
      <w:numFmt w:val="upperLetter"/>
      <w:lvlText w:val="%9."/>
      <w:lvlJc w:val="left"/>
      <w:pPr>
        <w:tabs>
          <w:tab w:val="num" w:pos="1985"/>
        </w:tabs>
        <w:ind w:left="0" w:firstLine="0"/>
      </w:pPr>
      <w:rPr>
        <w:rFonts w:hint="default"/>
        <w:color w:val="0000FF"/>
        <w:u w:val="double"/>
      </w:rPr>
    </w:lvl>
  </w:abstractNum>
  <w:abstractNum w:abstractNumId="76" w15:restartNumberingAfterBreak="0">
    <w:nsid w:val="5B6D3EC5"/>
    <w:multiLevelType w:val="hybridMultilevel"/>
    <w:tmpl w:val="7A3E3B7E"/>
    <w:lvl w:ilvl="0" w:tplc="98823A38">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B73024E"/>
    <w:multiLevelType w:val="hybridMultilevel"/>
    <w:tmpl w:val="186C6DE0"/>
    <w:lvl w:ilvl="0" w:tplc="BE381A14">
      <w:start w:val="10"/>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C284196"/>
    <w:multiLevelType w:val="hybridMultilevel"/>
    <w:tmpl w:val="9EEC409E"/>
    <w:lvl w:ilvl="0" w:tplc="98823A38">
      <w:start w:val="1"/>
      <w:numFmt w:val="lowerLetter"/>
      <w:lvlText w:val="(%1)"/>
      <w:lvlJc w:val="left"/>
      <w:pPr>
        <w:ind w:left="1211" w:hanging="360"/>
      </w:pPr>
      <w:rPr>
        <w:rFonts w:hint="default"/>
      </w:rPr>
    </w:lvl>
    <w:lvl w:ilvl="1" w:tplc="0C090019" w:tentative="1">
      <w:start w:val="1"/>
      <w:numFmt w:val="lowerLetter"/>
      <w:lvlText w:val="%2."/>
      <w:lvlJc w:val="left"/>
      <w:pPr>
        <w:ind w:left="-1799" w:hanging="360"/>
      </w:pPr>
    </w:lvl>
    <w:lvl w:ilvl="2" w:tplc="0C09001B" w:tentative="1">
      <w:start w:val="1"/>
      <w:numFmt w:val="lowerRoman"/>
      <w:lvlText w:val="%3."/>
      <w:lvlJc w:val="right"/>
      <w:pPr>
        <w:ind w:left="-1079" w:hanging="180"/>
      </w:pPr>
    </w:lvl>
    <w:lvl w:ilvl="3" w:tplc="0C09000F" w:tentative="1">
      <w:start w:val="1"/>
      <w:numFmt w:val="decimal"/>
      <w:lvlText w:val="%4."/>
      <w:lvlJc w:val="left"/>
      <w:pPr>
        <w:ind w:left="-359" w:hanging="360"/>
      </w:pPr>
    </w:lvl>
    <w:lvl w:ilvl="4" w:tplc="0C090019" w:tentative="1">
      <w:start w:val="1"/>
      <w:numFmt w:val="lowerLetter"/>
      <w:lvlText w:val="%5."/>
      <w:lvlJc w:val="left"/>
      <w:pPr>
        <w:ind w:left="361" w:hanging="360"/>
      </w:pPr>
    </w:lvl>
    <w:lvl w:ilvl="5" w:tplc="0C09001B" w:tentative="1">
      <w:start w:val="1"/>
      <w:numFmt w:val="lowerRoman"/>
      <w:lvlText w:val="%6."/>
      <w:lvlJc w:val="right"/>
      <w:pPr>
        <w:ind w:left="1081" w:hanging="180"/>
      </w:pPr>
    </w:lvl>
    <w:lvl w:ilvl="6" w:tplc="0C09000F" w:tentative="1">
      <w:start w:val="1"/>
      <w:numFmt w:val="decimal"/>
      <w:lvlText w:val="%7."/>
      <w:lvlJc w:val="left"/>
      <w:pPr>
        <w:ind w:left="1801" w:hanging="360"/>
      </w:pPr>
    </w:lvl>
    <w:lvl w:ilvl="7" w:tplc="0C090019" w:tentative="1">
      <w:start w:val="1"/>
      <w:numFmt w:val="lowerLetter"/>
      <w:lvlText w:val="%8."/>
      <w:lvlJc w:val="left"/>
      <w:pPr>
        <w:ind w:left="2521" w:hanging="360"/>
      </w:pPr>
    </w:lvl>
    <w:lvl w:ilvl="8" w:tplc="0C09001B" w:tentative="1">
      <w:start w:val="1"/>
      <w:numFmt w:val="lowerRoman"/>
      <w:lvlText w:val="%9."/>
      <w:lvlJc w:val="right"/>
      <w:pPr>
        <w:ind w:left="3241" w:hanging="180"/>
      </w:pPr>
    </w:lvl>
  </w:abstractNum>
  <w:abstractNum w:abstractNumId="79" w15:restartNumberingAfterBreak="0">
    <w:nsid w:val="5F5177CE"/>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601D06D9"/>
    <w:multiLevelType w:val="multilevel"/>
    <w:tmpl w:val="EBEECB6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81" w15:restartNumberingAfterBreak="0">
    <w:nsid w:val="60461F5E"/>
    <w:multiLevelType w:val="multilevel"/>
    <w:tmpl w:val="62FCB53E"/>
    <w:name w:val="AGSConfDash2"/>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07A022C"/>
    <w:multiLevelType w:val="hybridMultilevel"/>
    <w:tmpl w:val="EFA4ED4A"/>
    <w:name w:val="AGSParaa2"/>
    <w:lvl w:ilvl="0" w:tplc="10780BA0">
      <w:start w:val="1"/>
      <w:numFmt w:val="decimal"/>
      <w:lvlText w:val="Part %1."/>
      <w:lvlJc w:val="left"/>
      <w:pPr>
        <w:tabs>
          <w:tab w:val="num" w:pos="1134"/>
        </w:tabs>
        <w:ind w:left="1134" w:hanging="1134"/>
      </w:pPr>
      <w:rPr>
        <w:rFonts w:hint="default"/>
      </w:rPr>
    </w:lvl>
    <w:lvl w:ilvl="1" w:tplc="6DD29164" w:tentative="1">
      <w:start w:val="1"/>
      <w:numFmt w:val="lowerLetter"/>
      <w:lvlText w:val="%2."/>
      <w:lvlJc w:val="left"/>
      <w:pPr>
        <w:tabs>
          <w:tab w:val="num" w:pos="1440"/>
        </w:tabs>
        <w:ind w:left="1440" w:hanging="360"/>
      </w:pPr>
    </w:lvl>
    <w:lvl w:ilvl="2" w:tplc="4ABA36B2" w:tentative="1">
      <w:start w:val="1"/>
      <w:numFmt w:val="lowerRoman"/>
      <w:lvlText w:val="%3."/>
      <w:lvlJc w:val="right"/>
      <w:pPr>
        <w:tabs>
          <w:tab w:val="num" w:pos="2160"/>
        </w:tabs>
        <w:ind w:left="2160" w:hanging="180"/>
      </w:pPr>
    </w:lvl>
    <w:lvl w:ilvl="3" w:tplc="93F84024" w:tentative="1">
      <w:start w:val="1"/>
      <w:numFmt w:val="decimal"/>
      <w:lvlText w:val="%4."/>
      <w:lvlJc w:val="left"/>
      <w:pPr>
        <w:tabs>
          <w:tab w:val="num" w:pos="2880"/>
        </w:tabs>
        <w:ind w:left="2880" w:hanging="360"/>
      </w:pPr>
    </w:lvl>
    <w:lvl w:ilvl="4" w:tplc="297A8752" w:tentative="1">
      <w:start w:val="1"/>
      <w:numFmt w:val="lowerLetter"/>
      <w:lvlText w:val="%5."/>
      <w:lvlJc w:val="left"/>
      <w:pPr>
        <w:tabs>
          <w:tab w:val="num" w:pos="3600"/>
        </w:tabs>
        <w:ind w:left="3600" w:hanging="360"/>
      </w:pPr>
    </w:lvl>
    <w:lvl w:ilvl="5" w:tplc="EB2EC664" w:tentative="1">
      <w:start w:val="1"/>
      <w:numFmt w:val="lowerRoman"/>
      <w:lvlText w:val="%6."/>
      <w:lvlJc w:val="right"/>
      <w:pPr>
        <w:tabs>
          <w:tab w:val="num" w:pos="4320"/>
        </w:tabs>
        <w:ind w:left="4320" w:hanging="180"/>
      </w:pPr>
    </w:lvl>
    <w:lvl w:ilvl="6" w:tplc="76922C52" w:tentative="1">
      <w:start w:val="1"/>
      <w:numFmt w:val="decimal"/>
      <w:lvlText w:val="%7."/>
      <w:lvlJc w:val="left"/>
      <w:pPr>
        <w:tabs>
          <w:tab w:val="num" w:pos="5040"/>
        </w:tabs>
        <w:ind w:left="5040" w:hanging="360"/>
      </w:pPr>
    </w:lvl>
    <w:lvl w:ilvl="7" w:tplc="92B0DB1C" w:tentative="1">
      <w:start w:val="1"/>
      <w:numFmt w:val="lowerLetter"/>
      <w:lvlText w:val="%8."/>
      <w:lvlJc w:val="left"/>
      <w:pPr>
        <w:tabs>
          <w:tab w:val="num" w:pos="5760"/>
        </w:tabs>
        <w:ind w:left="5760" w:hanging="360"/>
      </w:pPr>
    </w:lvl>
    <w:lvl w:ilvl="8" w:tplc="5D46D806" w:tentative="1">
      <w:start w:val="1"/>
      <w:numFmt w:val="lowerRoman"/>
      <w:lvlText w:val="%9."/>
      <w:lvlJc w:val="right"/>
      <w:pPr>
        <w:tabs>
          <w:tab w:val="num" w:pos="6480"/>
        </w:tabs>
        <w:ind w:left="6480" w:hanging="180"/>
      </w:pPr>
    </w:lvl>
  </w:abstractNum>
  <w:abstractNum w:abstractNumId="83" w15:restartNumberingAfterBreak="0">
    <w:nsid w:val="615D07C1"/>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61776169"/>
    <w:multiLevelType w:val="multilevel"/>
    <w:tmpl w:val="5B962710"/>
    <w:name w:val="AGSSchedule"/>
    <w:lvl w:ilvl="0">
      <w:start w:val="1"/>
      <w:numFmt w:val="decimal"/>
      <w:suff w:val="space"/>
      <w:lvlText w:val="Schedule %1."/>
      <w:lvlJc w:val="left"/>
      <w:pPr>
        <w:ind w:left="0" w:firstLine="1134"/>
      </w:pPr>
      <w:rPr>
        <w:rFonts w:hint="default"/>
      </w:rPr>
    </w:lvl>
    <w:lvl w:ilvl="1">
      <w:start w:val="1"/>
      <w:numFmt w:val="upperLetter"/>
      <w:lvlText w:val="%2."/>
      <w:lvlJc w:val="left"/>
      <w:pPr>
        <w:tabs>
          <w:tab w:val="num" w:pos="1134"/>
        </w:tabs>
        <w:ind w:left="1134" w:hanging="1134"/>
      </w:pPr>
      <w:rPr>
        <w:rFonts w:hint="default"/>
        <w:sz w:val="20"/>
      </w:rPr>
    </w:lvl>
    <w:lvl w:ilvl="2">
      <w:start w:val="1"/>
      <w:numFmt w:val="decimal"/>
      <w:lvlText w:val="%2.%3."/>
      <w:lvlJc w:val="left"/>
      <w:pPr>
        <w:tabs>
          <w:tab w:val="num" w:pos="0"/>
        </w:tabs>
        <w:ind w:left="0" w:hanging="1134"/>
      </w:pPr>
      <w:rPr>
        <w:rFonts w:hint="default"/>
        <w:sz w:val="20"/>
      </w:rPr>
    </w:lvl>
    <w:lvl w:ilvl="3">
      <w:start w:val="1"/>
      <w:numFmt w:val="decimal"/>
      <w:lvlText w:val="%2.%3.%4."/>
      <w:lvlJc w:val="left"/>
      <w:pPr>
        <w:tabs>
          <w:tab w:val="num" w:pos="0"/>
        </w:tabs>
        <w:ind w:left="0" w:hanging="1134"/>
      </w:pPr>
      <w:rPr>
        <w:rFonts w:hint="default"/>
        <w:sz w:val="20"/>
      </w:rPr>
    </w:lvl>
    <w:lvl w:ilvl="4">
      <w:start w:val="1"/>
      <w:numFmt w:val="lowerLetter"/>
      <w:lvlText w:val="%5."/>
      <w:lvlJc w:val="left"/>
      <w:pPr>
        <w:tabs>
          <w:tab w:val="num" w:pos="425"/>
        </w:tabs>
        <w:ind w:left="425" w:hanging="425"/>
      </w:pPr>
      <w:rPr>
        <w:rFonts w:hint="default"/>
      </w:rPr>
    </w:lvl>
    <w:lvl w:ilvl="5">
      <w:start w:val="1"/>
      <w:numFmt w:val="upperLetter"/>
      <w:lvlText w:val="%6."/>
      <w:lvlJc w:val="left"/>
      <w:pPr>
        <w:tabs>
          <w:tab w:val="num" w:pos="850"/>
        </w:tabs>
        <w:ind w:left="850" w:hanging="425"/>
      </w:pPr>
      <w:rPr>
        <w:rFonts w:hint="default"/>
      </w:rPr>
    </w:lvl>
    <w:lvl w:ilvl="6">
      <w:start w:val="1"/>
      <w:numFmt w:val="upperLetter"/>
      <w:lvlText w:val="%6."/>
      <w:lvlJc w:val="left"/>
      <w:pPr>
        <w:tabs>
          <w:tab w:val="num" w:pos="850"/>
        </w:tabs>
        <w:ind w:left="850" w:hanging="425"/>
      </w:pPr>
      <w:rPr>
        <w:rFonts w:hint="default"/>
      </w:rPr>
    </w:lvl>
    <w:lvl w:ilvl="7">
      <w:start w:val="1"/>
      <w:numFmt w:val="upperLetter"/>
      <w:lvlText w:val="%6."/>
      <w:lvlJc w:val="left"/>
      <w:pPr>
        <w:tabs>
          <w:tab w:val="num" w:pos="850"/>
        </w:tabs>
        <w:ind w:left="850" w:hanging="425"/>
      </w:pPr>
      <w:rPr>
        <w:rFonts w:hint="default"/>
      </w:rPr>
    </w:lvl>
    <w:lvl w:ilvl="8">
      <w:start w:val="1"/>
      <w:numFmt w:val="upperLetter"/>
      <w:lvlText w:val="%6."/>
      <w:lvlJc w:val="left"/>
      <w:pPr>
        <w:tabs>
          <w:tab w:val="num" w:pos="850"/>
        </w:tabs>
        <w:ind w:left="850" w:hanging="425"/>
      </w:pPr>
      <w:rPr>
        <w:rFonts w:hint="default"/>
      </w:rPr>
    </w:lvl>
  </w:abstractNum>
  <w:abstractNum w:abstractNumId="85" w15:restartNumberingAfterBreak="0">
    <w:nsid w:val="619D1B3D"/>
    <w:multiLevelType w:val="hybridMultilevel"/>
    <w:tmpl w:val="73DC451C"/>
    <w:lvl w:ilvl="0" w:tplc="ACF81D34">
      <w:start w:val="5"/>
      <w:numFmt w:val="lowerLetter"/>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2005F02"/>
    <w:multiLevelType w:val="multilevel"/>
    <w:tmpl w:val="BF300890"/>
    <w:lvl w:ilvl="0">
      <w:start w:val="1"/>
      <w:numFmt w:val="decimal"/>
      <w:pStyle w:val="Level1"/>
      <w:lvlText w:val="%1."/>
      <w:lvlJc w:val="left"/>
      <w:pPr>
        <w:tabs>
          <w:tab w:val="num" w:pos="720"/>
        </w:tabs>
        <w:ind w:left="720" w:hanging="720"/>
      </w:pPr>
      <w:rPr>
        <w:rFonts w:ascii="Arial" w:hAnsi="Arial" w:cs="Arial" w:hint="default"/>
        <w:b/>
        <w:i w:val="0"/>
        <w:sz w:val="22"/>
      </w:rPr>
    </w:lvl>
    <w:lvl w:ilvl="1">
      <w:start w:val="1"/>
      <w:numFmt w:val="decimal"/>
      <w:pStyle w:val="Level11"/>
      <w:lvlText w:val="%1.%2"/>
      <w:lvlJc w:val="left"/>
      <w:pPr>
        <w:tabs>
          <w:tab w:val="num" w:pos="720"/>
        </w:tabs>
        <w:ind w:left="720" w:hanging="706"/>
      </w:pPr>
      <w:rPr>
        <w:rFonts w:ascii="Calibri" w:hAnsi="Calibri" w:cs="Calibri"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lowerRoman"/>
      <w:pStyle w:val="LevelI0"/>
      <w:lvlText w:val="(%6)"/>
      <w:lvlJc w:val="right"/>
      <w:pPr>
        <w:tabs>
          <w:tab w:val="num" w:pos="3600"/>
        </w:tabs>
        <w:ind w:left="3600" w:hanging="720"/>
      </w:pPr>
      <w:rPr>
        <w:rFont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2D141E9"/>
    <w:multiLevelType w:val="multilevel"/>
    <w:tmpl w:val="2B3E6CE2"/>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b w:val="0"/>
        <w:sz w:val="22"/>
        <w:szCs w:val="22"/>
      </w:rPr>
    </w:lvl>
    <w:lvl w:ilvl="3">
      <w:start w:val="1"/>
      <w:numFmt w:val="lowerRoman"/>
      <w:lvlText w:val="(%4)"/>
      <w:lvlJc w:val="left"/>
      <w:pPr>
        <w:tabs>
          <w:tab w:val="num" w:pos="1276"/>
        </w:tabs>
        <w:ind w:left="1276" w:hanging="425"/>
      </w:pPr>
      <w:rPr>
        <w:rFonts w:asciiTheme="minorHAnsi" w:eastAsia="Times New Roman" w:hAnsiTheme="minorHAnsi" w:cstheme="minorHAnsi"/>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88" w15:restartNumberingAfterBreak="0">
    <w:nsid w:val="63CF53DE"/>
    <w:multiLevelType w:val="multilevel"/>
    <w:tmpl w:val="4ACAB9F8"/>
    <w:lvl w:ilvl="0">
      <w:start w:val="1"/>
      <w:numFmt w:val="lowerLetter"/>
      <w:pStyle w:val="Plainparaa"/>
      <w:lvlText w:val="%1."/>
      <w:lvlJc w:val="left"/>
      <w:pPr>
        <w:tabs>
          <w:tab w:val="num" w:pos="425"/>
        </w:tabs>
        <w:ind w:left="425" w:hanging="425"/>
      </w:pPr>
      <w:rPr>
        <w:rFonts w:asciiTheme="minorHAnsi" w:hAnsiTheme="minorHAnsi" w:cstheme="minorHAnsi"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Theme="minorHAnsi" w:eastAsia="Times New Roman" w:hAnsiTheme="minorHAnsi" w:cstheme="minorHAns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46721E4"/>
    <w:multiLevelType w:val="hybridMultilevel"/>
    <w:tmpl w:val="8984FFDC"/>
    <w:lvl w:ilvl="0" w:tplc="98823A38">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98823A38">
      <w:start w:val="1"/>
      <w:numFmt w:val="lowerLetter"/>
      <w:lvlText w:val="(%4)"/>
      <w:lvlJc w:val="left"/>
      <w:pPr>
        <w:ind w:left="3731" w:hanging="360"/>
      </w:pPr>
      <w:rPr>
        <w:rFonts w:hint="default"/>
      </w:r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0" w15:restartNumberingAfterBreak="0">
    <w:nsid w:val="69C5708C"/>
    <w:multiLevelType w:val="multilevel"/>
    <w:tmpl w:val="8A9AA238"/>
    <w:name w:val="AGSHL"/>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6A340FE6"/>
    <w:multiLevelType w:val="multilevel"/>
    <w:tmpl w:val="3A46E202"/>
    <w:lvl w:ilvl="0">
      <w:start w:val="1"/>
      <w:numFmt w:val="decimal"/>
      <w:pStyle w:val="CONLevel1"/>
      <w:lvlText w:val="%1."/>
      <w:lvlJc w:val="left"/>
      <w:pPr>
        <w:tabs>
          <w:tab w:val="num" w:pos="720"/>
        </w:tabs>
        <w:ind w:left="720" w:hanging="720"/>
      </w:pPr>
      <w:rPr>
        <w:rFonts w:hint="default"/>
        <w:b w:val="0"/>
        <w:i w:val="0"/>
        <w:sz w:val="24"/>
      </w:rPr>
    </w:lvl>
    <w:lvl w:ilvl="1">
      <w:start w:val="1"/>
      <w:numFmt w:val="decimal"/>
      <w:lvlText w:val="%1.%2"/>
      <w:lvlJc w:val="left"/>
      <w:pPr>
        <w:tabs>
          <w:tab w:val="num" w:pos="848"/>
        </w:tabs>
        <w:ind w:left="848" w:hanging="706"/>
      </w:pPr>
      <w:rPr>
        <w:rFonts w:ascii="Calibri" w:hAnsi="Calibri" w:cs="Calibri" w:hint="default"/>
        <w:b w:val="0"/>
        <w:i w:val="0"/>
        <w:sz w:val="22"/>
        <w:szCs w:val="22"/>
      </w:rPr>
    </w:lvl>
    <w:lvl w:ilvl="2">
      <w:start w:val="1"/>
      <w:numFmt w:val="lowerLetter"/>
      <w:pStyle w:val="CONLevela"/>
      <w:lvlText w:val="(%3)"/>
      <w:lvlJc w:val="left"/>
      <w:pPr>
        <w:tabs>
          <w:tab w:val="num" w:pos="1430"/>
        </w:tabs>
        <w:ind w:left="1430" w:hanging="720"/>
      </w:pPr>
      <w:rPr>
        <w:rFonts w:ascii="Calibri" w:hAnsi="Calibri" w:cs="Times New Roman" w:hint="default"/>
        <w:b w:val="0"/>
        <w:i w:val="0"/>
        <w:sz w:val="22"/>
        <w:szCs w:val="22"/>
      </w:rPr>
    </w:lvl>
    <w:lvl w:ilvl="3">
      <w:start w:val="1"/>
      <w:numFmt w:val="lowerRoman"/>
      <w:pStyle w:val="CONLeveli"/>
      <w:lvlText w:val="(%4)"/>
      <w:lvlJc w:val="left"/>
      <w:pPr>
        <w:tabs>
          <w:tab w:val="num" w:pos="2160"/>
        </w:tabs>
        <w:ind w:left="2160" w:hanging="720"/>
      </w:pPr>
      <w:rPr>
        <w:rFonts w:ascii="Calibri" w:hAnsi="Calibri" w:cs="Times New Roman"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6AB31036"/>
    <w:multiLevelType w:val="multilevel"/>
    <w:tmpl w:val="396AF62C"/>
    <w:lvl w:ilvl="0">
      <w:start w:val="1"/>
      <w:numFmt w:val="lowerLetter"/>
      <w:lvlText w:val="(%1)"/>
      <w:lvlJc w:val="left"/>
      <w:pPr>
        <w:tabs>
          <w:tab w:val="num" w:pos="4253"/>
        </w:tabs>
        <w:ind w:left="4253"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1418"/>
        </w:tabs>
        <w:ind w:left="1418"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93" w15:restartNumberingAfterBreak="0">
    <w:nsid w:val="6BA27E6A"/>
    <w:multiLevelType w:val="multilevel"/>
    <w:tmpl w:val="1B54CDF2"/>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C8737A6"/>
    <w:multiLevelType w:val="multilevel"/>
    <w:tmpl w:val="2934188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1418"/>
        </w:tabs>
        <w:ind w:left="1418"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95" w15:restartNumberingAfterBreak="0">
    <w:nsid w:val="6D48411D"/>
    <w:multiLevelType w:val="hybridMultilevel"/>
    <w:tmpl w:val="EBF6CBC8"/>
    <w:lvl w:ilvl="0" w:tplc="00B20986">
      <w:start w:val="1"/>
      <w:numFmt w:val="lowerLetter"/>
      <w:lvlText w:val="(%1)"/>
      <w:lvlJc w:val="left"/>
      <w:pPr>
        <w:ind w:left="1211" w:hanging="360"/>
      </w:pPr>
      <w:rPr>
        <w:rFonts w:hint="default"/>
      </w:rPr>
    </w:lvl>
    <w:lvl w:ilvl="1" w:tplc="BA5ABE9A">
      <w:start w:val="1"/>
      <w:numFmt w:val="lowerRoman"/>
      <w:lvlText w:val="(%2)"/>
      <w:lvlJc w:val="righ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6" w15:restartNumberingAfterBreak="0">
    <w:nsid w:val="6E5869F4"/>
    <w:multiLevelType w:val="hybridMultilevel"/>
    <w:tmpl w:val="462C82EE"/>
    <w:lvl w:ilvl="0" w:tplc="72163478">
      <w:start w:val="1"/>
      <w:numFmt w:val="lowerRoman"/>
      <w:lvlText w:val="(%1)"/>
      <w:lvlJc w:val="left"/>
      <w:pPr>
        <w:ind w:left="862" w:hanging="360"/>
      </w:pPr>
      <w:rPr>
        <w:rFonts w:ascii="Calibri" w:hAnsi="Calibri" w:cs="Calibri"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7" w15:restartNumberingAfterBreak="0">
    <w:nsid w:val="6E9514FE"/>
    <w:multiLevelType w:val="hybridMultilevel"/>
    <w:tmpl w:val="F2A8B514"/>
    <w:lvl w:ilvl="0" w:tplc="98823A38">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EA200B1"/>
    <w:multiLevelType w:val="hybridMultilevel"/>
    <w:tmpl w:val="9998F248"/>
    <w:lvl w:ilvl="0" w:tplc="00B20986">
      <w:start w:val="1"/>
      <w:numFmt w:val="lowerLetter"/>
      <w:lvlText w:val="(%1)"/>
      <w:lvlJc w:val="lef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99" w15:restartNumberingAfterBreak="0">
    <w:nsid w:val="6EC304BA"/>
    <w:multiLevelType w:val="multilevel"/>
    <w:tmpl w:val="CE562F84"/>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100" w15:restartNumberingAfterBreak="0">
    <w:nsid w:val="6F764EC5"/>
    <w:multiLevelType w:val="multilevel"/>
    <w:tmpl w:val="B6F8F994"/>
    <w:name w:val="AGSConfDash"/>
    <w:lvl w:ilvl="0">
      <w:start w:val="1"/>
      <w:numFmt w:val="decimal"/>
      <w:lvlText w:val="Schedule %1"/>
      <w:lvlJc w:val="left"/>
      <w:pPr>
        <w:tabs>
          <w:tab w:val="num" w:pos="1418"/>
        </w:tabs>
        <w:ind w:left="1418" w:hanging="1418"/>
      </w:pPr>
      <w:rPr>
        <w:rFonts w:hint="default"/>
      </w:rPr>
    </w:lvl>
    <w:lvl w:ilvl="1">
      <w:start w:val="1"/>
      <w:numFmt w:val="decimal"/>
      <w:lvlRestart w:val="0"/>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01" w15:restartNumberingAfterBreak="0">
    <w:nsid w:val="700E2763"/>
    <w:multiLevelType w:val="multilevel"/>
    <w:tmpl w:val="8AE88C64"/>
    <w:lvl w:ilvl="0">
      <w:start w:val="1"/>
      <w:numFmt w:val="decimal"/>
      <w:pStyle w:val="ClauseLevel1"/>
      <w:lvlText w:val="%1."/>
      <w:lvlJc w:val="left"/>
      <w:pPr>
        <w:tabs>
          <w:tab w:val="num" w:pos="3684"/>
        </w:tabs>
        <w:ind w:left="3684" w:hanging="1134"/>
      </w:pPr>
      <w:rPr>
        <w:rFonts w:hint="default"/>
        <w:sz w:val="22"/>
        <w:szCs w:val="22"/>
      </w:rPr>
    </w:lvl>
    <w:lvl w:ilvl="1">
      <w:start w:val="1"/>
      <w:numFmt w:val="decimal"/>
      <w:pStyle w:val="ClauseLevel2"/>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pStyle w:val="ClauseLevel3"/>
      <w:lvlText w:val="(%3)"/>
      <w:lvlJc w:val="left"/>
      <w:pPr>
        <w:tabs>
          <w:tab w:val="num" w:pos="1702"/>
        </w:tabs>
        <w:ind w:left="1702" w:hanging="1134"/>
      </w:pPr>
      <w:rPr>
        <w:rFonts w:asciiTheme="minorHAnsi" w:eastAsia="Times New Roman" w:hAnsiTheme="minorHAnsi" w:cstheme="minorHAnsi" w:hint="default"/>
        <w:b w:val="0"/>
        <w:sz w:val="22"/>
        <w:szCs w:val="22"/>
      </w:rPr>
    </w:lvl>
    <w:lvl w:ilvl="3">
      <w:start w:val="1"/>
      <w:numFmt w:val="lowerRoman"/>
      <w:pStyle w:val="ClauseLevel4"/>
      <w:lvlText w:val="(%4)"/>
      <w:lvlJc w:val="left"/>
      <w:pPr>
        <w:tabs>
          <w:tab w:val="num" w:pos="849"/>
        </w:tabs>
        <w:ind w:left="849" w:hanging="425"/>
      </w:pPr>
      <w:rPr>
        <w:rFonts w:ascii="Calibri" w:hAnsi="Calibri" w:hint="default"/>
      </w:rPr>
    </w:lvl>
    <w:lvl w:ilvl="4">
      <w:start w:val="1"/>
      <w:numFmt w:val="lowerRoman"/>
      <w:lvlText w:val="(%5)"/>
      <w:lvlJc w:val="left"/>
      <w:pPr>
        <w:tabs>
          <w:tab w:val="num" w:pos="1416"/>
        </w:tabs>
        <w:ind w:left="1416" w:hanging="426"/>
      </w:pPr>
      <w:rPr>
        <w:rFonts w:hint="default"/>
        <w:color w:val="auto"/>
        <w:u w:val="none"/>
      </w:rPr>
    </w:lvl>
    <w:lvl w:ilvl="5">
      <w:start w:val="1"/>
      <w:numFmt w:val="upperLetter"/>
      <w:pStyle w:val="ClauseLevel6"/>
      <w:lvlText w:val="%6."/>
      <w:lvlJc w:val="left"/>
      <w:pPr>
        <w:tabs>
          <w:tab w:val="num" w:pos="1841"/>
        </w:tabs>
        <w:ind w:left="1841" w:hanging="425"/>
      </w:pPr>
      <w:rPr>
        <w:rFonts w:hint="default"/>
      </w:rPr>
    </w:lvl>
    <w:lvl w:ilvl="6">
      <w:start w:val="1"/>
      <w:numFmt w:val="upperLetter"/>
      <w:pStyle w:val="ClauseLevel7"/>
      <w:lvlText w:val="%7."/>
      <w:lvlJc w:val="left"/>
      <w:pPr>
        <w:tabs>
          <w:tab w:val="num" w:pos="1416"/>
        </w:tabs>
        <w:ind w:left="1416" w:hanging="426"/>
      </w:pPr>
      <w:rPr>
        <w:rFonts w:hint="default"/>
      </w:rPr>
    </w:lvl>
    <w:lvl w:ilvl="7">
      <w:start w:val="1"/>
      <w:numFmt w:val="upperLetter"/>
      <w:pStyle w:val="ClauseLevel8"/>
      <w:lvlText w:val="%8."/>
      <w:lvlJc w:val="left"/>
      <w:pPr>
        <w:tabs>
          <w:tab w:val="num" w:pos="1416"/>
        </w:tabs>
        <w:ind w:left="1416" w:hanging="426"/>
      </w:pPr>
      <w:rPr>
        <w:rFonts w:hint="default"/>
      </w:rPr>
    </w:lvl>
    <w:lvl w:ilvl="8">
      <w:start w:val="1"/>
      <w:numFmt w:val="upperLetter"/>
      <w:pStyle w:val="ClauseLevel9"/>
      <w:lvlText w:val="%9."/>
      <w:lvlJc w:val="left"/>
      <w:pPr>
        <w:tabs>
          <w:tab w:val="num" w:pos="1416"/>
        </w:tabs>
        <w:ind w:left="1416" w:hanging="426"/>
      </w:pPr>
      <w:rPr>
        <w:rFonts w:hint="default"/>
      </w:rPr>
    </w:lvl>
  </w:abstractNum>
  <w:abstractNum w:abstractNumId="102" w15:restartNumberingAfterBreak="0">
    <w:nsid w:val="76A1509C"/>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103" w15:restartNumberingAfterBreak="0">
    <w:nsid w:val="76DB1079"/>
    <w:multiLevelType w:val="hybridMultilevel"/>
    <w:tmpl w:val="00BEDE8C"/>
    <w:lvl w:ilvl="0" w:tplc="491C34AA">
      <w:start w:val="1"/>
      <w:numFmt w:val="upperLetter"/>
      <w:pStyle w:val="LevelA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8826D97"/>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7BEC682F"/>
    <w:multiLevelType w:val="multilevel"/>
    <w:tmpl w:val="41B661D6"/>
    <w:lvl w:ilvl="0">
      <w:start w:val="1"/>
      <w:numFmt w:val="upperLetter"/>
      <w:lvlText w:val="%1."/>
      <w:lvlJc w:val="left"/>
      <w:pPr>
        <w:ind w:left="720" w:hanging="360"/>
      </w:pPr>
      <w:rPr>
        <w:rFonts w:asciiTheme="minorHAnsi" w:eastAsia="Times New Roman" w:hAnsiTheme="minorHAnsi" w:cs="Arial"/>
      </w:rPr>
    </w:lvl>
    <w:lvl w:ilvl="1">
      <w:start w:val="1"/>
      <w:numFmt w:val="decimal"/>
      <w:lvlText w:val="%1%2."/>
      <w:lvlJc w:val="left"/>
      <w:pPr>
        <w:ind w:left="1440" w:hanging="360"/>
      </w:pPr>
      <w:rPr>
        <w:rFonts w:asciiTheme="minorHAnsi" w:hAnsiTheme="minorHAnsi" w:cstheme="minorHAnsi" w:hint="default"/>
        <w:b w:val="0"/>
      </w:rPr>
    </w:lvl>
    <w:lvl w:ilvl="2">
      <w:start w:val="1"/>
      <w:numFmt w:val="lowerLetter"/>
      <w:lvlText w:val="(%3)"/>
      <w:lvlJc w:val="left"/>
      <w:pPr>
        <w:ind w:left="1173" w:hanging="180"/>
      </w:pPr>
      <w:rPr>
        <w:rFonts w:hint="default"/>
        <w:b w:val="0"/>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C0B7F25"/>
    <w:multiLevelType w:val="multilevel"/>
    <w:tmpl w:val="CE38B76E"/>
    <w:name w:val="AGSQA"/>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3"/>
      <w:lvlText w:val="%2.%3."/>
      <w:lvlJc w:val="left"/>
      <w:pPr>
        <w:tabs>
          <w:tab w:val="num" w:pos="1134"/>
        </w:tabs>
        <w:ind w:left="1134" w:hanging="1134"/>
      </w:pPr>
      <w:rPr>
        <w:rFonts w:hint="default"/>
      </w:rPr>
    </w:lvl>
    <w:lvl w:ilvl="3">
      <w:start w:val="1"/>
      <w:numFmt w:val="lowerLetter"/>
      <w:pStyle w:val="ScheduleLevel4"/>
      <w:lvlText w:val="%4."/>
      <w:lvlJc w:val="left"/>
      <w:pPr>
        <w:tabs>
          <w:tab w:val="num" w:pos="1559"/>
        </w:tabs>
        <w:ind w:left="1559" w:hanging="425"/>
      </w:pPr>
      <w:rPr>
        <w:rFonts w:hint="default"/>
      </w:rPr>
    </w:lvl>
    <w:lvl w:ilvl="4">
      <w:start w:val="1"/>
      <w:numFmt w:val="lowerRoman"/>
      <w:pStyle w:val="ScheduleLevel5"/>
      <w:lvlText w:val="%5."/>
      <w:lvlJc w:val="left"/>
      <w:pPr>
        <w:tabs>
          <w:tab w:val="num" w:pos="1985"/>
        </w:tabs>
        <w:ind w:left="1985" w:hanging="426"/>
      </w:pPr>
      <w:rPr>
        <w:rFonts w:hint="default"/>
      </w:rPr>
    </w:lvl>
    <w:lvl w:ilvl="5">
      <w:start w:val="1"/>
      <w:numFmt w:val="upperLetter"/>
      <w:pStyle w:val="ScheduleLevel6"/>
      <w:lvlText w:val="%6."/>
      <w:lvlJc w:val="left"/>
      <w:pPr>
        <w:tabs>
          <w:tab w:val="num" w:pos="2410"/>
        </w:tabs>
        <w:ind w:left="2410" w:hanging="425"/>
      </w:pPr>
      <w:rPr>
        <w:rFonts w:hint="default"/>
      </w:rPr>
    </w:lvl>
    <w:lvl w:ilvl="6">
      <w:start w:val="1"/>
      <w:numFmt w:val="upperLetter"/>
      <w:pStyle w:val="ScheduleLevel7"/>
      <w:lvlText w:val="%7."/>
      <w:lvlJc w:val="left"/>
      <w:pPr>
        <w:tabs>
          <w:tab w:val="num" w:pos="1985"/>
        </w:tabs>
        <w:ind w:left="1985" w:hanging="426"/>
      </w:pPr>
      <w:rPr>
        <w:rFonts w:hint="default"/>
      </w:rPr>
    </w:lvl>
    <w:lvl w:ilvl="7">
      <w:start w:val="1"/>
      <w:numFmt w:val="upperLetter"/>
      <w:pStyle w:val="ScheduleLevel8"/>
      <w:lvlText w:val="%8."/>
      <w:lvlJc w:val="left"/>
      <w:pPr>
        <w:tabs>
          <w:tab w:val="num" w:pos="1985"/>
        </w:tabs>
        <w:ind w:left="1985" w:hanging="426"/>
      </w:pPr>
      <w:rPr>
        <w:rFonts w:hint="default"/>
      </w:rPr>
    </w:lvl>
    <w:lvl w:ilvl="8">
      <w:start w:val="1"/>
      <w:numFmt w:val="upperLetter"/>
      <w:pStyle w:val="ScheduleLevel9"/>
      <w:lvlText w:val="%9."/>
      <w:lvlJc w:val="left"/>
      <w:pPr>
        <w:tabs>
          <w:tab w:val="num" w:pos="1985"/>
        </w:tabs>
        <w:ind w:left="1985" w:hanging="426"/>
      </w:pPr>
      <w:rPr>
        <w:rFonts w:hint="default"/>
      </w:rPr>
    </w:lvl>
  </w:abstractNum>
  <w:abstractNum w:abstractNumId="107" w15:restartNumberingAfterBreak="0">
    <w:nsid w:val="7C3C64BD"/>
    <w:multiLevelType w:val="multilevel"/>
    <w:tmpl w:val="82BCE566"/>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108" w15:restartNumberingAfterBreak="0">
    <w:nsid w:val="7CA648E9"/>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7DC40B0B"/>
    <w:multiLevelType w:val="multilevel"/>
    <w:tmpl w:val="7562CC0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110" w15:restartNumberingAfterBreak="0">
    <w:nsid w:val="7E9E53F2"/>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7ED46549"/>
    <w:multiLevelType w:val="hybridMultilevel"/>
    <w:tmpl w:val="0A047562"/>
    <w:lvl w:ilvl="0" w:tplc="F0741AD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98823A38">
      <w:start w:val="1"/>
      <w:numFmt w:val="lowerLetter"/>
      <w:lvlText w:val="(%4)"/>
      <w:lvlJc w:val="left"/>
      <w:pPr>
        <w:ind w:left="3960" w:hanging="360"/>
      </w:pPr>
      <w:rPr>
        <w:rFonts w:hint="default"/>
      </w:r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2" w15:restartNumberingAfterBreak="0">
    <w:nsid w:val="7FDD1D7F"/>
    <w:multiLevelType w:val="multilevel"/>
    <w:tmpl w:val="213EBE0A"/>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113" w15:restartNumberingAfterBreak="0">
    <w:nsid w:val="7FEA75C8"/>
    <w:multiLevelType w:val="hybridMultilevel"/>
    <w:tmpl w:val="780A8B52"/>
    <w:name w:val="AGSClause3"/>
    <w:lvl w:ilvl="0" w:tplc="12127CE0">
      <w:start w:val="1"/>
      <w:numFmt w:val="decimal"/>
      <w:lvlText w:val="Part %1."/>
      <w:lvlJc w:val="left"/>
      <w:pPr>
        <w:tabs>
          <w:tab w:val="num" w:pos="1134"/>
        </w:tabs>
        <w:ind w:left="1134" w:hanging="1134"/>
      </w:pPr>
      <w:rPr>
        <w:rFonts w:hint="default"/>
      </w:rPr>
    </w:lvl>
    <w:lvl w:ilvl="1" w:tplc="16447C50" w:tentative="1">
      <w:start w:val="1"/>
      <w:numFmt w:val="lowerLetter"/>
      <w:lvlText w:val="%2."/>
      <w:lvlJc w:val="left"/>
      <w:pPr>
        <w:tabs>
          <w:tab w:val="num" w:pos="1440"/>
        </w:tabs>
        <w:ind w:left="1440" w:hanging="360"/>
      </w:pPr>
    </w:lvl>
    <w:lvl w:ilvl="2" w:tplc="AC7A77C2" w:tentative="1">
      <w:start w:val="1"/>
      <w:numFmt w:val="lowerRoman"/>
      <w:lvlText w:val="%3."/>
      <w:lvlJc w:val="right"/>
      <w:pPr>
        <w:tabs>
          <w:tab w:val="num" w:pos="2160"/>
        </w:tabs>
        <w:ind w:left="2160" w:hanging="180"/>
      </w:pPr>
    </w:lvl>
    <w:lvl w:ilvl="3" w:tplc="E6AE234E" w:tentative="1">
      <w:start w:val="1"/>
      <w:numFmt w:val="decimal"/>
      <w:lvlText w:val="%4."/>
      <w:lvlJc w:val="left"/>
      <w:pPr>
        <w:tabs>
          <w:tab w:val="num" w:pos="2880"/>
        </w:tabs>
        <w:ind w:left="2880" w:hanging="360"/>
      </w:pPr>
    </w:lvl>
    <w:lvl w:ilvl="4" w:tplc="EC46E8FA" w:tentative="1">
      <w:start w:val="1"/>
      <w:numFmt w:val="lowerLetter"/>
      <w:lvlText w:val="%5."/>
      <w:lvlJc w:val="left"/>
      <w:pPr>
        <w:tabs>
          <w:tab w:val="num" w:pos="3600"/>
        </w:tabs>
        <w:ind w:left="3600" w:hanging="360"/>
      </w:pPr>
    </w:lvl>
    <w:lvl w:ilvl="5" w:tplc="83C499D6" w:tentative="1">
      <w:start w:val="1"/>
      <w:numFmt w:val="lowerRoman"/>
      <w:lvlText w:val="%6."/>
      <w:lvlJc w:val="right"/>
      <w:pPr>
        <w:tabs>
          <w:tab w:val="num" w:pos="4320"/>
        </w:tabs>
        <w:ind w:left="4320" w:hanging="180"/>
      </w:pPr>
    </w:lvl>
    <w:lvl w:ilvl="6" w:tplc="53D0ADA8" w:tentative="1">
      <w:start w:val="1"/>
      <w:numFmt w:val="decimal"/>
      <w:lvlText w:val="%7."/>
      <w:lvlJc w:val="left"/>
      <w:pPr>
        <w:tabs>
          <w:tab w:val="num" w:pos="5040"/>
        </w:tabs>
        <w:ind w:left="5040" w:hanging="360"/>
      </w:pPr>
    </w:lvl>
    <w:lvl w:ilvl="7" w:tplc="84EE2BD2" w:tentative="1">
      <w:start w:val="1"/>
      <w:numFmt w:val="lowerLetter"/>
      <w:lvlText w:val="%8."/>
      <w:lvlJc w:val="left"/>
      <w:pPr>
        <w:tabs>
          <w:tab w:val="num" w:pos="5760"/>
        </w:tabs>
        <w:ind w:left="5760" w:hanging="360"/>
      </w:pPr>
    </w:lvl>
    <w:lvl w:ilvl="8" w:tplc="5CC6A456" w:tentative="1">
      <w:start w:val="1"/>
      <w:numFmt w:val="lowerRoman"/>
      <w:lvlText w:val="%9."/>
      <w:lvlJc w:val="right"/>
      <w:pPr>
        <w:tabs>
          <w:tab w:val="num" w:pos="6480"/>
        </w:tabs>
        <w:ind w:left="6480" w:hanging="180"/>
      </w:pPr>
    </w:lvl>
  </w:abstractNum>
  <w:num w:numId="1">
    <w:abstractNumId w:val="43"/>
  </w:num>
  <w:num w:numId="2">
    <w:abstractNumId w:val="29"/>
  </w:num>
  <w:num w:numId="3">
    <w:abstractNumId w:val="45"/>
  </w:num>
  <w:num w:numId="4">
    <w:abstractNumId w:val="38"/>
  </w:num>
  <w:num w:numId="5">
    <w:abstractNumId w:val="12"/>
  </w:num>
  <w:num w:numId="6">
    <w:abstractNumId w:val="24"/>
  </w:num>
  <w:num w:numId="7">
    <w:abstractNumId w:val="49"/>
  </w:num>
  <w:num w:numId="8">
    <w:abstractNumId w:val="16"/>
  </w:num>
  <w:num w:numId="9">
    <w:abstractNumId w:val="37"/>
  </w:num>
  <w:num w:numId="10">
    <w:abstractNumId w:val="46"/>
  </w:num>
  <w:num w:numId="11">
    <w:abstractNumId w:val="23"/>
  </w:num>
  <w:num w:numId="12">
    <w:abstractNumId w:val="34"/>
  </w:num>
  <w:num w:numId="13">
    <w:abstractNumId w:val="20"/>
  </w:num>
  <w:num w:numId="14">
    <w:abstractNumId w:val="81"/>
  </w:num>
  <w:num w:numId="15">
    <w:abstractNumId w:val="90"/>
  </w:num>
  <w:num w:numId="16">
    <w:abstractNumId w:val="5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6"/>
  </w:num>
  <w:num w:numId="28">
    <w:abstractNumId w:val="22"/>
  </w:num>
  <w:num w:numId="29">
    <w:abstractNumId w:val="74"/>
  </w:num>
  <w:num w:numId="30">
    <w:abstractNumId w:val="88"/>
  </w:num>
  <w:num w:numId="31">
    <w:abstractNumId w:val="48"/>
  </w:num>
  <w:num w:numId="32">
    <w:abstractNumId w:val="25"/>
  </w:num>
  <w:num w:numId="33">
    <w:abstractNumId w:val="26"/>
  </w:num>
  <w:num w:numId="34">
    <w:abstractNumId w:val="42"/>
  </w:num>
  <w:num w:numId="35">
    <w:abstractNumId w:val="60"/>
  </w:num>
  <w:num w:numId="36">
    <w:abstractNumId w:val="13"/>
  </w:num>
  <w:num w:numId="37">
    <w:abstractNumId w:val="73"/>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98"/>
  </w:num>
  <w:num w:numId="41">
    <w:abstractNumId w:val="95"/>
  </w:num>
  <w:num w:numId="42">
    <w:abstractNumId w:val="53"/>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1"/>
  </w:num>
  <w:num w:numId="46">
    <w:abstractNumId w:val="87"/>
  </w:num>
  <w:num w:numId="47">
    <w:abstractNumId w:val="86"/>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21"/>
  </w:num>
  <w:num w:numId="52">
    <w:abstractNumId w:val="61"/>
  </w:num>
  <w:num w:numId="53">
    <w:abstractNumId w:val="66"/>
  </w:num>
  <w:num w:numId="54">
    <w:abstractNumId w:val="15"/>
  </w:num>
  <w:num w:numId="55">
    <w:abstractNumId w:val="11"/>
  </w:num>
  <w:num w:numId="56">
    <w:abstractNumId w:val="89"/>
  </w:num>
  <w:num w:numId="57">
    <w:abstractNumId w:val="55"/>
  </w:num>
  <w:num w:numId="58">
    <w:abstractNumId w:val="56"/>
  </w:num>
  <w:num w:numId="59">
    <w:abstractNumId w:val="78"/>
  </w:num>
  <w:num w:numId="60">
    <w:abstractNumId w:val="97"/>
  </w:num>
  <w:num w:numId="61">
    <w:abstractNumId w:val="76"/>
  </w:num>
  <w:num w:numId="62">
    <w:abstractNumId w:val="67"/>
  </w:num>
  <w:num w:numId="63">
    <w:abstractNumId w:val="51"/>
  </w:num>
  <w:num w:numId="64">
    <w:abstractNumId w:val="65"/>
  </w:num>
  <w:num w:numId="65">
    <w:abstractNumId w:val="36"/>
  </w:num>
  <w:num w:numId="66">
    <w:abstractNumId w:val="102"/>
  </w:num>
  <w:num w:numId="67">
    <w:abstractNumId w:val="94"/>
  </w:num>
  <w:num w:numId="68">
    <w:abstractNumId w:val="62"/>
  </w:num>
  <w:num w:numId="69">
    <w:abstractNumId w:val="31"/>
  </w:num>
  <w:num w:numId="70">
    <w:abstractNumId w:val="92"/>
  </w:num>
  <w:num w:numId="71">
    <w:abstractNumId w:val="50"/>
  </w:num>
  <w:num w:numId="72">
    <w:abstractNumId w:val="10"/>
  </w:num>
  <w:num w:numId="73">
    <w:abstractNumId w:val="105"/>
  </w:num>
  <w:num w:numId="74">
    <w:abstractNumId w:val="17"/>
  </w:num>
  <w:num w:numId="75">
    <w:abstractNumId w:val="44"/>
  </w:num>
  <w:num w:numId="76">
    <w:abstractNumId w:val="33"/>
  </w:num>
  <w:num w:numId="77">
    <w:abstractNumId w:val="85"/>
  </w:num>
  <w:num w:numId="78">
    <w:abstractNumId w:val="19"/>
  </w:num>
  <w:num w:numId="79">
    <w:abstractNumId w:val="59"/>
  </w:num>
  <w:num w:numId="80">
    <w:abstractNumId w:val="30"/>
  </w:num>
  <w:num w:numId="81">
    <w:abstractNumId w:val="93"/>
  </w:num>
  <w:num w:numId="82">
    <w:abstractNumId w:val="54"/>
  </w:num>
  <w:num w:numId="83">
    <w:abstractNumId w:val="91"/>
  </w:num>
  <w:num w:numId="8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num>
  <w:num w:numId="90">
    <w:abstractNumId w:val="40"/>
  </w:num>
  <w:num w:numId="91">
    <w:abstractNumId w:val="75"/>
  </w:num>
  <w:num w:numId="9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0"/>
  </w:num>
  <w:num w:numId="9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1"/>
  </w:num>
  <w:num w:numId="1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num>
  <w:num w:numId="1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3"/>
  </w:num>
  <w:num w:numId="117">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1"/>
  </w:num>
  <w:num w:numId="119">
    <w:abstractNumId w:val="80"/>
  </w:num>
  <w:num w:numId="120">
    <w:abstractNumId w:val="68"/>
  </w:num>
  <w:num w:numId="121">
    <w:abstractNumId w:val="32"/>
  </w:num>
  <w:num w:numId="122">
    <w:abstractNumId w:val="96"/>
  </w:num>
  <w:num w:numId="123">
    <w:abstractNumId w:val="64"/>
  </w:num>
  <w:num w:numId="124">
    <w:abstractNumId w:val="109"/>
  </w:num>
  <w:num w:numId="125">
    <w:abstractNumId w:val="28"/>
  </w:num>
  <w:num w:numId="126">
    <w:abstractNumId w:val="99"/>
  </w:num>
  <w:num w:numId="127">
    <w:abstractNumId w:val="39"/>
  </w:num>
  <w:num w:numId="128">
    <w:abstractNumId w:val="27"/>
  </w:num>
  <w:num w:numId="129">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2"/>
  </w:num>
  <w:num w:numId="134">
    <w:abstractNumId w:val="72"/>
  </w:num>
  <w:num w:numId="135">
    <w:abstractNumId w:val="77"/>
  </w:num>
  <w:num w:numId="136">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1"/>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 Document" w:val="     Contract for Services (Consultancy Agreement) Aug 2007"/>
    <w:docVar w:name="StyleWS" w:val="bWSAgreement"/>
  </w:docVars>
  <w:rsids>
    <w:rsidRoot w:val="00354E4F"/>
    <w:rsid w:val="000013B4"/>
    <w:rsid w:val="00001EA2"/>
    <w:rsid w:val="00002199"/>
    <w:rsid w:val="00003155"/>
    <w:rsid w:val="00003FD5"/>
    <w:rsid w:val="00005AB0"/>
    <w:rsid w:val="00005F06"/>
    <w:rsid w:val="00005F61"/>
    <w:rsid w:val="00006300"/>
    <w:rsid w:val="00006398"/>
    <w:rsid w:val="00006A14"/>
    <w:rsid w:val="00007148"/>
    <w:rsid w:val="0001108F"/>
    <w:rsid w:val="00011134"/>
    <w:rsid w:val="000120E1"/>
    <w:rsid w:val="00012DD4"/>
    <w:rsid w:val="00013E1A"/>
    <w:rsid w:val="00014014"/>
    <w:rsid w:val="00014E20"/>
    <w:rsid w:val="00014E54"/>
    <w:rsid w:val="00015249"/>
    <w:rsid w:val="00016401"/>
    <w:rsid w:val="00016EAB"/>
    <w:rsid w:val="00017BCC"/>
    <w:rsid w:val="000207B8"/>
    <w:rsid w:val="000210F5"/>
    <w:rsid w:val="0002142B"/>
    <w:rsid w:val="0002144F"/>
    <w:rsid w:val="0002159A"/>
    <w:rsid w:val="00021C73"/>
    <w:rsid w:val="00022D12"/>
    <w:rsid w:val="000234CD"/>
    <w:rsid w:val="000241E1"/>
    <w:rsid w:val="0002423C"/>
    <w:rsid w:val="000243F0"/>
    <w:rsid w:val="000243F9"/>
    <w:rsid w:val="0002450A"/>
    <w:rsid w:val="0002465B"/>
    <w:rsid w:val="0002594F"/>
    <w:rsid w:val="00025AD4"/>
    <w:rsid w:val="00025AE4"/>
    <w:rsid w:val="00025CD8"/>
    <w:rsid w:val="00026405"/>
    <w:rsid w:val="00026656"/>
    <w:rsid w:val="00026B14"/>
    <w:rsid w:val="0002754C"/>
    <w:rsid w:val="0002759D"/>
    <w:rsid w:val="00030022"/>
    <w:rsid w:val="0003098E"/>
    <w:rsid w:val="00031CC9"/>
    <w:rsid w:val="000324D6"/>
    <w:rsid w:val="000332D3"/>
    <w:rsid w:val="0003335D"/>
    <w:rsid w:val="00035CD0"/>
    <w:rsid w:val="00035F05"/>
    <w:rsid w:val="00036324"/>
    <w:rsid w:val="00036AA9"/>
    <w:rsid w:val="00036F13"/>
    <w:rsid w:val="0003796B"/>
    <w:rsid w:val="00040A18"/>
    <w:rsid w:val="00040C15"/>
    <w:rsid w:val="00041D29"/>
    <w:rsid w:val="00043AA9"/>
    <w:rsid w:val="000447B7"/>
    <w:rsid w:val="0004665D"/>
    <w:rsid w:val="00046726"/>
    <w:rsid w:val="0004790B"/>
    <w:rsid w:val="0005080B"/>
    <w:rsid w:val="00051810"/>
    <w:rsid w:val="0005267C"/>
    <w:rsid w:val="00052BDB"/>
    <w:rsid w:val="00053A51"/>
    <w:rsid w:val="000543F8"/>
    <w:rsid w:val="000550E4"/>
    <w:rsid w:val="00055AA3"/>
    <w:rsid w:val="0005641B"/>
    <w:rsid w:val="00056F28"/>
    <w:rsid w:val="000571BB"/>
    <w:rsid w:val="00060A44"/>
    <w:rsid w:val="00061238"/>
    <w:rsid w:val="00061A01"/>
    <w:rsid w:val="000624AE"/>
    <w:rsid w:val="000626E0"/>
    <w:rsid w:val="00062920"/>
    <w:rsid w:val="000636D7"/>
    <w:rsid w:val="000644D4"/>
    <w:rsid w:val="00064A6C"/>
    <w:rsid w:val="00064A9F"/>
    <w:rsid w:val="00064DCB"/>
    <w:rsid w:val="00065591"/>
    <w:rsid w:val="00065D45"/>
    <w:rsid w:val="00065ED7"/>
    <w:rsid w:val="0006647B"/>
    <w:rsid w:val="00067FDC"/>
    <w:rsid w:val="00070B88"/>
    <w:rsid w:val="0007148E"/>
    <w:rsid w:val="0007206D"/>
    <w:rsid w:val="00072092"/>
    <w:rsid w:val="00072A34"/>
    <w:rsid w:val="000747C0"/>
    <w:rsid w:val="000758B8"/>
    <w:rsid w:val="000767EB"/>
    <w:rsid w:val="00076861"/>
    <w:rsid w:val="00076B3B"/>
    <w:rsid w:val="000772D9"/>
    <w:rsid w:val="00077318"/>
    <w:rsid w:val="00077B29"/>
    <w:rsid w:val="00077C07"/>
    <w:rsid w:val="000812BD"/>
    <w:rsid w:val="0008160B"/>
    <w:rsid w:val="0008163F"/>
    <w:rsid w:val="0008268A"/>
    <w:rsid w:val="000849A6"/>
    <w:rsid w:val="00084E58"/>
    <w:rsid w:val="00085742"/>
    <w:rsid w:val="00085908"/>
    <w:rsid w:val="00085DD0"/>
    <w:rsid w:val="00086507"/>
    <w:rsid w:val="00087D76"/>
    <w:rsid w:val="00091E6B"/>
    <w:rsid w:val="00091F5B"/>
    <w:rsid w:val="000925B7"/>
    <w:rsid w:val="00092633"/>
    <w:rsid w:val="00092AFE"/>
    <w:rsid w:val="0009398B"/>
    <w:rsid w:val="000949CB"/>
    <w:rsid w:val="00094CDA"/>
    <w:rsid w:val="00094CF7"/>
    <w:rsid w:val="0009501A"/>
    <w:rsid w:val="00095497"/>
    <w:rsid w:val="00095784"/>
    <w:rsid w:val="00095925"/>
    <w:rsid w:val="00095C2D"/>
    <w:rsid w:val="0009620A"/>
    <w:rsid w:val="000967C3"/>
    <w:rsid w:val="00096A7B"/>
    <w:rsid w:val="00097762"/>
    <w:rsid w:val="00097FDB"/>
    <w:rsid w:val="000A05EC"/>
    <w:rsid w:val="000A1512"/>
    <w:rsid w:val="000A1559"/>
    <w:rsid w:val="000A1E14"/>
    <w:rsid w:val="000A2A9C"/>
    <w:rsid w:val="000A3095"/>
    <w:rsid w:val="000A42F2"/>
    <w:rsid w:val="000A541F"/>
    <w:rsid w:val="000A6DCA"/>
    <w:rsid w:val="000A7403"/>
    <w:rsid w:val="000A7431"/>
    <w:rsid w:val="000A7FA5"/>
    <w:rsid w:val="000B00E6"/>
    <w:rsid w:val="000B0779"/>
    <w:rsid w:val="000B2255"/>
    <w:rsid w:val="000B239B"/>
    <w:rsid w:val="000B2419"/>
    <w:rsid w:val="000B243A"/>
    <w:rsid w:val="000B2C17"/>
    <w:rsid w:val="000B36BB"/>
    <w:rsid w:val="000B54F7"/>
    <w:rsid w:val="000B5C90"/>
    <w:rsid w:val="000B7D17"/>
    <w:rsid w:val="000B7DB8"/>
    <w:rsid w:val="000C0031"/>
    <w:rsid w:val="000C04EE"/>
    <w:rsid w:val="000C1DC8"/>
    <w:rsid w:val="000C212F"/>
    <w:rsid w:val="000C44CF"/>
    <w:rsid w:val="000C496C"/>
    <w:rsid w:val="000C5423"/>
    <w:rsid w:val="000C617E"/>
    <w:rsid w:val="000C62A7"/>
    <w:rsid w:val="000C6643"/>
    <w:rsid w:val="000C6B94"/>
    <w:rsid w:val="000C79AA"/>
    <w:rsid w:val="000D2DC7"/>
    <w:rsid w:val="000D52BD"/>
    <w:rsid w:val="000D5739"/>
    <w:rsid w:val="000D668F"/>
    <w:rsid w:val="000D6A32"/>
    <w:rsid w:val="000D6AC2"/>
    <w:rsid w:val="000D6B67"/>
    <w:rsid w:val="000D6B75"/>
    <w:rsid w:val="000D7120"/>
    <w:rsid w:val="000D7633"/>
    <w:rsid w:val="000E035D"/>
    <w:rsid w:val="000E11EA"/>
    <w:rsid w:val="000E2FFB"/>
    <w:rsid w:val="000E3831"/>
    <w:rsid w:val="000E5382"/>
    <w:rsid w:val="000E5D8D"/>
    <w:rsid w:val="000E6C58"/>
    <w:rsid w:val="000E713C"/>
    <w:rsid w:val="000E7728"/>
    <w:rsid w:val="000F00E5"/>
    <w:rsid w:val="000F1167"/>
    <w:rsid w:val="000F16FF"/>
    <w:rsid w:val="000F39B3"/>
    <w:rsid w:val="000F4082"/>
    <w:rsid w:val="000F4E5D"/>
    <w:rsid w:val="000F6EA8"/>
    <w:rsid w:val="000F7607"/>
    <w:rsid w:val="000F7DB6"/>
    <w:rsid w:val="00100413"/>
    <w:rsid w:val="00100618"/>
    <w:rsid w:val="0010196A"/>
    <w:rsid w:val="00101B08"/>
    <w:rsid w:val="00101CCB"/>
    <w:rsid w:val="00102A8D"/>
    <w:rsid w:val="00103944"/>
    <w:rsid w:val="00103AB2"/>
    <w:rsid w:val="001041CD"/>
    <w:rsid w:val="00104375"/>
    <w:rsid w:val="001058DE"/>
    <w:rsid w:val="00105A6D"/>
    <w:rsid w:val="00106870"/>
    <w:rsid w:val="001110C7"/>
    <w:rsid w:val="00111BF4"/>
    <w:rsid w:val="00112F76"/>
    <w:rsid w:val="00113385"/>
    <w:rsid w:val="0011356C"/>
    <w:rsid w:val="0011565C"/>
    <w:rsid w:val="00115762"/>
    <w:rsid w:val="00116843"/>
    <w:rsid w:val="00116A95"/>
    <w:rsid w:val="00117FA6"/>
    <w:rsid w:val="00120EF6"/>
    <w:rsid w:val="0012130E"/>
    <w:rsid w:val="00121340"/>
    <w:rsid w:val="00122027"/>
    <w:rsid w:val="00123932"/>
    <w:rsid w:val="00123CF0"/>
    <w:rsid w:val="00124305"/>
    <w:rsid w:val="0012498F"/>
    <w:rsid w:val="0012556E"/>
    <w:rsid w:val="00125628"/>
    <w:rsid w:val="001257FF"/>
    <w:rsid w:val="0012698C"/>
    <w:rsid w:val="00126A11"/>
    <w:rsid w:val="00126E33"/>
    <w:rsid w:val="00126F3F"/>
    <w:rsid w:val="00127039"/>
    <w:rsid w:val="00127530"/>
    <w:rsid w:val="00127989"/>
    <w:rsid w:val="00127DB9"/>
    <w:rsid w:val="0013037C"/>
    <w:rsid w:val="00130844"/>
    <w:rsid w:val="00131143"/>
    <w:rsid w:val="001313C9"/>
    <w:rsid w:val="0013146F"/>
    <w:rsid w:val="00133580"/>
    <w:rsid w:val="001341E2"/>
    <w:rsid w:val="001345AE"/>
    <w:rsid w:val="001358A0"/>
    <w:rsid w:val="00136036"/>
    <w:rsid w:val="0013608B"/>
    <w:rsid w:val="00136682"/>
    <w:rsid w:val="00137728"/>
    <w:rsid w:val="00137902"/>
    <w:rsid w:val="00140088"/>
    <w:rsid w:val="00140BC9"/>
    <w:rsid w:val="00140EC3"/>
    <w:rsid w:val="00141590"/>
    <w:rsid w:val="00141D0F"/>
    <w:rsid w:val="00141F2D"/>
    <w:rsid w:val="001420FC"/>
    <w:rsid w:val="00142D7B"/>
    <w:rsid w:val="0014320A"/>
    <w:rsid w:val="00143F9D"/>
    <w:rsid w:val="001440BC"/>
    <w:rsid w:val="0014465B"/>
    <w:rsid w:val="00145320"/>
    <w:rsid w:val="001467D5"/>
    <w:rsid w:val="00146CEA"/>
    <w:rsid w:val="0015050E"/>
    <w:rsid w:val="0015090C"/>
    <w:rsid w:val="00150AC3"/>
    <w:rsid w:val="0015129B"/>
    <w:rsid w:val="00152562"/>
    <w:rsid w:val="001528A0"/>
    <w:rsid w:val="00154DFA"/>
    <w:rsid w:val="00155324"/>
    <w:rsid w:val="00155664"/>
    <w:rsid w:val="00156637"/>
    <w:rsid w:val="00156B64"/>
    <w:rsid w:val="00156E9F"/>
    <w:rsid w:val="001578D1"/>
    <w:rsid w:val="001602A2"/>
    <w:rsid w:val="001621BF"/>
    <w:rsid w:val="001638EF"/>
    <w:rsid w:val="0016468F"/>
    <w:rsid w:val="00164897"/>
    <w:rsid w:val="001654BD"/>
    <w:rsid w:val="00165E12"/>
    <w:rsid w:val="00165EBE"/>
    <w:rsid w:val="00170003"/>
    <w:rsid w:val="0017173F"/>
    <w:rsid w:val="0017228B"/>
    <w:rsid w:val="001728C0"/>
    <w:rsid w:val="00172CED"/>
    <w:rsid w:val="00173BCB"/>
    <w:rsid w:val="00174473"/>
    <w:rsid w:val="00174B40"/>
    <w:rsid w:val="00174CD7"/>
    <w:rsid w:val="001809F8"/>
    <w:rsid w:val="00181A39"/>
    <w:rsid w:val="001822CB"/>
    <w:rsid w:val="00182C26"/>
    <w:rsid w:val="0018478E"/>
    <w:rsid w:val="00185BD3"/>
    <w:rsid w:val="00186271"/>
    <w:rsid w:val="001875DB"/>
    <w:rsid w:val="001878F9"/>
    <w:rsid w:val="00187979"/>
    <w:rsid w:val="0019040F"/>
    <w:rsid w:val="00190C05"/>
    <w:rsid w:val="0019104A"/>
    <w:rsid w:val="001913E5"/>
    <w:rsid w:val="00192988"/>
    <w:rsid w:val="0019305A"/>
    <w:rsid w:val="00193BDA"/>
    <w:rsid w:val="001950FA"/>
    <w:rsid w:val="001952B8"/>
    <w:rsid w:val="001957F0"/>
    <w:rsid w:val="00195D16"/>
    <w:rsid w:val="00196181"/>
    <w:rsid w:val="00196C62"/>
    <w:rsid w:val="00197CE5"/>
    <w:rsid w:val="001A040D"/>
    <w:rsid w:val="001A074D"/>
    <w:rsid w:val="001A129E"/>
    <w:rsid w:val="001A3D4A"/>
    <w:rsid w:val="001A44A7"/>
    <w:rsid w:val="001A4B46"/>
    <w:rsid w:val="001A4C75"/>
    <w:rsid w:val="001A5CAF"/>
    <w:rsid w:val="001A5FEA"/>
    <w:rsid w:val="001A6898"/>
    <w:rsid w:val="001A6D3D"/>
    <w:rsid w:val="001A6ED7"/>
    <w:rsid w:val="001A7A35"/>
    <w:rsid w:val="001B23B2"/>
    <w:rsid w:val="001B2B0C"/>
    <w:rsid w:val="001B2F68"/>
    <w:rsid w:val="001B2FFF"/>
    <w:rsid w:val="001B32A4"/>
    <w:rsid w:val="001B34B9"/>
    <w:rsid w:val="001B378C"/>
    <w:rsid w:val="001B41C7"/>
    <w:rsid w:val="001B6A90"/>
    <w:rsid w:val="001B6BF4"/>
    <w:rsid w:val="001B6F50"/>
    <w:rsid w:val="001B73B3"/>
    <w:rsid w:val="001C0BCD"/>
    <w:rsid w:val="001C0BE9"/>
    <w:rsid w:val="001C18A3"/>
    <w:rsid w:val="001C333F"/>
    <w:rsid w:val="001C3959"/>
    <w:rsid w:val="001C3CE0"/>
    <w:rsid w:val="001C4BCE"/>
    <w:rsid w:val="001C4EB0"/>
    <w:rsid w:val="001C57E5"/>
    <w:rsid w:val="001C58C8"/>
    <w:rsid w:val="001C5F9E"/>
    <w:rsid w:val="001C7832"/>
    <w:rsid w:val="001D1F28"/>
    <w:rsid w:val="001D1FC8"/>
    <w:rsid w:val="001D2DAB"/>
    <w:rsid w:val="001D3B9D"/>
    <w:rsid w:val="001D4242"/>
    <w:rsid w:val="001D47DA"/>
    <w:rsid w:val="001D5629"/>
    <w:rsid w:val="001D5665"/>
    <w:rsid w:val="001D57F7"/>
    <w:rsid w:val="001D5AC0"/>
    <w:rsid w:val="001D6B73"/>
    <w:rsid w:val="001D764B"/>
    <w:rsid w:val="001E089F"/>
    <w:rsid w:val="001E0964"/>
    <w:rsid w:val="001E124F"/>
    <w:rsid w:val="001E1CD2"/>
    <w:rsid w:val="001E2059"/>
    <w:rsid w:val="001E25CD"/>
    <w:rsid w:val="001E288B"/>
    <w:rsid w:val="001E303C"/>
    <w:rsid w:val="001E31CE"/>
    <w:rsid w:val="001E335D"/>
    <w:rsid w:val="001E46EB"/>
    <w:rsid w:val="001E50EB"/>
    <w:rsid w:val="001E571D"/>
    <w:rsid w:val="001E5740"/>
    <w:rsid w:val="001E6B8D"/>
    <w:rsid w:val="001E6DEE"/>
    <w:rsid w:val="001E7AB5"/>
    <w:rsid w:val="001E7FB2"/>
    <w:rsid w:val="001F02D3"/>
    <w:rsid w:val="001F09D8"/>
    <w:rsid w:val="001F1031"/>
    <w:rsid w:val="001F13C1"/>
    <w:rsid w:val="001F1B83"/>
    <w:rsid w:val="001F3FC1"/>
    <w:rsid w:val="001F45EC"/>
    <w:rsid w:val="001F5BDF"/>
    <w:rsid w:val="002020A7"/>
    <w:rsid w:val="00202173"/>
    <w:rsid w:val="002021ED"/>
    <w:rsid w:val="002053E7"/>
    <w:rsid w:val="0020570E"/>
    <w:rsid w:val="00205D0B"/>
    <w:rsid w:val="00205F3B"/>
    <w:rsid w:val="00206A40"/>
    <w:rsid w:val="00206B63"/>
    <w:rsid w:val="00207265"/>
    <w:rsid w:val="00210283"/>
    <w:rsid w:val="00210517"/>
    <w:rsid w:val="00210649"/>
    <w:rsid w:val="0021162B"/>
    <w:rsid w:val="00211F13"/>
    <w:rsid w:val="00212A75"/>
    <w:rsid w:val="002146C8"/>
    <w:rsid w:val="0021547A"/>
    <w:rsid w:val="002156A6"/>
    <w:rsid w:val="00215CB9"/>
    <w:rsid w:val="0021642B"/>
    <w:rsid w:val="00216CF9"/>
    <w:rsid w:val="00216FE9"/>
    <w:rsid w:val="0021700A"/>
    <w:rsid w:val="0021762A"/>
    <w:rsid w:val="00217A8C"/>
    <w:rsid w:val="002203F4"/>
    <w:rsid w:val="0022099E"/>
    <w:rsid w:val="00221573"/>
    <w:rsid w:val="0022167E"/>
    <w:rsid w:val="00221A10"/>
    <w:rsid w:val="0022269C"/>
    <w:rsid w:val="002227CE"/>
    <w:rsid w:val="002230EB"/>
    <w:rsid w:val="00223237"/>
    <w:rsid w:val="00223555"/>
    <w:rsid w:val="002238CB"/>
    <w:rsid w:val="0022487D"/>
    <w:rsid w:val="002249B2"/>
    <w:rsid w:val="0022532B"/>
    <w:rsid w:val="00226BCC"/>
    <w:rsid w:val="00230023"/>
    <w:rsid w:val="00231B0E"/>
    <w:rsid w:val="002325DF"/>
    <w:rsid w:val="002327C5"/>
    <w:rsid w:val="002327E7"/>
    <w:rsid w:val="00232C8E"/>
    <w:rsid w:val="00232CD3"/>
    <w:rsid w:val="00233366"/>
    <w:rsid w:val="002338B8"/>
    <w:rsid w:val="00233EB0"/>
    <w:rsid w:val="00234280"/>
    <w:rsid w:val="00234AA1"/>
    <w:rsid w:val="00235301"/>
    <w:rsid w:val="00235E5B"/>
    <w:rsid w:val="00236A94"/>
    <w:rsid w:val="0023755D"/>
    <w:rsid w:val="00237BDB"/>
    <w:rsid w:val="00240CF6"/>
    <w:rsid w:val="00241D8B"/>
    <w:rsid w:val="0024290A"/>
    <w:rsid w:val="00242B65"/>
    <w:rsid w:val="00243A43"/>
    <w:rsid w:val="00244570"/>
    <w:rsid w:val="00244C32"/>
    <w:rsid w:val="00245367"/>
    <w:rsid w:val="00245585"/>
    <w:rsid w:val="00245C7F"/>
    <w:rsid w:val="00245ED9"/>
    <w:rsid w:val="002462CA"/>
    <w:rsid w:val="0024708C"/>
    <w:rsid w:val="002472E7"/>
    <w:rsid w:val="00250047"/>
    <w:rsid w:val="00251227"/>
    <w:rsid w:val="0025143D"/>
    <w:rsid w:val="00253B97"/>
    <w:rsid w:val="0025416B"/>
    <w:rsid w:val="00254C8E"/>
    <w:rsid w:val="00254E75"/>
    <w:rsid w:val="002558CB"/>
    <w:rsid w:val="0025654B"/>
    <w:rsid w:val="00256B53"/>
    <w:rsid w:val="00257739"/>
    <w:rsid w:val="00257BA8"/>
    <w:rsid w:val="00260633"/>
    <w:rsid w:val="002607A7"/>
    <w:rsid w:val="00260E21"/>
    <w:rsid w:val="0026132A"/>
    <w:rsid w:val="00261536"/>
    <w:rsid w:val="002623AF"/>
    <w:rsid w:val="00262CF7"/>
    <w:rsid w:val="00262F22"/>
    <w:rsid w:val="00264348"/>
    <w:rsid w:val="00264CD8"/>
    <w:rsid w:val="00266D1A"/>
    <w:rsid w:val="00266EC3"/>
    <w:rsid w:val="00266F03"/>
    <w:rsid w:val="002675EE"/>
    <w:rsid w:val="00271FEA"/>
    <w:rsid w:val="0027227A"/>
    <w:rsid w:val="0027244B"/>
    <w:rsid w:val="00273162"/>
    <w:rsid w:val="002732F8"/>
    <w:rsid w:val="00275107"/>
    <w:rsid w:val="002752AA"/>
    <w:rsid w:val="002752D2"/>
    <w:rsid w:val="002753D3"/>
    <w:rsid w:val="002754A9"/>
    <w:rsid w:val="002761C9"/>
    <w:rsid w:val="002765FB"/>
    <w:rsid w:val="00276CF6"/>
    <w:rsid w:val="00277C1D"/>
    <w:rsid w:val="00281050"/>
    <w:rsid w:val="002812C6"/>
    <w:rsid w:val="0028169B"/>
    <w:rsid w:val="00281A39"/>
    <w:rsid w:val="0028361A"/>
    <w:rsid w:val="00283ACE"/>
    <w:rsid w:val="00283D71"/>
    <w:rsid w:val="00284118"/>
    <w:rsid w:val="002852AC"/>
    <w:rsid w:val="00286E55"/>
    <w:rsid w:val="0029098E"/>
    <w:rsid w:val="00290B27"/>
    <w:rsid w:val="00290CDE"/>
    <w:rsid w:val="002912A2"/>
    <w:rsid w:val="00291740"/>
    <w:rsid w:val="00291F01"/>
    <w:rsid w:val="00292C19"/>
    <w:rsid w:val="00292C4F"/>
    <w:rsid w:val="0029349D"/>
    <w:rsid w:val="0029422F"/>
    <w:rsid w:val="00294F11"/>
    <w:rsid w:val="00296C20"/>
    <w:rsid w:val="00296E00"/>
    <w:rsid w:val="002975AB"/>
    <w:rsid w:val="002976CD"/>
    <w:rsid w:val="00297B79"/>
    <w:rsid w:val="002A1ACA"/>
    <w:rsid w:val="002A1B26"/>
    <w:rsid w:val="002A21AE"/>
    <w:rsid w:val="002A23A0"/>
    <w:rsid w:val="002A25EA"/>
    <w:rsid w:val="002A63F5"/>
    <w:rsid w:val="002A6D90"/>
    <w:rsid w:val="002A72EB"/>
    <w:rsid w:val="002A7895"/>
    <w:rsid w:val="002A7976"/>
    <w:rsid w:val="002A79C5"/>
    <w:rsid w:val="002B012D"/>
    <w:rsid w:val="002B01D0"/>
    <w:rsid w:val="002B03E3"/>
    <w:rsid w:val="002B0F19"/>
    <w:rsid w:val="002B1002"/>
    <w:rsid w:val="002B3040"/>
    <w:rsid w:val="002B353C"/>
    <w:rsid w:val="002B3C85"/>
    <w:rsid w:val="002B44F0"/>
    <w:rsid w:val="002B464C"/>
    <w:rsid w:val="002B4BD4"/>
    <w:rsid w:val="002B629A"/>
    <w:rsid w:val="002B6D78"/>
    <w:rsid w:val="002C1187"/>
    <w:rsid w:val="002C13BC"/>
    <w:rsid w:val="002C16BF"/>
    <w:rsid w:val="002C1F81"/>
    <w:rsid w:val="002C2048"/>
    <w:rsid w:val="002C204D"/>
    <w:rsid w:val="002C26B3"/>
    <w:rsid w:val="002C3A7B"/>
    <w:rsid w:val="002C4B95"/>
    <w:rsid w:val="002C4F13"/>
    <w:rsid w:val="002C56D3"/>
    <w:rsid w:val="002C574C"/>
    <w:rsid w:val="002C5AA7"/>
    <w:rsid w:val="002C61C6"/>
    <w:rsid w:val="002C6CED"/>
    <w:rsid w:val="002C7065"/>
    <w:rsid w:val="002D02F3"/>
    <w:rsid w:val="002D14D6"/>
    <w:rsid w:val="002D1A9E"/>
    <w:rsid w:val="002D1E4F"/>
    <w:rsid w:val="002D2297"/>
    <w:rsid w:val="002D26B9"/>
    <w:rsid w:val="002D36E8"/>
    <w:rsid w:val="002D4220"/>
    <w:rsid w:val="002D4956"/>
    <w:rsid w:val="002D5049"/>
    <w:rsid w:val="002D523A"/>
    <w:rsid w:val="002D5C5E"/>
    <w:rsid w:val="002D6BA8"/>
    <w:rsid w:val="002E08C6"/>
    <w:rsid w:val="002E0A15"/>
    <w:rsid w:val="002E0BE5"/>
    <w:rsid w:val="002E0D9F"/>
    <w:rsid w:val="002E0F5D"/>
    <w:rsid w:val="002E1CC3"/>
    <w:rsid w:val="002E1E43"/>
    <w:rsid w:val="002E2313"/>
    <w:rsid w:val="002E236D"/>
    <w:rsid w:val="002E2602"/>
    <w:rsid w:val="002E3069"/>
    <w:rsid w:val="002E34FE"/>
    <w:rsid w:val="002E5243"/>
    <w:rsid w:val="002E526A"/>
    <w:rsid w:val="002E5CE6"/>
    <w:rsid w:val="002E5ECB"/>
    <w:rsid w:val="002E5FE0"/>
    <w:rsid w:val="002E79E0"/>
    <w:rsid w:val="002E7EE2"/>
    <w:rsid w:val="002F144D"/>
    <w:rsid w:val="002F193E"/>
    <w:rsid w:val="002F2740"/>
    <w:rsid w:val="002F2B2F"/>
    <w:rsid w:val="002F3106"/>
    <w:rsid w:val="002F3143"/>
    <w:rsid w:val="002F3654"/>
    <w:rsid w:val="002F36E5"/>
    <w:rsid w:val="002F3AE4"/>
    <w:rsid w:val="002F47C3"/>
    <w:rsid w:val="002F56DC"/>
    <w:rsid w:val="002F64CB"/>
    <w:rsid w:val="002F7184"/>
    <w:rsid w:val="002F7699"/>
    <w:rsid w:val="002F7AB2"/>
    <w:rsid w:val="00300C99"/>
    <w:rsid w:val="00300F09"/>
    <w:rsid w:val="00300F8D"/>
    <w:rsid w:val="00301070"/>
    <w:rsid w:val="00302F72"/>
    <w:rsid w:val="003033A0"/>
    <w:rsid w:val="00303837"/>
    <w:rsid w:val="00304758"/>
    <w:rsid w:val="00304EE4"/>
    <w:rsid w:val="003051AF"/>
    <w:rsid w:val="003056AD"/>
    <w:rsid w:val="00305E62"/>
    <w:rsid w:val="00306B29"/>
    <w:rsid w:val="003102F3"/>
    <w:rsid w:val="003105DE"/>
    <w:rsid w:val="003136A3"/>
    <w:rsid w:val="0031389A"/>
    <w:rsid w:val="00314905"/>
    <w:rsid w:val="00314CBB"/>
    <w:rsid w:val="00315930"/>
    <w:rsid w:val="00315DF7"/>
    <w:rsid w:val="00316982"/>
    <w:rsid w:val="00317642"/>
    <w:rsid w:val="00317C45"/>
    <w:rsid w:val="0032092A"/>
    <w:rsid w:val="00320BCB"/>
    <w:rsid w:val="003214F4"/>
    <w:rsid w:val="00321D05"/>
    <w:rsid w:val="00321DE1"/>
    <w:rsid w:val="003239AE"/>
    <w:rsid w:val="00323CEB"/>
    <w:rsid w:val="00324185"/>
    <w:rsid w:val="00324281"/>
    <w:rsid w:val="0032609F"/>
    <w:rsid w:val="00326747"/>
    <w:rsid w:val="00326BE3"/>
    <w:rsid w:val="003272BA"/>
    <w:rsid w:val="0033055D"/>
    <w:rsid w:val="00330A6F"/>
    <w:rsid w:val="00331C07"/>
    <w:rsid w:val="003331EB"/>
    <w:rsid w:val="00333ABE"/>
    <w:rsid w:val="00333C9B"/>
    <w:rsid w:val="003342F5"/>
    <w:rsid w:val="00335BD5"/>
    <w:rsid w:val="003378BA"/>
    <w:rsid w:val="00337C29"/>
    <w:rsid w:val="00340658"/>
    <w:rsid w:val="003409DD"/>
    <w:rsid w:val="0034185A"/>
    <w:rsid w:val="00342673"/>
    <w:rsid w:val="0034284F"/>
    <w:rsid w:val="00342CC8"/>
    <w:rsid w:val="00342D0C"/>
    <w:rsid w:val="00342F19"/>
    <w:rsid w:val="0034375E"/>
    <w:rsid w:val="00344B72"/>
    <w:rsid w:val="00345B3F"/>
    <w:rsid w:val="00345E4D"/>
    <w:rsid w:val="003463B6"/>
    <w:rsid w:val="00347B3C"/>
    <w:rsid w:val="00347C9F"/>
    <w:rsid w:val="003500FB"/>
    <w:rsid w:val="003516BB"/>
    <w:rsid w:val="00352CAE"/>
    <w:rsid w:val="00352FEB"/>
    <w:rsid w:val="00353927"/>
    <w:rsid w:val="00353B41"/>
    <w:rsid w:val="003542DE"/>
    <w:rsid w:val="00354698"/>
    <w:rsid w:val="00354CE4"/>
    <w:rsid w:val="00354E4F"/>
    <w:rsid w:val="003550A5"/>
    <w:rsid w:val="003562AB"/>
    <w:rsid w:val="0035637C"/>
    <w:rsid w:val="00357B89"/>
    <w:rsid w:val="003603D9"/>
    <w:rsid w:val="00360A01"/>
    <w:rsid w:val="00362877"/>
    <w:rsid w:val="0036325C"/>
    <w:rsid w:val="00364AF2"/>
    <w:rsid w:val="00364BCB"/>
    <w:rsid w:val="00365A69"/>
    <w:rsid w:val="00365B3A"/>
    <w:rsid w:val="003661AD"/>
    <w:rsid w:val="003668E5"/>
    <w:rsid w:val="00366926"/>
    <w:rsid w:val="00366A85"/>
    <w:rsid w:val="00366C87"/>
    <w:rsid w:val="00366F02"/>
    <w:rsid w:val="00370291"/>
    <w:rsid w:val="003705F8"/>
    <w:rsid w:val="003710DA"/>
    <w:rsid w:val="00373218"/>
    <w:rsid w:val="00373D78"/>
    <w:rsid w:val="00373E08"/>
    <w:rsid w:val="00373F41"/>
    <w:rsid w:val="0037482E"/>
    <w:rsid w:val="00374FCC"/>
    <w:rsid w:val="003768D2"/>
    <w:rsid w:val="0037733C"/>
    <w:rsid w:val="00380049"/>
    <w:rsid w:val="003800AE"/>
    <w:rsid w:val="0038055C"/>
    <w:rsid w:val="00380AF3"/>
    <w:rsid w:val="00380E7A"/>
    <w:rsid w:val="00383711"/>
    <w:rsid w:val="00384A45"/>
    <w:rsid w:val="003855DE"/>
    <w:rsid w:val="00391435"/>
    <w:rsid w:val="003919B9"/>
    <w:rsid w:val="00391AF8"/>
    <w:rsid w:val="003930B1"/>
    <w:rsid w:val="00393201"/>
    <w:rsid w:val="003944F9"/>
    <w:rsid w:val="00394887"/>
    <w:rsid w:val="00394DC3"/>
    <w:rsid w:val="00396303"/>
    <w:rsid w:val="003963F7"/>
    <w:rsid w:val="003966F2"/>
    <w:rsid w:val="00396881"/>
    <w:rsid w:val="00396D34"/>
    <w:rsid w:val="00396DD7"/>
    <w:rsid w:val="00396F10"/>
    <w:rsid w:val="003973FF"/>
    <w:rsid w:val="0039778A"/>
    <w:rsid w:val="00397B5D"/>
    <w:rsid w:val="00397D82"/>
    <w:rsid w:val="003A00CC"/>
    <w:rsid w:val="003A0339"/>
    <w:rsid w:val="003A0E46"/>
    <w:rsid w:val="003A11B1"/>
    <w:rsid w:val="003A1B82"/>
    <w:rsid w:val="003A1D19"/>
    <w:rsid w:val="003A371D"/>
    <w:rsid w:val="003A5DCC"/>
    <w:rsid w:val="003A5F4D"/>
    <w:rsid w:val="003A6015"/>
    <w:rsid w:val="003A6DBF"/>
    <w:rsid w:val="003A77DC"/>
    <w:rsid w:val="003A7D3C"/>
    <w:rsid w:val="003B0188"/>
    <w:rsid w:val="003B060A"/>
    <w:rsid w:val="003B2300"/>
    <w:rsid w:val="003B38D7"/>
    <w:rsid w:val="003B4855"/>
    <w:rsid w:val="003B486F"/>
    <w:rsid w:val="003B54ED"/>
    <w:rsid w:val="003B6932"/>
    <w:rsid w:val="003C03DB"/>
    <w:rsid w:val="003C2480"/>
    <w:rsid w:val="003C28EE"/>
    <w:rsid w:val="003C2C44"/>
    <w:rsid w:val="003C3D60"/>
    <w:rsid w:val="003C4735"/>
    <w:rsid w:val="003C4798"/>
    <w:rsid w:val="003C4F0C"/>
    <w:rsid w:val="003C5C7A"/>
    <w:rsid w:val="003C77B2"/>
    <w:rsid w:val="003D010D"/>
    <w:rsid w:val="003D0E75"/>
    <w:rsid w:val="003D1C04"/>
    <w:rsid w:val="003D2AF6"/>
    <w:rsid w:val="003D3207"/>
    <w:rsid w:val="003D3CA6"/>
    <w:rsid w:val="003D3E26"/>
    <w:rsid w:val="003D4731"/>
    <w:rsid w:val="003D4CB5"/>
    <w:rsid w:val="003D54D9"/>
    <w:rsid w:val="003D599E"/>
    <w:rsid w:val="003D6C34"/>
    <w:rsid w:val="003D6D65"/>
    <w:rsid w:val="003D7213"/>
    <w:rsid w:val="003E12E2"/>
    <w:rsid w:val="003E3155"/>
    <w:rsid w:val="003E3A23"/>
    <w:rsid w:val="003E3F55"/>
    <w:rsid w:val="003E5B79"/>
    <w:rsid w:val="003E663C"/>
    <w:rsid w:val="003E74B1"/>
    <w:rsid w:val="003E79F1"/>
    <w:rsid w:val="003E7FC4"/>
    <w:rsid w:val="003F1471"/>
    <w:rsid w:val="003F14E2"/>
    <w:rsid w:val="003F17F3"/>
    <w:rsid w:val="003F1D3E"/>
    <w:rsid w:val="003F20F6"/>
    <w:rsid w:val="003F637C"/>
    <w:rsid w:val="003F7542"/>
    <w:rsid w:val="003F764B"/>
    <w:rsid w:val="003F79A5"/>
    <w:rsid w:val="003F7E58"/>
    <w:rsid w:val="00401710"/>
    <w:rsid w:val="0040264A"/>
    <w:rsid w:val="004030F5"/>
    <w:rsid w:val="00405B52"/>
    <w:rsid w:val="0040679B"/>
    <w:rsid w:val="004067B5"/>
    <w:rsid w:val="0040699E"/>
    <w:rsid w:val="00406F97"/>
    <w:rsid w:val="0040711B"/>
    <w:rsid w:val="00407152"/>
    <w:rsid w:val="0040720B"/>
    <w:rsid w:val="0040777B"/>
    <w:rsid w:val="00407F6A"/>
    <w:rsid w:val="004102C4"/>
    <w:rsid w:val="004105D7"/>
    <w:rsid w:val="00411F03"/>
    <w:rsid w:val="00412184"/>
    <w:rsid w:val="00412363"/>
    <w:rsid w:val="0041256F"/>
    <w:rsid w:val="004125AB"/>
    <w:rsid w:val="00412A89"/>
    <w:rsid w:val="00413E1D"/>
    <w:rsid w:val="00414C7D"/>
    <w:rsid w:val="00415260"/>
    <w:rsid w:val="004165A5"/>
    <w:rsid w:val="00416696"/>
    <w:rsid w:val="004166C0"/>
    <w:rsid w:val="00416DED"/>
    <w:rsid w:val="00420820"/>
    <w:rsid w:val="00421F6E"/>
    <w:rsid w:val="0042226F"/>
    <w:rsid w:val="00422427"/>
    <w:rsid w:val="0042415B"/>
    <w:rsid w:val="00424514"/>
    <w:rsid w:val="00424548"/>
    <w:rsid w:val="00424666"/>
    <w:rsid w:val="00424BDF"/>
    <w:rsid w:val="00424E8E"/>
    <w:rsid w:val="00424EA8"/>
    <w:rsid w:val="00426761"/>
    <w:rsid w:val="00426868"/>
    <w:rsid w:val="00426CD6"/>
    <w:rsid w:val="00432A2D"/>
    <w:rsid w:val="00433519"/>
    <w:rsid w:val="00433BAE"/>
    <w:rsid w:val="00433C1F"/>
    <w:rsid w:val="004340A7"/>
    <w:rsid w:val="0043494F"/>
    <w:rsid w:val="004364C9"/>
    <w:rsid w:val="00437F8A"/>
    <w:rsid w:val="004409A4"/>
    <w:rsid w:val="00440AE5"/>
    <w:rsid w:val="00441A93"/>
    <w:rsid w:val="00441AFB"/>
    <w:rsid w:val="00442BB1"/>
    <w:rsid w:val="00442C45"/>
    <w:rsid w:val="004436BA"/>
    <w:rsid w:val="00443709"/>
    <w:rsid w:val="004454D7"/>
    <w:rsid w:val="004462C4"/>
    <w:rsid w:val="004507F6"/>
    <w:rsid w:val="00450D65"/>
    <w:rsid w:val="004524AB"/>
    <w:rsid w:val="0045252B"/>
    <w:rsid w:val="0045434F"/>
    <w:rsid w:val="00454777"/>
    <w:rsid w:val="00455B22"/>
    <w:rsid w:val="00456EBC"/>
    <w:rsid w:val="0045721A"/>
    <w:rsid w:val="00457494"/>
    <w:rsid w:val="00457573"/>
    <w:rsid w:val="004578A6"/>
    <w:rsid w:val="00457DE3"/>
    <w:rsid w:val="004600C6"/>
    <w:rsid w:val="00460BB2"/>
    <w:rsid w:val="00461B5D"/>
    <w:rsid w:val="00462556"/>
    <w:rsid w:val="00462C87"/>
    <w:rsid w:val="0046445E"/>
    <w:rsid w:val="0046465A"/>
    <w:rsid w:val="00464720"/>
    <w:rsid w:val="00464DF9"/>
    <w:rsid w:val="00465068"/>
    <w:rsid w:val="004663AF"/>
    <w:rsid w:val="004710FB"/>
    <w:rsid w:val="00471A0D"/>
    <w:rsid w:val="00471B7C"/>
    <w:rsid w:val="00471F54"/>
    <w:rsid w:val="00472AF2"/>
    <w:rsid w:val="00472F45"/>
    <w:rsid w:val="004736E5"/>
    <w:rsid w:val="00475F7F"/>
    <w:rsid w:val="0047624D"/>
    <w:rsid w:val="004764C4"/>
    <w:rsid w:val="00476C05"/>
    <w:rsid w:val="00477335"/>
    <w:rsid w:val="00477585"/>
    <w:rsid w:val="004805E5"/>
    <w:rsid w:val="00480B39"/>
    <w:rsid w:val="004813F3"/>
    <w:rsid w:val="0048193D"/>
    <w:rsid w:val="00482973"/>
    <w:rsid w:val="00482BE0"/>
    <w:rsid w:val="00482C58"/>
    <w:rsid w:val="0048347D"/>
    <w:rsid w:val="00484BEC"/>
    <w:rsid w:val="00484F60"/>
    <w:rsid w:val="00490478"/>
    <w:rsid w:val="0049082D"/>
    <w:rsid w:val="0049097D"/>
    <w:rsid w:val="00490C44"/>
    <w:rsid w:val="00491308"/>
    <w:rsid w:val="00492725"/>
    <w:rsid w:val="00492ED0"/>
    <w:rsid w:val="004933F9"/>
    <w:rsid w:val="00493AC4"/>
    <w:rsid w:val="00495FD7"/>
    <w:rsid w:val="00496B49"/>
    <w:rsid w:val="00496D07"/>
    <w:rsid w:val="004971A9"/>
    <w:rsid w:val="004A0854"/>
    <w:rsid w:val="004A0B1A"/>
    <w:rsid w:val="004A0B63"/>
    <w:rsid w:val="004A1B88"/>
    <w:rsid w:val="004A24ED"/>
    <w:rsid w:val="004A46D3"/>
    <w:rsid w:val="004A4872"/>
    <w:rsid w:val="004A4B09"/>
    <w:rsid w:val="004A5658"/>
    <w:rsid w:val="004A573B"/>
    <w:rsid w:val="004A6E8A"/>
    <w:rsid w:val="004A6ED8"/>
    <w:rsid w:val="004A7275"/>
    <w:rsid w:val="004A75FE"/>
    <w:rsid w:val="004A7782"/>
    <w:rsid w:val="004B00C6"/>
    <w:rsid w:val="004B0625"/>
    <w:rsid w:val="004B1B62"/>
    <w:rsid w:val="004B33B9"/>
    <w:rsid w:val="004B3B69"/>
    <w:rsid w:val="004B52F2"/>
    <w:rsid w:val="004B53DD"/>
    <w:rsid w:val="004B5CA7"/>
    <w:rsid w:val="004B60EC"/>
    <w:rsid w:val="004B69F2"/>
    <w:rsid w:val="004B6AC9"/>
    <w:rsid w:val="004B7BAF"/>
    <w:rsid w:val="004B7DE6"/>
    <w:rsid w:val="004C0889"/>
    <w:rsid w:val="004C0D68"/>
    <w:rsid w:val="004C192B"/>
    <w:rsid w:val="004C1D93"/>
    <w:rsid w:val="004C267F"/>
    <w:rsid w:val="004C2F88"/>
    <w:rsid w:val="004C416E"/>
    <w:rsid w:val="004C4FDA"/>
    <w:rsid w:val="004C5B51"/>
    <w:rsid w:val="004C6D3A"/>
    <w:rsid w:val="004C6FBF"/>
    <w:rsid w:val="004C70D7"/>
    <w:rsid w:val="004C72EF"/>
    <w:rsid w:val="004C7B7B"/>
    <w:rsid w:val="004D01DC"/>
    <w:rsid w:val="004D0266"/>
    <w:rsid w:val="004D0429"/>
    <w:rsid w:val="004D0760"/>
    <w:rsid w:val="004D1F37"/>
    <w:rsid w:val="004D22B4"/>
    <w:rsid w:val="004D24BE"/>
    <w:rsid w:val="004D305D"/>
    <w:rsid w:val="004D3DB8"/>
    <w:rsid w:val="004D4B39"/>
    <w:rsid w:val="004D4C36"/>
    <w:rsid w:val="004D4D99"/>
    <w:rsid w:val="004D5612"/>
    <w:rsid w:val="004D5872"/>
    <w:rsid w:val="004D6B6A"/>
    <w:rsid w:val="004D6DE3"/>
    <w:rsid w:val="004D6F74"/>
    <w:rsid w:val="004D7A95"/>
    <w:rsid w:val="004D7DEF"/>
    <w:rsid w:val="004E0B9F"/>
    <w:rsid w:val="004E10C1"/>
    <w:rsid w:val="004E13D8"/>
    <w:rsid w:val="004E1F95"/>
    <w:rsid w:val="004E2A09"/>
    <w:rsid w:val="004E2CCC"/>
    <w:rsid w:val="004E34C3"/>
    <w:rsid w:val="004E3BA4"/>
    <w:rsid w:val="004E3EFA"/>
    <w:rsid w:val="004E486B"/>
    <w:rsid w:val="004E4DB1"/>
    <w:rsid w:val="004E6883"/>
    <w:rsid w:val="004E6F39"/>
    <w:rsid w:val="004E775B"/>
    <w:rsid w:val="004E7844"/>
    <w:rsid w:val="004E7C16"/>
    <w:rsid w:val="004F0203"/>
    <w:rsid w:val="004F11EB"/>
    <w:rsid w:val="004F1480"/>
    <w:rsid w:val="004F1C3A"/>
    <w:rsid w:val="004F1F9F"/>
    <w:rsid w:val="004F2DA9"/>
    <w:rsid w:val="004F513D"/>
    <w:rsid w:val="004F6281"/>
    <w:rsid w:val="004F6AB9"/>
    <w:rsid w:val="005005F7"/>
    <w:rsid w:val="00501577"/>
    <w:rsid w:val="005020FA"/>
    <w:rsid w:val="0050229F"/>
    <w:rsid w:val="00504D27"/>
    <w:rsid w:val="00504DDF"/>
    <w:rsid w:val="005051C3"/>
    <w:rsid w:val="0050539A"/>
    <w:rsid w:val="00505CFC"/>
    <w:rsid w:val="00505FC9"/>
    <w:rsid w:val="0050647C"/>
    <w:rsid w:val="00506E8C"/>
    <w:rsid w:val="00507B87"/>
    <w:rsid w:val="00511112"/>
    <w:rsid w:val="005115EF"/>
    <w:rsid w:val="00511CFD"/>
    <w:rsid w:val="005122A6"/>
    <w:rsid w:val="005122CB"/>
    <w:rsid w:val="0051294C"/>
    <w:rsid w:val="00513925"/>
    <w:rsid w:val="00514703"/>
    <w:rsid w:val="0051547F"/>
    <w:rsid w:val="0051597B"/>
    <w:rsid w:val="00515C82"/>
    <w:rsid w:val="00515D8E"/>
    <w:rsid w:val="00517118"/>
    <w:rsid w:val="00517125"/>
    <w:rsid w:val="0051738D"/>
    <w:rsid w:val="005178BE"/>
    <w:rsid w:val="00517F1A"/>
    <w:rsid w:val="00521C90"/>
    <w:rsid w:val="005220DF"/>
    <w:rsid w:val="00523B0B"/>
    <w:rsid w:val="00523C83"/>
    <w:rsid w:val="005247FF"/>
    <w:rsid w:val="00524952"/>
    <w:rsid w:val="00524D1A"/>
    <w:rsid w:val="0052527D"/>
    <w:rsid w:val="0052532F"/>
    <w:rsid w:val="00526170"/>
    <w:rsid w:val="00527225"/>
    <w:rsid w:val="00527719"/>
    <w:rsid w:val="0052782E"/>
    <w:rsid w:val="00530079"/>
    <w:rsid w:val="005309FC"/>
    <w:rsid w:val="00530CC9"/>
    <w:rsid w:val="00530D85"/>
    <w:rsid w:val="005328E6"/>
    <w:rsid w:val="0053315A"/>
    <w:rsid w:val="00533C82"/>
    <w:rsid w:val="00534744"/>
    <w:rsid w:val="0053684D"/>
    <w:rsid w:val="00536DF5"/>
    <w:rsid w:val="005400B4"/>
    <w:rsid w:val="00540463"/>
    <w:rsid w:val="00540465"/>
    <w:rsid w:val="0054126E"/>
    <w:rsid w:val="00541369"/>
    <w:rsid w:val="00541490"/>
    <w:rsid w:val="005419F7"/>
    <w:rsid w:val="00541B99"/>
    <w:rsid w:val="00541E09"/>
    <w:rsid w:val="00542866"/>
    <w:rsid w:val="00542AC7"/>
    <w:rsid w:val="00542CD1"/>
    <w:rsid w:val="00542D3C"/>
    <w:rsid w:val="00543968"/>
    <w:rsid w:val="0054409C"/>
    <w:rsid w:val="0054415B"/>
    <w:rsid w:val="005442B3"/>
    <w:rsid w:val="005459B5"/>
    <w:rsid w:val="0054698F"/>
    <w:rsid w:val="00547093"/>
    <w:rsid w:val="00547888"/>
    <w:rsid w:val="005506E3"/>
    <w:rsid w:val="00550851"/>
    <w:rsid w:val="0055109B"/>
    <w:rsid w:val="005511B2"/>
    <w:rsid w:val="0055281C"/>
    <w:rsid w:val="00554243"/>
    <w:rsid w:val="00554569"/>
    <w:rsid w:val="005549C8"/>
    <w:rsid w:val="00555561"/>
    <w:rsid w:val="00556DCE"/>
    <w:rsid w:val="00556E0B"/>
    <w:rsid w:val="00556E75"/>
    <w:rsid w:val="00557F98"/>
    <w:rsid w:val="00560E89"/>
    <w:rsid w:val="00562608"/>
    <w:rsid w:val="00563129"/>
    <w:rsid w:val="00563327"/>
    <w:rsid w:val="00563D03"/>
    <w:rsid w:val="00563D39"/>
    <w:rsid w:val="00565073"/>
    <w:rsid w:val="005651F7"/>
    <w:rsid w:val="00566502"/>
    <w:rsid w:val="00566A75"/>
    <w:rsid w:val="00567369"/>
    <w:rsid w:val="00567EDF"/>
    <w:rsid w:val="00570223"/>
    <w:rsid w:val="005713A1"/>
    <w:rsid w:val="00571435"/>
    <w:rsid w:val="00572599"/>
    <w:rsid w:val="00572C95"/>
    <w:rsid w:val="00573059"/>
    <w:rsid w:val="0057387D"/>
    <w:rsid w:val="00573908"/>
    <w:rsid w:val="00573926"/>
    <w:rsid w:val="00573C02"/>
    <w:rsid w:val="0057502B"/>
    <w:rsid w:val="005756BE"/>
    <w:rsid w:val="00575EC1"/>
    <w:rsid w:val="00576D14"/>
    <w:rsid w:val="00576F8A"/>
    <w:rsid w:val="00577BF8"/>
    <w:rsid w:val="00577F2A"/>
    <w:rsid w:val="0058101A"/>
    <w:rsid w:val="0058186A"/>
    <w:rsid w:val="00581E10"/>
    <w:rsid w:val="0058221A"/>
    <w:rsid w:val="00582B93"/>
    <w:rsid w:val="0058347C"/>
    <w:rsid w:val="00583BD6"/>
    <w:rsid w:val="00583BE3"/>
    <w:rsid w:val="00586119"/>
    <w:rsid w:val="00590112"/>
    <w:rsid w:val="00590162"/>
    <w:rsid w:val="00590F36"/>
    <w:rsid w:val="0059212A"/>
    <w:rsid w:val="00592388"/>
    <w:rsid w:val="00592AAB"/>
    <w:rsid w:val="00592CA9"/>
    <w:rsid w:val="005939D3"/>
    <w:rsid w:val="00593D3B"/>
    <w:rsid w:val="005956ED"/>
    <w:rsid w:val="00595DFE"/>
    <w:rsid w:val="005965C1"/>
    <w:rsid w:val="005A03DD"/>
    <w:rsid w:val="005A120F"/>
    <w:rsid w:val="005A1527"/>
    <w:rsid w:val="005A30DC"/>
    <w:rsid w:val="005A3161"/>
    <w:rsid w:val="005A44A6"/>
    <w:rsid w:val="005A4729"/>
    <w:rsid w:val="005A62F2"/>
    <w:rsid w:val="005A6400"/>
    <w:rsid w:val="005A67F4"/>
    <w:rsid w:val="005A6922"/>
    <w:rsid w:val="005A74F8"/>
    <w:rsid w:val="005A7B3E"/>
    <w:rsid w:val="005B0A03"/>
    <w:rsid w:val="005B0F0C"/>
    <w:rsid w:val="005B0F5F"/>
    <w:rsid w:val="005B1BC0"/>
    <w:rsid w:val="005B2B53"/>
    <w:rsid w:val="005B38CF"/>
    <w:rsid w:val="005B3C36"/>
    <w:rsid w:val="005B4596"/>
    <w:rsid w:val="005B53DD"/>
    <w:rsid w:val="005B63A0"/>
    <w:rsid w:val="005B6775"/>
    <w:rsid w:val="005B7BCC"/>
    <w:rsid w:val="005B7F6B"/>
    <w:rsid w:val="005C03FA"/>
    <w:rsid w:val="005C0CA0"/>
    <w:rsid w:val="005C2376"/>
    <w:rsid w:val="005C2583"/>
    <w:rsid w:val="005C27C9"/>
    <w:rsid w:val="005C3794"/>
    <w:rsid w:val="005C3D97"/>
    <w:rsid w:val="005C56D1"/>
    <w:rsid w:val="005C5D69"/>
    <w:rsid w:val="005C7244"/>
    <w:rsid w:val="005C7C2F"/>
    <w:rsid w:val="005C7FB1"/>
    <w:rsid w:val="005D0AB0"/>
    <w:rsid w:val="005D0F4C"/>
    <w:rsid w:val="005D1393"/>
    <w:rsid w:val="005D1A87"/>
    <w:rsid w:val="005D1D85"/>
    <w:rsid w:val="005D257F"/>
    <w:rsid w:val="005D3166"/>
    <w:rsid w:val="005D3F49"/>
    <w:rsid w:val="005D5146"/>
    <w:rsid w:val="005D5568"/>
    <w:rsid w:val="005D5AFE"/>
    <w:rsid w:val="005D5DF9"/>
    <w:rsid w:val="005D5E1C"/>
    <w:rsid w:val="005D6301"/>
    <w:rsid w:val="005D6828"/>
    <w:rsid w:val="005D6C77"/>
    <w:rsid w:val="005E01CF"/>
    <w:rsid w:val="005E0802"/>
    <w:rsid w:val="005E0F4A"/>
    <w:rsid w:val="005E0F57"/>
    <w:rsid w:val="005E115A"/>
    <w:rsid w:val="005E18A3"/>
    <w:rsid w:val="005E1BEA"/>
    <w:rsid w:val="005E2232"/>
    <w:rsid w:val="005E284E"/>
    <w:rsid w:val="005E3459"/>
    <w:rsid w:val="005E3BFC"/>
    <w:rsid w:val="005E6518"/>
    <w:rsid w:val="005E6C3D"/>
    <w:rsid w:val="005E7182"/>
    <w:rsid w:val="005F08A9"/>
    <w:rsid w:val="005F2074"/>
    <w:rsid w:val="005F29B2"/>
    <w:rsid w:val="005F3140"/>
    <w:rsid w:val="005F382D"/>
    <w:rsid w:val="005F3F00"/>
    <w:rsid w:val="005F43D0"/>
    <w:rsid w:val="005F47A1"/>
    <w:rsid w:val="005F4851"/>
    <w:rsid w:val="005F5814"/>
    <w:rsid w:val="005F5B07"/>
    <w:rsid w:val="005F5BB6"/>
    <w:rsid w:val="005F5D26"/>
    <w:rsid w:val="005F5E7D"/>
    <w:rsid w:val="005F6259"/>
    <w:rsid w:val="005F671F"/>
    <w:rsid w:val="006003FE"/>
    <w:rsid w:val="00600808"/>
    <w:rsid w:val="0060187E"/>
    <w:rsid w:val="00601B23"/>
    <w:rsid w:val="00601CBA"/>
    <w:rsid w:val="00602094"/>
    <w:rsid w:val="0060209F"/>
    <w:rsid w:val="00602EE1"/>
    <w:rsid w:val="00602F1C"/>
    <w:rsid w:val="00603C69"/>
    <w:rsid w:val="00604624"/>
    <w:rsid w:val="006056A5"/>
    <w:rsid w:val="00605B3E"/>
    <w:rsid w:val="006078CE"/>
    <w:rsid w:val="00610244"/>
    <w:rsid w:val="0061157F"/>
    <w:rsid w:val="00613870"/>
    <w:rsid w:val="00613ECA"/>
    <w:rsid w:val="00613F0E"/>
    <w:rsid w:val="00614447"/>
    <w:rsid w:val="00614460"/>
    <w:rsid w:val="00614702"/>
    <w:rsid w:val="006155A3"/>
    <w:rsid w:val="00615630"/>
    <w:rsid w:val="00615878"/>
    <w:rsid w:val="00617B99"/>
    <w:rsid w:val="00620266"/>
    <w:rsid w:val="006205B1"/>
    <w:rsid w:val="00620FDD"/>
    <w:rsid w:val="006222E7"/>
    <w:rsid w:val="00623099"/>
    <w:rsid w:val="006237C5"/>
    <w:rsid w:val="006258D6"/>
    <w:rsid w:val="0062590A"/>
    <w:rsid w:val="00625A6A"/>
    <w:rsid w:val="00626CFF"/>
    <w:rsid w:val="00627109"/>
    <w:rsid w:val="00631210"/>
    <w:rsid w:val="00631746"/>
    <w:rsid w:val="006320ED"/>
    <w:rsid w:val="00632D7C"/>
    <w:rsid w:val="00632FD7"/>
    <w:rsid w:val="0063309E"/>
    <w:rsid w:val="0063322D"/>
    <w:rsid w:val="00633D4F"/>
    <w:rsid w:val="00633DCA"/>
    <w:rsid w:val="00634036"/>
    <w:rsid w:val="00635E23"/>
    <w:rsid w:val="006364ED"/>
    <w:rsid w:val="0063678D"/>
    <w:rsid w:val="00637DDE"/>
    <w:rsid w:val="00640B8B"/>
    <w:rsid w:val="00641653"/>
    <w:rsid w:val="00641699"/>
    <w:rsid w:val="00641A8A"/>
    <w:rsid w:val="00642729"/>
    <w:rsid w:val="00643213"/>
    <w:rsid w:val="00643655"/>
    <w:rsid w:val="00643824"/>
    <w:rsid w:val="00644270"/>
    <w:rsid w:val="006453D6"/>
    <w:rsid w:val="006454AF"/>
    <w:rsid w:val="00645717"/>
    <w:rsid w:val="00646DCE"/>
    <w:rsid w:val="00647E15"/>
    <w:rsid w:val="00647EB8"/>
    <w:rsid w:val="00650680"/>
    <w:rsid w:val="0065086C"/>
    <w:rsid w:val="006511E9"/>
    <w:rsid w:val="00652439"/>
    <w:rsid w:val="00652A33"/>
    <w:rsid w:val="00653599"/>
    <w:rsid w:val="0065372C"/>
    <w:rsid w:val="00653AC1"/>
    <w:rsid w:val="00653F3F"/>
    <w:rsid w:val="006545E5"/>
    <w:rsid w:val="00654CED"/>
    <w:rsid w:val="00654D9F"/>
    <w:rsid w:val="006558F4"/>
    <w:rsid w:val="0065601B"/>
    <w:rsid w:val="006570B8"/>
    <w:rsid w:val="0065738A"/>
    <w:rsid w:val="0065778B"/>
    <w:rsid w:val="00657BF2"/>
    <w:rsid w:val="006604C9"/>
    <w:rsid w:val="006608A7"/>
    <w:rsid w:val="00661F84"/>
    <w:rsid w:val="006620FB"/>
    <w:rsid w:val="00662379"/>
    <w:rsid w:val="00662C14"/>
    <w:rsid w:val="00663AEF"/>
    <w:rsid w:val="00663FAE"/>
    <w:rsid w:val="00664678"/>
    <w:rsid w:val="00665104"/>
    <w:rsid w:val="006655C2"/>
    <w:rsid w:val="00665F12"/>
    <w:rsid w:val="00666902"/>
    <w:rsid w:val="006671AE"/>
    <w:rsid w:val="0067018B"/>
    <w:rsid w:val="0067071A"/>
    <w:rsid w:val="00671364"/>
    <w:rsid w:val="00671E1B"/>
    <w:rsid w:val="00672387"/>
    <w:rsid w:val="0067274D"/>
    <w:rsid w:val="006733AF"/>
    <w:rsid w:val="00674223"/>
    <w:rsid w:val="006744CB"/>
    <w:rsid w:val="00676CF3"/>
    <w:rsid w:val="00677A80"/>
    <w:rsid w:val="00677EC1"/>
    <w:rsid w:val="006802F4"/>
    <w:rsid w:val="00681626"/>
    <w:rsid w:val="0068171E"/>
    <w:rsid w:val="00683818"/>
    <w:rsid w:val="00683A4F"/>
    <w:rsid w:val="00683CB6"/>
    <w:rsid w:val="00684540"/>
    <w:rsid w:val="00684C1A"/>
    <w:rsid w:val="00685130"/>
    <w:rsid w:val="006857CD"/>
    <w:rsid w:val="00685E5B"/>
    <w:rsid w:val="00686861"/>
    <w:rsid w:val="00686E5C"/>
    <w:rsid w:val="00687885"/>
    <w:rsid w:val="00690295"/>
    <w:rsid w:val="006903A8"/>
    <w:rsid w:val="00690473"/>
    <w:rsid w:val="0069067D"/>
    <w:rsid w:val="00690E11"/>
    <w:rsid w:val="006915B2"/>
    <w:rsid w:val="0069284B"/>
    <w:rsid w:val="006929E9"/>
    <w:rsid w:val="00693897"/>
    <w:rsid w:val="00693E8F"/>
    <w:rsid w:val="006944C1"/>
    <w:rsid w:val="00694C84"/>
    <w:rsid w:val="006958B1"/>
    <w:rsid w:val="00697190"/>
    <w:rsid w:val="00697652"/>
    <w:rsid w:val="0069771F"/>
    <w:rsid w:val="006979D3"/>
    <w:rsid w:val="00697CAA"/>
    <w:rsid w:val="006A00E3"/>
    <w:rsid w:val="006A0CBC"/>
    <w:rsid w:val="006A127F"/>
    <w:rsid w:val="006A17A5"/>
    <w:rsid w:val="006A1CDC"/>
    <w:rsid w:val="006A3472"/>
    <w:rsid w:val="006A3F9D"/>
    <w:rsid w:val="006A4658"/>
    <w:rsid w:val="006A5833"/>
    <w:rsid w:val="006A6178"/>
    <w:rsid w:val="006A636A"/>
    <w:rsid w:val="006A737E"/>
    <w:rsid w:val="006A7F63"/>
    <w:rsid w:val="006B0D77"/>
    <w:rsid w:val="006B1A63"/>
    <w:rsid w:val="006B263A"/>
    <w:rsid w:val="006B2CA4"/>
    <w:rsid w:val="006B2FE8"/>
    <w:rsid w:val="006B4ACD"/>
    <w:rsid w:val="006B4AE8"/>
    <w:rsid w:val="006B56E1"/>
    <w:rsid w:val="006B5855"/>
    <w:rsid w:val="006B5F17"/>
    <w:rsid w:val="006B67CF"/>
    <w:rsid w:val="006B6D70"/>
    <w:rsid w:val="006B76C6"/>
    <w:rsid w:val="006B79F1"/>
    <w:rsid w:val="006C1D7E"/>
    <w:rsid w:val="006C1DB1"/>
    <w:rsid w:val="006C24CA"/>
    <w:rsid w:val="006C29C5"/>
    <w:rsid w:val="006C32BD"/>
    <w:rsid w:val="006C332C"/>
    <w:rsid w:val="006C3908"/>
    <w:rsid w:val="006C39CA"/>
    <w:rsid w:val="006C511F"/>
    <w:rsid w:val="006C61DE"/>
    <w:rsid w:val="006C7877"/>
    <w:rsid w:val="006C7D61"/>
    <w:rsid w:val="006D0A26"/>
    <w:rsid w:val="006D1627"/>
    <w:rsid w:val="006D1F88"/>
    <w:rsid w:val="006D28A9"/>
    <w:rsid w:val="006D2FB2"/>
    <w:rsid w:val="006D317B"/>
    <w:rsid w:val="006D34D8"/>
    <w:rsid w:val="006D420F"/>
    <w:rsid w:val="006D45AE"/>
    <w:rsid w:val="006D49A2"/>
    <w:rsid w:val="006D4F45"/>
    <w:rsid w:val="006D5199"/>
    <w:rsid w:val="006D58DA"/>
    <w:rsid w:val="006D5BF2"/>
    <w:rsid w:val="006D6045"/>
    <w:rsid w:val="006D637B"/>
    <w:rsid w:val="006D690F"/>
    <w:rsid w:val="006D704A"/>
    <w:rsid w:val="006D70B1"/>
    <w:rsid w:val="006D7FEF"/>
    <w:rsid w:val="006E0467"/>
    <w:rsid w:val="006E0926"/>
    <w:rsid w:val="006E1038"/>
    <w:rsid w:val="006E14B4"/>
    <w:rsid w:val="006E279F"/>
    <w:rsid w:val="006E3299"/>
    <w:rsid w:val="006E367B"/>
    <w:rsid w:val="006E457C"/>
    <w:rsid w:val="006E4965"/>
    <w:rsid w:val="006E4D22"/>
    <w:rsid w:val="006E58D0"/>
    <w:rsid w:val="006E6A5E"/>
    <w:rsid w:val="006F14F8"/>
    <w:rsid w:val="006F16FF"/>
    <w:rsid w:val="006F1FDB"/>
    <w:rsid w:val="006F3D93"/>
    <w:rsid w:val="006F5FB1"/>
    <w:rsid w:val="006F7239"/>
    <w:rsid w:val="006F77EE"/>
    <w:rsid w:val="007007F4"/>
    <w:rsid w:val="00700835"/>
    <w:rsid w:val="00700DFF"/>
    <w:rsid w:val="0070195F"/>
    <w:rsid w:val="00702E2F"/>
    <w:rsid w:val="0070360F"/>
    <w:rsid w:val="0070430A"/>
    <w:rsid w:val="0070448C"/>
    <w:rsid w:val="007047F3"/>
    <w:rsid w:val="00704E05"/>
    <w:rsid w:val="007057CB"/>
    <w:rsid w:val="00705DCF"/>
    <w:rsid w:val="00706F77"/>
    <w:rsid w:val="00710171"/>
    <w:rsid w:val="00710371"/>
    <w:rsid w:val="00712641"/>
    <w:rsid w:val="00714F91"/>
    <w:rsid w:val="00716D6F"/>
    <w:rsid w:val="0071726A"/>
    <w:rsid w:val="00717E0C"/>
    <w:rsid w:val="00720CF3"/>
    <w:rsid w:val="007212A5"/>
    <w:rsid w:val="0072179B"/>
    <w:rsid w:val="00722915"/>
    <w:rsid w:val="00722AC6"/>
    <w:rsid w:val="00723E69"/>
    <w:rsid w:val="007249BA"/>
    <w:rsid w:val="00725C2A"/>
    <w:rsid w:val="00726897"/>
    <w:rsid w:val="00726C62"/>
    <w:rsid w:val="00726DF5"/>
    <w:rsid w:val="00727488"/>
    <w:rsid w:val="007278DA"/>
    <w:rsid w:val="00727AEB"/>
    <w:rsid w:val="00727B45"/>
    <w:rsid w:val="00727B66"/>
    <w:rsid w:val="00730D10"/>
    <w:rsid w:val="00731290"/>
    <w:rsid w:val="00731F99"/>
    <w:rsid w:val="00734900"/>
    <w:rsid w:val="0073498F"/>
    <w:rsid w:val="00734B02"/>
    <w:rsid w:val="00736271"/>
    <w:rsid w:val="0073695E"/>
    <w:rsid w:val="00737075"/>
    <w:rsid w:val="00737100"/>
    <w:rsid w:val="0073719A"/>
    <w:rsid w:val="007379CB"/>
    <w:rsid w:val="007402C6"/>
    <w:rsid w:val="00740802"/>
    <w:rsid w:val="00740BA4"/>
    <w:rsid w:val="007411CD"/>
    <w:rsid w:val="00741674"/>
    <w:rsid w:val="00741815"/>
    <w:rsid w:val="00742A1E"/>
    <w:rsid w:val="00742A78"/>
    <w:rsid w:val="00742C79"/>
    <w:rsid w:val="007431FE"/>
    <w:rsid w:val="00745C74"/>
    <w:rsid w:val="007469DF"/>
    <w:rsid w:val="00746A48"/>
    <w:rsid w:val="00746D92"/>
    <w:rsid w:val="00747119"/>
    <w:rsid w:val="00747478"/>
    <w:rsid w:val="00747C11"/>
    <w:rsid w:val="00747F30"/>
    <w:rsid w:val="00750C32"/>
    <w:rsid w:val="00750D09"/>
    <w:rsid w:val="007515FE"/>
    <w:rsid w:val="007536EC"/>
    <w:rsid w:val="0075434E"/>
    <w:rsid w:val="00754805"/>
    <w:rsid w:val="00755C99"/>
    <w:rsid w:val="00755E84"/>
    <w:rsid w:val="0075662C"/>
    <w:rsid w:val="00757057"/>
    <w:rsid w:val="0076122C"/>
    <w:rsid w:val="00762188"/>
    <w:rsid w:val="007622A8"/>
    <w:rsid w:val="00762D1E"/>
    <w:rsid w:val="00762E2F"/>
    <w:rsid w:val="00763965"/>
    <w:rsid w:val="00763B61"/>
    <w:rsid w:val="00763CDA"/>
    <w:rsid w:val="00765E85"/>
    <w:rsid w:val="00765FB4"/>
    <w:rsid w:val="007668C7"/>
    <w:rsid w:val="00770B21"/>
    <w:rsid w:val="00770B2E"/>
    <w:rsid w:val="00771E3F"/>
    <w:rsid w:val="0077203B"/>
    <w:rsid w:val="00772165"/>
    <w:rsid w:val="0077290F"/>
    <w:rsid w:val="00774A8E"/>
    <w:rsid w:val="00774C59"/>
    <w:rsid w:val="00775E8C"/>
    <w:rsid w:val="007764D7"/>
    <w:rsid w:val="00776877"/>
    <w:rsid w:val="0077718C"/>
    <w:rsid w:val="0077726A"/>
    <w:rsid w:val="00777561"/>
    <w:rsid w:val="00777B27"/>
    <w:rsid w:val="007817B0"/>
    <w:rsid w:val="00781810"/>
    <w:rsid w:val="007833E1"/>
    <w:rsid w:val="00783DE9"/>
    <w:rsid w:val="00784FEC"/>
    <w:rsid w:val="0078517A"/>
    <w:rsid w:val="00785C39"/>
    <w:rsid w:val="00785E7E"/>
    <w:rsid w:val="00785F14"/>
    <w:rsid w:val="00786382"/>
    <w:rsid w:val="00786BC3"/>
    <w:rsid w:val="00786D39"/>
    <w:rsid w:val="00787377"/>
    <w:rsid w:val="007876DC"/>
    <w:rsid w:val="00787E51"/>
    <w:rsid w:val="0079037D"/>
    <w:rsid w:val="00790972"/>
    <w:rsid w:val="007912F7"/>
    <w:rsid w:val="00791A2B"/>
    <w:rsid w:val="007920DA"/>
    <w:rsid w:val="00792645"/>
    <w:rsid w:val="00792A72"/>
    <w:rsid w:val="0079363E"/>
    <w:rsid w:val="00793712"/>
    <w:rsid w:val="00793E95"/>
    <w:rsid w:val="0079411A"/>
    <w:rsid w:val="0079452C"/>
    <w:rsid w:val="00794A48"/>
    <w:rsid w:val="00794F76"/>
    <w:rsid w:val="0079513F"/>
    <w:rsid w:val="00795383"/>
    <w:rsid w:val="007955A2"/>
    <w:rsid w:val="00795B7F"/>
    <w:rsid w:val="00795F76"/>
    <w:rsid w:val="007961F2"/>
    <w:rsid w:val="007965DB"/>
    <w:rsid w:val="0079691D"/>
    <w:rsid w:val="00796AC8"/>
    <w:rsid w:val="00796B4E"/>
    <w:rsid w:val="0079741F"/>
    <w:rsid w:val="007979C9"/>
    <w:rsid w:val="007A007C"/>
    <w:rsid w:val="007A0524"/>
    <w:rsid w:val="007A08F3"/>
    <w:rsid w:val="007A0937"/>
    <w:rsid w:val="007A0D48"/>
    <w:rsid w:val="007A2185"/>
    <w:rsid w:val="007A2CF1"/>
    <w:rsid w:val="007A2F3E"/>
    <w:rsid w:val="007A326B"/>
    <w:rsid w:val="007A346B"/>
    <w:rsid w:val="007A371D"/>
    <w:rsid w:val="007A3816"/>
    <w:rsid w:val="007A3A5A"/>
    <w:rsid w:val="007A440D"/>
    <w:rsid w:val="007A5101"/>
    <w:rsid w:val="007A66F3"/>
    <w:rsid w:val="007A670C"/>
    <w:rsid w:val="007A6A97"/>
    <w:rsid w:val="007B14A7"/>
    <w:rsid w:val="007B1B72"/>
    <w:rsid w:val="007B20E5"/>
    <w:rsid w:val="007B2150"/>
    <w:rsid w:val="007B3340"/>
    <w:rsid w:val="007B3916"/>
    <w:rsid w:val="007B3C24"/>
    <w:rsid w:val="007B3C8D"/>
    <w:rsid w:val="007B4D95"/>
    <w:rsid w:val="007B53FD"/>
    <w:rsid w:val="007B55D4"/>
    <w:rsid w:val="007B5615"/>
    <w:rsid w:val="007B5DA2"/>
    <w:rsid w:val="007B5F7C"/>
    <w:rsid w:val="007B61A6"/>
    <w:rsid w:val="007B6284"/>
    <w:rsid w:val="007B6AA4"/>
    <w:rsid w:val="007B74D2"/>
    <w:rsid w:val="007B75F2"/>
    <w:rsid w:val="007B7724"/>
    <w:rsid w:val="007B784A"/>
    <w:rsid w:val="007B7FFC"/>
    <w:rsid w:val="007C010A"/>
    <w:rsid w:val="007C058F"/>
    <w:rsid w:val="007C0D6E"/>
    <w:rsid w:val="007C1D4F"/>
    <w:rsid w:val="007C6EE3"/>
    <w:rsid w:val="007C7212"/>
    <w:rsid w:val="007D003E"/>
    <w:rsid w:val="007D08CE"/>
    <w:rsid w:val="007D0DAA"/>
    <w:rsid w:val="007D116C"/>
    <w:rsid w:val="007D1E97"/>
    <w:rsid w:val="007D32CD"/>
    <w:rsid w:val="007D3B67"/>
    <w:rsid w:val="007D3CEE"/>
    <w:rsid w:val="007D44D0"/>
    <w:rsid w:val="007D457E"/>
    <w:rsid w:val="007D4F95"/>
    <w:rsid w:val="007D595A"/>
    <w:rsid w:val="007D5C5D"/>
    <w:rsid w:val="007D6305"/>
    <w:rsid w:val="007D6EA9"/>
    <w:rsid w:val="007D764B"/>
    <w:rsid w:val="007D7A07"/>
    <w:rsid w:val="007D7ADA"/>
    <w:rsid w:val="007E04EA"/>
    <w:rsid w:val="007E1F0B"/>
    <w:rsid w:val="007E2267"/>
    <w:rsid w:val="007E2B28"/>
    <w:rsid w:val="007E2DDA"/>
    <w:rsid w:val="007E4601"/>
    <w:rsid w:val="007E4764"/>
    <w:rsid w:val="007E4964"/>
    <w:rsid w:val="007E5413"/>
    <w:rsid w:val="007E6405"/>
    <w:rsid w:val="007E6F8E"/>
    <w:rsid w:val="007F079D"/>
    <w:rsid w:val="007F0A69"/>
    <w:rsid w:val="007F0FCF"/>
    <w:rsid w:val="007F1D19"/>
    <w:rsid w:val="007F22F0"/>
    <w:rsid w:val="007F2334"/>
    <w:rsid w:val="007F3CA2"/>
    <w:rsid w:val="007F412F"/>
    <w:rsid w:val="007F4942"/>
    <w:rsid w:val="007F5259"/>
    <w:rsid w:val="007F58F5"/>
    <w:rsid w:val="007F6072"/>
    <w:rsid w:val="007F690A"/>
    <w:rsid w:val="007F733A"/>
    <w:rsid w:val="007F7A15"/>
    <w:rsid w:val="008000B3"/>
    <w:rsid w:val="00801293"/>
    <w:rsid w:val="0080153B"/>
    <w:rsid w:val="00801A60"/>
    <w:rsid w:val="00801B1D"/>
    <w:rsid w:val="008022B5"/>
    <w:rsid w:val="00802C8B"/>
    <w:rsid w:val="00802D26"/>
    <w:rsid w:val="008043BA"/>
    <w:rsid w:val="00805060"/>
    <w:rsid w:val="00805675"/>
    <w:rsid w:val="00805B6A"/>
    <w:rsid w:val="00805F89"/>
    <w:rsid w:val="00806B1E"/>
    <w:rsid w:val="0080795E"/>
    <w:rsid w:val="008112FF"/>
    <w:rsid w:val="0081276C"/>
    <w:rsid w:val="008128D3"/>
    <w:rsid w:val="00812D06"/>
    <w:rsid w:val="008130C0"/>
    <w:rsid w:val="00813547"/>
    <w:rsid w:val="00813E67"/>
    <w:rsid w:val="00813ECF"/>
    <w:rsid w:val="00813FAF"/>
    <w:rsid w:val="00814425"/>
    <w:rsid w:val="008150E8"/>
    <w:rsid w:val="00817789"/>
    <w:rsid w:val="0082056A"/>
    <w:rsid w:val="0082091E"/>
    <w:rsid w:val="00820E88"/>
    <w:rsid w:val="00820F1A"/>
    <w:rsid w:val="0082259E"/>
    <w:rsid w:val="00823005"/>
    <w:rsid w:val="00823761"/>
    <w:rsid w:val="00824C1C"/>
    <w:rsid w:val="008256D5"/>
    <w:rsid w:val="008263FF"/>
    <w:rsid w:val="00826B05"/>
    <w:rsid w:val="0082722D"/>
    <w:rsid w:val="008309C9"/>
    <w:rsid w:val="00831AEC"/>
    <w:rsid w:val="008320D6"/>
    <w:rsid w:val="00832226"/>
    <w:rsid w:val="008323AA"/>
    <w:rsid w:val="00833463"/>
    <w:rsid w:val="00834008"/>
    <w:rsid w:val="0083492D"/>
    <w:rsid w:val="0083513A"/>
    <w:rsid w:val="008356E5"/>
    <w:rsid w:val="0083574F"/>
    <w:rsid w:val="008363ED"/>
    <w:rsid w:val="00836C34"/>
    <w:rsid w:val="008379BD"/>
    <w:rsid w:val="00837E7A"/>
    <w:rsid w:val="0084018F"/>
    <w:rsid w:val="0084053E"/>
    <w:rsid w:val="00840E7A"/>
    <w:rsid w:val="0084131C"/>
    <w:rsid w:val="0084153F"/>
    <w:rsid w:val="0084197C"/>
    <w:rsid w:val="00842000"/>
    <w:rsid w:val="008429A4"/>
    <w:rsid w:val="00842A85"/>
    <w:rsid w:val="00842C56"/>
    <w:rsid w:val="00842F70"/>
    <w:rsid w:val="0084315D"/>
    <w:rsid w:val="00843BA3"/>
    <w:rsid w:val="00844314"/>
    <w:rsid w:val="0084441D"/>
    <w:rsid w:val="00844569"/>
    <w:rsid w:val="0084580B"/>
    <w:rsid w:val="00845A65"/>
    <w:rsid w:val="00845C76"/>
    <w:rsid w:val="00845CAD"/>
    <w:rsid w:val="0084640C"/>
    <w:rsid w:val="00847288"/>
    <w:rsid w:val="00847C37"/>
    <w:rsid w:val="008508E8"/>
    <w:rsid w:val="00850930"/>
    <w:rsid w:val="00850E6A"/>
    <w:rsid w:val="008514D2"/>
    <w:rsid w:val="00851A76"/>
    <w:rsid w:val="00853034"/>
    <w:rsid w:val="00853322"/>
    <w:rsid w:val="0085393A"/>
    <w:rsid w:val="00853941"/>
    <w:rsid w:val="00853CB0"/>
    <w:rsid w:val="0085527F"/>
    <w:rsid w:val="00855B60"/>
    <w:rsid w:val="0085629E"/>
    <w:rsid w:val="00856D3C"/>
    <w:rsid w:val="00856DBD"/>
    <w:rsid w:val="008570C0"/>
    <w:rsid w:val="00857530"/>
    <w:rsid w:val="00860205"/>
    <w:rsid w:val="00860937"/>
    <w:rsid w:val="00860F50"/>
    <w:rsid w:val="00860FB4"/>
    <w:rsid w:val="00862AB7"/>
    <w:rsid w:val="00862F31"/>
    <w:rsid w:val="0086325C"/>
    <w:rsid w:val="00863705"/>
    <w:rsid w:val="00865A8F"/>
    <w:rsid w:val="00865CFC"/>
    <w:rsid w:val="0086680C"/>
    <w:rsid w:val="00866854"/>
    <w:rsid w:val="00866B68"/>
    <w:rsid w:val="00866FC5"/>
    <w:rsid w:val="0086797F"/>
    <w:rsid w:val="0087041D"/>
    <w:rsid w:val="008706AF"/>
    <w:rsid w:val="0087087E"/>
    <w:rsid w:val="0087179E"/>
    <w:rsid w:val="008719E1"/>
    <w:rsid w:val="00871A3E"/>
    <w:rsid w:val="00871B6C"/>
    <w:rsid w:val="00871E77"/>
    <w:rsid w:val="00872E18"/>
    <w:rsid w:val="00872EB9"/>
    <w:rsid w:val="008732F3"/>
    <w:rsid w:val="00873634"/>
    <w:rsid w:val="00873D57"/>
    <w:rsid w:val="00873DA0"/>
    <w:rsid w:val="00874A35"/>
    <w:rsid w:val="008756C5"/>
    <w:rsid w:val="00877003"/>
    <w:rsid w:val="00877A5E"/>
    <w:rsid w:val="00877B32"/>
    <w:rsid w:val="0088026D"/>
    <w:rsid w:val="00880803"/>
    <w:rsid w:val="00881254"/>
    <w:rsid w:val="0088215E"/>
    <w:rsid w:val="0088249E"/>
    <w:rsid w:val="0088293E"/>
    <w:rsid w:val="0088466F"/>
    <w:rsid w:val="00884A8D"/>
    <w:rsid w:val="00884CA6"/>
    <w:rsid w:val="00885D19"/>
    <w:rsid w:val="008865A2"/>
    <w:rsid w:val="0088681E"/>
    <w:rsid w:val="00886CA6"/>
    <w:rsid w:val="00887671"/>
    <w:rsid w:val="0088798F"/>
    <w:rsid w:val="00887B75"/>
    <w:rsid w:val="00887D63"/>
    <w:rsid w:val="00890CC4"/>
    <w:rsid w:val="008913DC"/>
    <w:rsid w:val="00891B68"/>
    <w:rsid w:val="00892B28"/>
    <w:rsid w:val="00894B37"/>
    <w:rsid w:val="00895053"/>
    <w:rsid w:val="0089537D"/>
    <w:rsid w:val="008957D8"/>
    <w:rsid w:val="00896A8F"/>
    <w:rsid w:val="008970DB"/>
    <w:rsid w:val="00897219"/>
    <w:rsid w:val="008A0510"/>
    <w:rsid w:val="008A0F27"/>
    <w:rsid w:val="008A13F5"/>
    <w:rsid w:val="008A290C"/>
    <w:rsid w:val="008A2DF3"/>
    <w:rsid w:val="008A3068"/>
    <w:rsid w:val="008A3C8F"/>
    <w:rsid w:val="008A3D33"/>
    <w:rsid w:val="008A4DDD"/>
    <w:rsid w:val="008A5B4A"/>
    <w:rsid w:val="008A5DB8"/>
    <w:rsid w:val="008A68B9"/>
    <w:rsid w:val="008A6C59"/>
    <w:rsid w:val="008A7650"/>
    <w:rsid w:val="008B021A"/>
    <w:rsid w:val="008B03CE"/>
    <w:rsid w:val="008B2301"/>
    <w:rsid w:val="008B3434"/>
    <w:rsid w:val="008B3821"/>
    <w:rsid w:val="008B4F2A"/>
    <w:rsid w:val="008B59A0"/>
    <w:rsid w:val="008B633C"/>
    <w:rsid w:val="008B639C"/>
    <w:rsid w:val="008B6913"/>
    <w:rsid w:val="008C14FA"/>
    <w:rsid w:val="008C16AD"/>
    <w:rsid w:val="008C172B"/>
    <w:rsid w:val="008C1986"/>
    <w:rsid w:val="008C1F25"/>
    <w:rsid w:val="008C2CFD"/>
    <w:rsid w:val="008C2F46"/>
    <w:rsid w:val="008C30B6"/>
    <w:rsid w:val="008C42EC"/>
    <w:rsid w:val="008C4379"/>
    <w:rsid w:val="008C4986"/>
    <w:rsid w:val="008C5133"/>
    <w:rsid w:val="008C55BE"/>
    <w:rsid w:val="008C56B4"/>
    <w:rsid w:val="008C5713"/>
    <w:rsid w:val="008C6FE1"/>
    <w:rsid w:val="008C79F8"/>
    <w:rsid w:val="008C7D29"/>
    <w:rsid w:val="008D0A9B"/>
    <w:rsid w:val="008D2E85"/>
    <w:rsid w:val="008D43A6"/>
    <w:rsid w:val="008D4F3F"/>
    <w:rsid w:val="008D65D2"/>
    <w:rsid w:val="008D7955"/>
    <w:rsid w:val="008E0D93"/>
    <w:rsid w:val="008E1DAD"/>
    <w:rsid w:val="008E3717"/>
    <w:rsid w:val="008E3B85"/>
    <w:rsid w:val="008E3D49"/>
    <w:rsid w:val="008E3F16"/>
    <w:rsid w:val="008E42DF"/>
    <w:rsid w:val="008E46D1"/>
    <w:rsid w:val="008E4731"/>
    <w:rsid w:val="008E4878"/>
    <w:rsid w:val="008E5099"/>
    <w:rsid w:val="008E6798"/>
    <w:rsid w:val="008E76F8"/>
    <w:rsid w:val="008E775B"/>
    <w:rsid w:val="008E7D5C"/>
    <w:rsid w:val="008E7D8B"/>
    <w:rsid w:val="008F09F4"/>
    <w:rsid w:val="008F0E41"/>
    <w:rsid w:val="008F11D7"/>
    <w:rsid w:val="008F1414"/>
    <w:rsid w:val="008F1BB7"/>
    <w:rsid w:val="008F255F"/>
    <w:rsid w:val="008F3468"/>
    <w:rsid w:val="008F3B75"/>
    <w:rsid w:val="008F40DF"/>
    <w:rsid w:val="008F530B"/>
    <w:rsid w:val="008F6A08"/>
    <w:rsid w:val="008F755E"/>
    <w:rsid w:val="008F7EF0"/>
    <w:rsid w:val="00900C54"/>
    <w:rsid w:val="00900EAE"/>
    <w:rsid w:val="0090109B"/>
    <w:rsid w:val="00901B83"/>
    <w:rsid w:val="00902537"/>
    <w:rsid w:val="0090276F"/>
    <w:rsid w:val="00902B31"/>
    <w:rsid w:val="0090410B"/>
    <w:rsid w:val="00905E89"/>
    <w:rsid w:val="00906639"/>
    <w:rsid w:val="0090735C"/>
    <w:rsid w:val="00907558"/>
    <w:rsid w:val="009077C9"/>
    <w:rsid w:val="00907A92"/>
    <w:rsid w:val="00907D08"/>
    <w:rsid w:val="009116CB"/>
    <w:rsid w:val="00913842"/>
    <w:rsid w:val="00914B63"/>
    <w:rsid w:val="00914F79"/>
    <w:rsid w:val="00915848"/>
    <w:rsid w:val="009161B7"/>
    <w:rsid w:val="009163F5"/>
    <w:rsid w:val="009166A3"/>
    <w:rsid w:val="00916B75"/>
    <w:rsid w:val="00916CAF"/>
    <w:rsid w:val="009209C6"/>
    <w:rsid w:val="0092144C"/>
    <w:rsid w:val="009214BC"/>
    <w:rsid w:val="00921576"/>
    <w:rsid w:val="00921E6E"/>
    <w:rsid w:val="00922793"/>
    <w:rsid w:val="00924102"/>
    <w:rsid w:val="00924F95"/>
    <w:rsid w:val="00925654"/>
    <w:rsid w:val="0092584E"/>
    <w:rsid w:val="009263CB"/>
    <w:rsid w:val="009268C2"/>
    <w:rsid w:val="00926BE3"/>
    <w:rsid w:val="009270B6"/>
    <w:rsid w:val="00927178"/>
    <w:rsid w:val="00927638"/>
    <w:rsid w:val="009303E7"/>
    <w:rsid w:val="00930CEF"/>
    <w:rsid w:val="00930F58"/>
    <w:rsid w:val="00931C15"/>
    <w:rsid w:val="00932A2C"/>
    <w:rsid w:val="00932FA9"/>
    <w:rsid w:val="00933B46"/>
    <w:rsid w:val="009341BB"/>
    <w:rsid w:val="00934925"/>
    <w:rsid w:val="009353BA"/>
    <w:rsid w:val="00935D33"/>
    <w:rsid w:val="0093611F"/>
    <w:rsid w:val="009367C4"/>
    <w:rsid w:val="00937276"/>
    <w:rsid w:val="00937D79"/>
    <w:rsid w:val="00940425"/>
    <w:rsid w:val="009404FC"/>
    <w:rsid w:val="0094076C"/>
    <w:rsid w:val="00940DDC"/>
    <w:rsid w:val="00941318"/>
    <w:rsid w:val="00941859"/>
    <w:rsid w:val="009418FA"/>
    <w:rsid w:val="00941DBB"/>
    <w:rsid w:val="0094283F"/>
    <w:rsid w:val="0094287B"/>
    <w:rsid w:val="009440B7"/>
    <w:rsid w:val="009446A8"/>
    <w:rsid w:val="00945C47"/>
    <w:rsid w:val="009469EE"/>
    <w:rsid w:val="00951BCA"/>
    <w:rsid w:val="0095223D"/>
    <w:rsid w:val="0095305D"/>
    <w:rsid w:val="0095351E"/>
    <w:rsid w:val="00953536"/>
    <w:rsid w:val="00955637"/>
    <w:rsid w:val="009561C3"/>
    <w:rsid w:val="0096016E"/>
    <w:rsid w:val="0096100C"/>
    <w:rsid w:val="00961B54"/>
    <w:rsid w:val="00962143"/>
    <w:rsid w:val="009627D3"/>
    <w:rsid w:val="00962941"/>
    <w:rsid w:val="009637CC"/>
    <w:rsid w:val="009646E2"/>
    <w:rsid w:val="0096598F"/>
    <w:rsid w:val="0096681D"/>
    <w:rsid w:val="00967E27"/>
    <w:rsid w:val="0097042A"/>
    <w:rsid w:val="009707F3"/>
    <w:rsid w:val="009719A6"/>
    <w:rsid w:val="00971B5F"/>
    <w:rsid w:val="00972549"/>
    <w:rsid w:val="0097265F"/>
    <w:rsid w:val="00974BFC"/>
    <w:rsid w:val="009752AC"/>
    <w:rsid w:val="00975E57"/>
    <w:rsid w:val="00977BC0"/>
    <w:rsid w:val="00977EBD"/>
    <w:rsid w:val="00977FDC"/>
    <w:rsid w:val="00982E95"/>
    <w:rsid w:val="00982F5C"/>
    <w:rsid w:val="009836DA"/>
    <w:rsid w:val="00983E03"/>
    <w:rsid w:val="00984295"/>
    <w:rsid w:val="00984345"/>
    <w:rsid w:val="009848DC"/>
    <w:rsid w:val="00984A6A"/>
    <w:rsid w:val="00984B95"/>
    <w:rsid w:val="00985938"/>
    <w:rsid w:val="00985AB9"/>
    <w:rsid w:val="0098622B"/>
    <w:rsid w:val="00986475"/>
    <w:rsid w:val="00986716"/>
    <w:rsid w:val="009868A9"/>
    <w:rsid w:val="00987473"/>
    <w:rsid w:val="00987F8B"/>
    <w:rsid w:val="00990744"/>
    <w:rsid w:val="0099082E"/>
    <w:rsid w:val="00991C5C"/>
    <w:rsid w:val="00991EF8"/>
    <w:rsid w:val="00992C42"/>
    <w:rsid w:val="0099349C"/>
    <w:rsid w:val="00993842"/>
    <w:rsid w:val="00993AFD"/>
    <w:rsid w:val="00994238"/>
    <w:rsid w:val="00994A3D"/>
    <w:rsid w:val="00995BB2"/>
    <w:rsid w:val="009964B9"/>
    <w:rsid w:val="0099661C"/>
    <w:rsid w:val="00997B9D"/>
    <w:rsid w:val="009A0136"/>
    <w:rsid w:val="009A088E"/>
    <w:rsid w:val="009A0A1F"/>
    <w:rsid w:val="009A0B6B"/>
    <w:rsid w:val="009A2247"/>
    <w:rsid w:val="009A2262"/>
    <w:rsid w:val="009A31F7"/>
    <w:rsid w:val="009A3C7A"/>
    <w:rsid w:val="009A4AB7"/>
    <w:rsid w:val="009A4B4C"/>
    <w:rsid w:val="009A5C00"/>
    <w:rsid w:val="009A5EE0"/>
    <w:rsid w:val="009B0272"/>
    <w:rsid w:val="009B1153"/>
    <w:rsid w:val="009B34F0"/>
    <w:rsid w:val="009B39D5"/>
    <w:rsid w:val="009B3A95"/>
    <w:rsid w:val="009B41F3"/>
    <w:rsid w:val="009B521A"/>
    <w:rsid w:val="009B557F"/>
    <w:rsid w:val="009B55B2"/>
    <w:rsid w:val="009B5D03"/>
    <w:rsid w:val="009B5E87"/>
    <w:rsid w:val="009B5EB1"/>
    <w:rsid w:val="009B5F36"/>
    <w:rsid w:val="009B66CD"/>
    <w:rsid w:val="009B6DCE"/>
    <w:rsid w:val="009B6F55"/>
    <w:rsid w:val="009C13C9"/>
    <w:rsid w:val="009C290B"/>
    <w:rsid w:val="009C46D1"/>
    <w:rsid w:val="009C4D32"/>
    <w:rsid w:val="009C6129"/>
    <w:rsid w:val="009D0634"/>
    <w:rsid w:val="009D119C"/>
    <w:rsid w:val="009D11D5"/>
    <w:rsid w:val="009D1452"/>
    <w:rsid w:val="009D1A85"/>
    <w:rsid w:val="009D1CA8"/>
    <w:rsid w:val="009D205C"/>
    <w:rsid w:val="009D22D3"/>
    <w:rsid w:val="009D2673"/>
    <w:rsid w:val="009D28D4"/>
    <w:rsid w:val="009D29D4"/>
    <w:rsid w:val="009D3EA4"/>
    <w:rsid w:val="009D45C5"/>
    <w:rsid w:val="009D6276"/>
    <w:rsid w:val="009D62A2"/>
    <w:rsid w:val="009D631F"/>
    <w:rsid w:val="009D6622"/>
    <w:rsid w:val="009D6C37"/>
    <w:rsid w:val="009E09EC"/>
    <w:rsid w:val="009E11DA"/>
    <w:rsid w:val="009E121C"/>
    <w:rsid w:val="009E1A10"/>
    <w:rsid w:val="009E1DF2"/>
    <w:rsid w:val="009E207A"/>
    <w:rsid w:val="009E267F"/>
    <w:rsid w:val="009E39BF"/>
    <w:rsid w:val="009E3A2B"/>
    <w:rsid w:val="009E5892"/>
    <w:rsid w:val="009E61F5"/>
    <w:rsid w:val="009E751E"/>
    <w:rsid w:val="009E7591"/>
    <w:rsid w:val="009F0AB5"/>
    <w:rsid w:val="009F0AD7"/>
    <w:rsid w:val="009F0C79"/>
    <w:rsid w:val="009F13E6"/>
    <w:rsid w:val="009F1B89"/>
    <w:rsid w:val="009F2143"/>
    <w:rsid w:val="009F2B19"/>
    <w:rsid w:val="009F3418"/>
    <w:rsid w:val="009F35A5"/>
    <w:rsid w:val="009F3FB3"/>
    <w:rsid w:val="009F4E74"/>
    <w:rsid w:val="009F51DC"/>
    <w:rsid w:val="009F5F84"/>
    <w:rsid w:val="009F6632"/>
    <w:rsid w:val="009F67BB"/>
    <w:rsid w:val="00A00AA8"/>
    <w:rsid w:val="00A00B17"/>
    <w:rsid w:val="00A00DAA"/>
    <w:rsid w:val="00A01797"/>
    <w:rsid w:val="00A018E1"/>
    <w:rsid w:val="00A01CBF"/>
    <w:rsid w:val="00A0345C"/>
    <w:rsid w:val="00A03498"/>
    <w:rsid w:val="00A03A4D"/>
    <w:rsid w:val="00A03AAB"/>
    <w:rsid w:val="00A047F0"/>
    <w:rsid w:val="00A04F35"/>
    <w:rsid w:val="00A05135"/>
    <w:rsid w:val="00A05441"/>
    <w:rsid w:val="00A057B1"/>
    <w:rsid w:val="00A074B2"/>
    <w:rsid w:val="00A07571"/>
    <w:rsid w:val="00A075FA"/>
    <w:rsid w:val="00A07CF9"/>
    <w:rsid w:val="00A10582"/>
    <w:rsid w:val="00A10933"/>
    <w:rsid w:val="00A10BA8"/>
    <w:rsid w:val="00A11285"/>
    <w:rsid w:val="00A11DB1"/>
    <w:rsid w:val="00A12FEF"/>
    <w:rsid w:val="00A1396F"/>
    <w:rsid w:val="00A14DD2"/>
    <w:rsid w:val="00A1611D"/>
    <w:rsid w:val="00A17F35"/>
    <w:rsid w:val="00A20237"/>
    <w:rsid w:val="00A202E1"/>
    <w:rsid w:val="00A209DF"/>
    <w:rsid w:val="00A216E1"/>
    <w:rsid w:val="00A217AD"/>
    <w:rsid w:val="00A228D0"/>
    <w:rsid w:val="00A25BDE"/>
    <w:rsid w:val="00A261F2"/>
    <w:rsid w:val="00A2621B"/>
    <w:rsid w:val="00A2637E"/>
    <w:rsid w:val="00A30CBE"/>
    <w:rsid w:val="00A3140B"/>
    <w:rsid w:val="00A31E4E"/>
    <w:rsid w:val="00A32CC5"/>
    <w:rsid w:val="00A32F85"/>
    <w:rsid w:val="00A33E5E"/>
    <w:rsid w:val="00A3453A"/>
    <w:rsid w:val="00A34A24"/>
    <w:rsid w:val="00A34C44"/>
    <w:rsid w:val="00A34D7F"/>
    <w:rsid w:val="00A354A8"/>
    <w:rsid w:val="00A3551E"/>
    <w:rsid w:val="00A37B47"/>
    <w:rsid w:val="00A37D9C"/>
    <w:rsid w:val="00A41E33"/>
    <w:rsid w:val="00A41F09"/>
    <w:rsid w:val="00A420E8"/>
    <w:rsid w:val="00A42B63"/>
    <w:rsid w:val="00A4388B"/>
    <w:rsid w:val="00A43FD9"/>
    <w:rsid w:val="00A4444E"/>
    <w:rsid w:val="00A44FC5"/>
    <w:rsid w:val="00A46961"/>
    <w:rsid w:val="00A46C36"/>
    <w:rsid w:val="00A46E0F"/>
    <w:rsid w:val="00A503E0"/>
    <w:rsid w:val="00A50407"/>
    <w:rsid w:val="00A510B6"/>
    <w:rsid w:val="00A51407"/>
    <w:rsid w:val="00A515B0"/>
    <w:rsid w:val="00A52942"/>
    <w:rsid w:val="00A52B14"/>
    <w:rsid w:val="00A5308A"/>
    <w:rsid w:val="00A53629"/>
    <w:rsid w:val="00A54251"/>
    <w:rsid w:val="00A54AC6"/>
    <w:rsid w:val="00A54E18"/>
    <w:rsid w:val="00A551AD"/>
    <w:rsid w:val="00A5528B"/>
    <w:rsid w:val="00A555D0"/>
    <w:rsid w:val="00A558BF"/>
    <w:rsid w:val="00A55E65"/>
    <w:rsid w:val="00A56C5A"/>
    <w:rsid w:val="00A57104"/>
    <w:rsid w:val="00A5741B"/>
    <w:rsid w:val="00A57B15"/>
    <w:rsid w:val="00A57F56"/>
    <w:rsid w:val="00A6153E"/>
    <w:rsid w:val="00A61659"/>
    <w:rsid w:val="00A61931"/>
    <w:rsid w:val="00A624E6"/>
    <w:rsid w:val="00A630A2"/>
    <w:rsid w:val="00A63384"/>
    <w:rsid w:val="00A64BA6"/>
    <w:rsid w:val="00A64C01"/>
    <w:rsid w:val="00A65111"/>
    <w:rsid w:val="00A65543"/>
    <w:rsid w:val="00A659DB"/>
    <w:rsid w:val="00A66136"/>
    <w:rsid w:val="00A66341"/>
    <w:rsid w:val="00A66B54"/>
    <w:rsid w:val="00A677FD"/>
    <w:rsid w:val="00A6783B"/>
    <w:rsid w:val="00A708CF"/>
    <w:rsid w:val="00A70BE1"/>
    <w:rsid w:val="00A71EAA"/>
    <w:rsid w:val="00A721DD"/>
    <w:rsid w:val="00A7293C"/>
    <w:rsid w:val="00A7353A"/>
    <w:rsid w:val="00A74912"/>
    <w:rsid w:val="00A76C1A"/>
    <w:rsid w:val="00A76D60"/>
    <w:rsid w:val="00A77628"/>
    <w:rsid w:val="00A803A7"/>
    <w:rsid w:val="00A819B7"/>
    <w:rsid w:val="00A81CAE"/>
    <w:rsid w:val="00A81E9A"/>
    <w:rsid w:val="00A82D6D"/>
    <w:rsid w:val="00A83CC6"/>
    <w:rsid w:val="00A85179"/>
    <w:rsid w:val="00A85874"/>
    <w:rsid w:val="00A858F8"/>
    <w:rsid w:val="00A85A49"/>
    <w:rsid w:val="00A879FD"/>
    <w:rsid w:val="00A90810"/>
    <w:rsid w:val="00A91E2C"/>
    <w:rsid w:val="00A91F1B"/>
    <w:rsid w:val="00A92A18"/>
    <w:rsid w:val="00A9389B"/>
    <w:rsid w:val="00A94415"/>
    <w:rsid w:val="00A95113"/>
    <w:rsid w:val="00A95138"/>
    <w:rsid w:val="00A95A9E"/>
    <w:rsid w:val="00A95DAC"/>
    <w:rsid w:val="00A95EC9"/>
    <w:rsid w:val="00A96119"/>
    <w:rsid w:val="00A967DF"/>
    <w:rsid w:val="00A979CC"/>
    <w:rsid w:val="00A97B5A"/>
    <w:rsid w:val="00A97DF7"/>
    <w:rsid w:val="00AA028B"/>
    <w:rsid w:val="00AA15DB"/>
    <w:rsid w:val="00AA26EF"/>
    <w:rsid w:val="00AA2D60"/>
    <w:rsid w:val="00AA3338"/>
    <w:rsid w:val="00AA34B8"/>
    <w:rsid w:val="00AA3ACA"/>
    <w:rsid w:val="00AA43DA"/>
    <w:rsid w:val="00AA4EF5"/>
    <w:rsid w:val="00AA4FA0"/>
    <w:rsid w:val="00AA517A"/>
    <w:rsid w:val="00AA5231"/>
    <w:rsid w:val="00AA54B3"/>
    <w:rsid w:val="00AA5D51"/>
    <w:rsid w:val="00AA6256"/>
    <w:rsid w:val="00AA73CE"/>
    <w:rsid w:val="00AB0E18"/>
    <w:rsid w:val="00AB0F15"/>
    <w:rsid w:val="00AB111A"/>
    <w:rsid w:val="00AB119F"/>
    <w:rsid w:val="00AB2AD8"/>
    <w:rsid w:val="00AB3AB7"/>
    <w:rsid w:val="00AB4212"/>
    <w:rsid w:val="00AB4634"/>
    <w:rsid w:val="00AB50C1"/>
    <w:rsid w:val="00AB535B"/>
    <w:rsid w:val="00AB53FF"/>
    <w:rsid w:val="00AB6354"/>
    <w:rsid w:val="00AB7A7F"/>
    <w:rsid w:val="00AB7C64"/>
    <w:rsid w:val="00AB7D52"/>
    <w:rsid w:val="00AC1161"/>
    <w:rsid w:val="00AC3093"/>
    <w:rsid w:val="00AC3376"/>
    <w:rsid w:val="00AC3FD0"/>
    <w:rsid w:val="00AC4541"/>
    <w:rsid w:val="00AC45EF"/>
    <w:rsid w:val="00AC5B6F"/>
    <w:rsid w:val="00AC6270"/>
    <w:rsid w:val="00AC67F6"/>
    <w:rsid w:val="00AD1B3E"/>
    <w:rsid w:val="00AD2F01"/>
    <w:rsid w:val="00AD3380"/>
    <w:rsid w:val="00AD3FF4"/>
    <w:rsid w:val="00AD44E0"/>
    <w:rsid w:val="00AD551B"/>
    <w:rsid w:val="00AD5CD8"/>
    <w:rsid w:val="00AD5D1F"/>
    <w:rsid w:val="00AD6DCD"/>
    <w:rsid w:val="00AD7047"/>
    <w:rsid w:val="00AD7156"/>
    <w:rsid w:val="00AD7967"/>
    <w:rsid w:val="00AD7A85"/>
    <w:rsid w:val="00AD7E12"/>
    <w:rsid w:val="00AE0CCC"/>
    <w:rsid w:val="00AE1766"/>
    <w:rsid w:val="00AE1FA6"/>
    <w:rsid w:val="00AE2424"/>
    <w:rsid w:val="00AE24F9"/>
    <w:rsid w:val="00AE26EF"/>
    <w:rsid w:val="00AE3561"/>
    <w:rsid w:val="00AE35E3"/>
    <w:rsid w:val="00AE3B3E"/>
    <w:rsid w:val="00AE3EAC"/>
    <w:rsid w:val="00AE40E2"/>
    <w:rsid w:val="00AE526E"/>
    <w:rsid w:val="00AE5750"/>
    <w:rsid w:val="00AE6070"/>
    <w:rsid w:val="00AE657B"/>
    <w:rsid w:val="00AE6826"/>
    <w:rsid w:val="00AE6857"/>
    <w:rsid w:val="00AE7BB1"/>
    <w:rsid w:val="00AF1B51"/>
    <w:rsid w:val="00AF1E5E"/>
    <w:rsid w:val="00AF29AD"/>
    <w:rsid w:val="00AF3042"/>
    <w:rsid w:val="00AF44C8"/>
    <w:rsid w:val="00AF49B2"/>
    <w:rsid w:val="00AF4D85"/>
    <w:rsid w:val="00AF649C"/>
    <w:rsid w:val="00AF76FA"/>
    <w:rsid w:val="00B00226"/>
    <w:rsid w:val="00B002B8"/>
    <w:rsid w:val="00B0075E"/>
    <w:rsid w:val="00B008A1"/>
    <w:rsid w:val="00B01B32"/>
    <w:rsid w:val="00B01FB0"/>
    <w:rsid w:val="00B024A6"/>
    <w:rsid w:val="00B02A5D"/>
    <w:rsid w:val="00B02F45"/>
    <w:rsid w:val="00B0302F"/>
    <w:rsid w:val="00B0365C"/>
    <w:rsid w:val="00B036B6"/>
    <w:rsid w:val="00B03B47"/>
    <w:rsid w:val="00B05205"/>
    <w:rsid w:val="00B0573F"/>
    <w:rsid w:val="00B0580B"/>
    <w:rsid w:val="00B0590B"/>
    <w:rsid w:val="00B0717C"/>
    <w:rsid w:val="00B07D34"/>
    <w:rsid w:val="00B12E56"/>
    <w:rsid w:val="00B13ECF"/>
    <w:rsid w:val="00B14E4A"/>
    <w:rsid w:val="00B1534D"/>
    <w:rsid w:val="00B153BC"/>
    <w:rsid w:val="00B16200"/>
    <w:rsid w:val="00B1681A"/>
    <w:rsid w:val="00B17445"/>
    <w:rsid w:val="00B2028C"/>
    <w:rsid w:val="00B20735"/>
    <w:rsid w:val="00B20BCA"/>
    <w:rsid w:val="00B20E2C"/>
    <w:rsid w:val="00B21E4C"/>
    <w:rsid w:val="00B2206B"/>
    <w:rsid w:val="00B225A4"/>
    <w:rsid w:val="00B22807"/>
    <w:rsid w:val="00B23CA4"/>
    <w:rsid w:val="00B24801"/>
    <w:rsid w:val="00B2500D"/>
    <w:rsid w:val="00B250D4"/>
    <w:rsid w:val="00B2606D"/>
    <w:rsid w:val="00B26888"/>
    <w:rsid w:val="00B26FD7"/>
    <w:rsid w:val="00B300A2"/>
    <w:rsid w:val="00B30314"/>
    <w:rsid w:val="00B3033F"/>
    <w:rsid w:val="00B3058F"/>
    <w:rsid w:val="00B315EB"/>
    <w:rsid w:val="00B32196"/>
    <w:rsid w:val="00B33301"/>
    <w:rsid w:val="00B34506"/>
    <w:rsid w:val="00B3497D"/>
    <w:rsid w:val="00B35310"/>
    <w:rsid w:val="00B36E99"/>
    <w:rsid w:val="00B37C3F"/>
    <w:rsid w:val="00B40291"/>
    <w:rsid w:val="00B405F1"/>
    <w:rsid w:val="00B4168A"/>
    <w:rsid w:val="00B41F7A"/>
    <w:rsid w:val="00B42AFA"/>
    <w:rsid w:val="00B43CF5"/>
    <w:rsid w:val="00B440DE"/>
    <w:rsid w:val="00B4502F"/>
    <w:rsid w:val="00B4556C"/>
    <w:rsid w:val="00B459B5"/>
    <w:rsid w:val="00B45D62"/>
    <w:rsid w:val="00B4620A"/>
    <w:rsid w:val="00B46E14"/>
    <w:rsid w:val="00B470D9"/>
    <w:rsid w:val="00B50117"/>
    <w:rsid w:val="00B50D07"/>
    <w:rsid w:val="00B51040"/>
    <w:rsid w:val="00B51A2B"/>
    <w:rsid w:val="00B51DE4"/>
    <w:rsid w:val="00B51EFA"/>
    <w:rsid w:val="00B52681"/>
    <w:rsid w:val="00B53616"/>
    <w:rsid w:val="00B53860"/>
    <w:rsid w:val="00B53A65"/>
    <w:rsid w:val="00B53EE1"/>
    <w:rsid w:val="00B5487B"/>
    <w:rsid w:val="00B557D9"/>
    <w:rsid w:val="00B56775"/>
    <w:rsid w:val="00B568C5"/>
    <w:rsid w:val="00B56D69"/>
    <w:rsid w:val="00B56EF6"/>
    <w:rsid w:val="00B57CA5"/>
    <w:rsid w:val="00B60A18"/>
    <w:rsid w:val="00B60E0D"/>
    <w:rsid w:val="00B60EDE"/>
    <w:rsid w:val="00B61BC8"/>
    <w:rsid w:val="00B6340C"/>
    <w:rsid w:val="00B65249"/>
    <w:rsid w:val="00B6658F"/>
    <w:rsid w:val="00B67D46"/>
    <w:rsid w:val="00B700DD"/>
    <w:rsid w:val="00B7069F"/>
    <w:rsid w:val="00B70B50"/>
    <w:rsid w:val="00B70C67"/>
    <w:rsid w:val="00B70D05"/>
    <w:rsid w:val="00B718AC"/>
    <w:rsid w:val="00B71C6E"/>
    <w:rsid w:val="00B72176"/>
    <w:rsid w:val="00B727D7"/>
    <w:rsid w:val="00B72C94"/>
    <w:rsid w:val="00B736B1"/>
    <w:rsid w:val="00B73EC3"/>
    <w:rsid w:val="00B73FB6"/>
    <w:rsid w:val="00B744E7"/>
    <w:rsid w:val="00B747EC"/>
    <w:rsid w:val="00B74894"/>
    <w:rsid w:val="00B74F61"/>
    <w:rsid w:val="00B753CD"/>
    <w:rsid w:val="00B75679"/>
    <w:rsid w:val="00B756D7"/>
    <w:rsid w:val="00B75BE1"/>
    <w:rsid w:val="00B75F99"/>
    <w:rsid w:val="00B76BE1"/>
    <w:rsid w:val="00B76FB7"/>
    <w:rsid w:val="00B7727B"/>
    <w:rsid w:val="00B806FC"/>
    <w:rsid w:val="00B80C4F"/>
    <w:rsid w:val="00B8202D"/>
    <w:rsid w:val="00B8268F"/>
    <w:rsid w:val="00B83AC3"/>
    <w:rsid w:val="00B847F2"/>
    <w:rsid w:val="00B853EF"/>
    <w:rsid w:val="00B85405"/>
    <w:rsid w:val="00B85A04"/>
    <w:rsid w:val="00B865DC"/>
    <w:rsid w:val="00B87BAE"/>
    <w:rsid w:val="00B9047B"/>
    <w:rsid w:val="00B91FB8"/>
    <w:rsid w:val="00B930DF"/>
    <w:rsid w:val="00B93CAB"/>
    <w:rsid w:val="00B9483A"/>
    <w:rsid w:val="00B94D64"/>
    <w:rsid w:val="00B95A7F"/>
    <w:rsid w:val="00B9627E"/>
    <w:rsid w:val="00B96759"/>
    <w:rsid w:val="00B96D19"/>
    <w:rsid w:val="00B96F91"/>
    <w:rsid w:val="00B97136"/>
    <w:rsid w:val="00BA1223"/>
    <w:rsid w:val="00BA19F6"/>
    <w:rsid w:val="00BA228A"/>
    <w:rsid w:val="00BA2A9C"/>
    <w:rsid w:val="00BA3031"/>
    <w:rsid w:val="00BA4409"/>
    <w:rsid w:val="00BA4CAA"/>
    <w:rsid w:val="00BA5065"/>
    <w:rsid w:val="00BA54A9"/>
    <w:rsid w:val="00BA5877"/>
    <w:rsid w:val="00BA5FEF"/>
    <w:rsid w:val="00BA7138"/>
    <w:rsid w:val="00BA7BBE"/>
    <w:rsid w:val="00BB0E73"/>
    <w:rsid w:val="00BB13B6"/>
    <w:rsid w:val="00BB16A8"/>
    <w:rsid w:val="00BB1F08"/>
    <w:rsid w:val="00BB2027"/>
    <w:rsid w:val="00BB2248"/>
    <w:rsid w:val="00BB2F10"/>
    <w:rsid w:val="00BB2F50"/>
    <w:rsid w:val="00BB324D"/>
    <w:rsid w:val="00BB3B2F"/>
    <w:rsid w:val="00BB401E"/>
    <w:rsid w:val="00BB4E75"/>
    <w:rsid w:val="00BB5C41"/>
    <w:rsid w:val="00BB6153"/>
    <w:rsid w:val="00BB6212"/>
    <w:rsid w:val="00BB693F"/>
    <w:rsid w:val="00BB6A24"/>
    <w:rsid w:val="00BB6EC3"/>
    <w:rsid w:val="00BC0054"/>
    <w:rsid w:val="00BC0370"/>
    <w:rsid w:val="00BC12D1"/>
    <w:rsid w:val="00BC1361"/>
    <w:rsid w:val="00BC17DB"/>
    <w:rsid w:val="00BC1BC2"/>
    <w:rsid w:val="00BC1C77"/>
    <w:rsid w:val="00BC1F53"/>
    <w:rsid w:val="00BC3637"/>
    <w:rsid w:val="00BC4937"/>
    <w:rsid w:val="00BC5981"/>
    <w:rsid w:val="00BC5A32"/>
    <w:rsid w:val="00BC5C5C"/>
    <w:rsid w:val="00BC6247"/>
    <w:rsid w:val="00BC66D7"/>
    <w:rsid w:val="00BC74B8"/>
    <w:rsid w:val="00BC7F5B"/>
    <w:rsid w:val="00BD042C"/>
    <w:rsid w:val="00BD1C37"/>
    <w:rsid w:val="00BD1C8C"/>
    <w:rsid w:val="00BD39E0"/>
    <w:rsid w:val="00BD4265"/>
    <w:rsid w:val="00BD4780"/>
    <w:rsid w:val="00BD52E6"/>
    <w:rsid w:val="00BD5745"/>
    <w:rsid w:val="00BD5787"/>
    <w:rsid w:val="00BD6AB2"/>
    <w:rsid w:val="00BD6D84"/>
    <w:rsid w:val="00BD72C5"/>
    <w:rsid w:val="00BD7B55"/>
    <w:rsid w:val="00BE018F"/>
    <w:rsid w:val="00BE1A97"/>
    <w:rsid w:val="00BE2E93"/>
    <w:rsid w:val="00BE365F"/>
    <w:rsid w:val="00BE56DA"/>
    <w:rsid w:val="00BE5FA6"/>
    <w:rsid w:val="00BE62FF"/>
    <w:rsid w:val="00BE7392"/>
    <w:rsid w:val="00BE7558"/>
    <w:rsid w:val="00BE7663"/>
    <w:rsid w:val="00BF12CA"/>
    <w:rsid w:val="00BF1373"/>
    <w:rsid w:val="00BF1D60"/>
    <w:rsid w:val="00BF334E"/>
    <w:rsid w:val="00BF388E"/>
    <w:rsid w:val="00BF38F1"/>
    <w:rsid w:val="00BF41B5"/>
    <w:rsid w:val="00BF41CE"/>
    <w:rsid w:val="00BF42A2"/>
    <w:rsid w:val="00BF4479"/>
    <w:rsid w:val="00BF5EAE"/>
    <w:rsid w:val="00BF5F59"/>
    <w:rsid w:val="00BF6E7F"/>
    <w:rsid w:val="00BF6F38"/>
    <w:rsid w:val="00BF6F67"/>
    <w:rsid w:val="00C00CE7"/>
    <w:rsid w:val="00C011A9"/>
    <w:rsid w:val="00C0125F"/>
    <w:rsid w:val="00C01875"/>
    <w:rsid w:val="00C018A4"/>
    <w:rsid w:val="00C02E2E"/>
    <w:rsid w:val="00C0322D"/>
    <w:rsid w:val="00C0353B"/>
    <w:rsid w:val="00C038A5"/>
    <w:rsid w:val="00C041FF"/>
    <w:rsid w:val="00C045A2"/>
    <w:rsid w:val="00C04EE0"/>
    <w:rsid w:val="00C056FA"/>
    <w:rsid w:val="00C05953"/>
    <w:rsid w:val="00C06744"/>
    <w:rsid w:val="00C06C8B"/>
    <w:rsid w:val="00C07773"/>
    <w:rsid w:val="00C10040"/>
    <w:rsid w:val="00C10225"/>
    <w:rsid w:val="00C104B2"/>
    <w:rsid w:val="00C11727"/>
    <w:rsid w:val="00C11BAB"/>
    <w:rsid w:val="00C11D15"/>
    <w:rsid w:val="00C12C29"/>
    <w:rsid w:val="00C137BA"/>
    <w:rsid w:val="00C144E0"/>
    <w:rsid w:val="00C154C7"/>
    <w:rsid w:val="00C15F37"/>
    <w:rsid w:val="00C16F2F"/>
    <w:rsid w:val="00C173BA"/>
    <w:rsid w:val="00C178FD"/>
    <w:rsid w:val="00C20748"/>
    <w:rsid w:val="00C23C41"/>
    <w:rsid w:val="00C2426E"/>
    <w:rsid w:val="00C244EA"/>
    <w:rsid w:val="00C25876"/>
    <w:rsid w:val="00C269B6"/>
    <w:rsid w:val="00C26A87"/>
    <w:rsid w:val="00C27EBE"/>
    <w:rsid w:val="00C31C48"/>
    <w:rsid w:val="00C31C7C"/>
    <w:rsid w:val="00C3267A"/>
    <w:rsid w:val="00C33B4D"/>
    <w:rsid w:val="00C341E0"/>
    <w:rsid w:val="00C34F56"/>
    <w:rsid w:val="00C35108"/>
    <w:rsid w:val="00C353C4"/>
    <w:rsid w:val="00C35952"/>
    <w:rsid w:val="00C35CFC"/>
    <w:rsid w:val="00C369C2"/>
    <w:rsid w:val="00C369E1"/>
    <w:rsid w:val="00C37051"/>
    <w:rsid w:val="00C37850"/>
    <w:rsid w:val="00C4047A"/>
    <w:rsid w:val="00C4160B"/>
    <w:rsid w:val="00C4284E"/>
    <w:rsid w:val="00C42967"/>
    <w:rsid w:val="00C441F5"/>
    <w:rsid w:val="00C467D6"/>
    <w:rsid w:val="00C46F63"/>
    <w:rsid w:val="00C47761"/>
    <w:rsid w:val="00C47F15"/>
    <w:rsid w:val="00C51218"/>
    <w:rsid w:val="00C52980"/>
    <w:rsid w:val="00C532C7"/>
    <w:rsid w:val="00C533E8"/>
    <w:rsid w:val="00C53AF7"/>
    <w:rsid w:val="00C53E57"/>
    <w:rsid w:val="00C54D52"/>
    <w:rsid w:val="00C55EA8"/>
    <w:rsid w:val="00C565A7"/>
    <w:rsid w:val="00C577DB"/>
    <w:rsid w:val="00C60690"/>
    <w:rsid w:val="00C61A95"/>
    <w:rsid w:val="00C6400D"/>
    <w:rsid w:val="00C6430A"/>
    <w:rsid w:val="00C643D8"/>
    <w:rsid w:val="00C64E03"/>
    <w:rsid w:val="00C64E42"/>
    <w:rsid w:val="00C6593A"/>
    <w:rsid w:val="00C65CA0"/>
    <w:rsid w:val="00C66240"/>
    <w:rsid w:val="00C66EC2"/>
    <w:rsid w:val="00C70A6B"/>
    <w:rsid w:val="00C7196B"/>
    <w:rsid w:val="00C71D05"/>
    <w:rsid w:val="00C71D66"/>
    <w:rsid w:val="00C71F0D"/>
    <w:rsid w:val="00C72EEE"/>
    <w:rsid w:val="00C72F23"/>
    <w:rsid w:val="00C74DBB"/>
    <w:rsid w:val="00C75CCB"/>
    <w:rsid w:val="00C768FD"/>
    <w:rsid w:val="00C76B7A"/>
    <w:rsid w:val="00C80914"/>
    <w:rsid w:val="00C81734"/>
    <w:rsid w:val="00C81CEF"/>
    <w:rsid w:val="00C82436"/>
    <w:rsid w:val="00C82516"/>
    <w:rsid w:val="00C826F0"/>
    <w:rsid w:val="00C83277"/>
    <w:rsid w:val="00C8511F"/>
    <w:rsid w:val="00C8518E"/>
    <w:rsid w:val="00C85E1A"/>
    <w:rsid w:val="00C85FC2"/>
    <w:rsid w:val="00C86242"/>
    <w:rsid w:val="00C8650D"/>
    <w:rsid w:val="00C86AD1"/>
    <w:rsid w:val="00C8769A"/>
    <w:rsid w:val="00C876E6"/>
    <w:rsid w:val="00C87CED"/>
    <w:rsid w:val="00C87FC3"/>
    <w:rsid w:val="00C90774"/>
    <w:rsid w:val="00C9086D"/>
    <w:rsid w:val="00C94628"/>
    <w:rsid w:val="00C95A65"/>
    <w:rsid w:val="00C966DA"/>
    <w:rsid w:val="00C96F2B"/>
    <w:rsid w:val="00C96F9A"/>
    <w:rsid w:val="00C97147"/>
    <w:rsid w:val="00C971D6"/>
    <w:rsid w:val="00C9789E"/>
    <w:rsid w:val="00C97B3E"/>
    <w:rsid w:val="00C97C0C"/>
    <w:rsid w:val="00CA0404"/>
    <w:rsid w:val="00CA140A"/>
    <w:rsid w:val="00CA1AF1"/>
    <w:rsid w:val="00CA2050"/>
    <w:rsid w:val="00CA3403"/>
    <w:rsid w:val="00CA3890"/>
    <w:rsid w:val="00CA4657"/>
    <w:rsid w:val="00CA51D0"/>
    <w:rsid w:val="00CA58B7"/>
    <w:rsid w:val="00CA5EC2"/>
    <w:rsid w:val="00CA5F2A"/>
    <w:rsid w:val="00CA5FAF"/>
    <w:rsid w:val="00CA6037"/>
    <w:rsid w:val="00CA72FE"/>
    <w:rsid w:val="00CA76A7"/>
    <w:rsid w:val="00CB4338"/>
    <w:rsid w:val="00CB4892"/>
    <w:rsid w:val="00CB4DC0"/>
    <w:rsid w:val="00CB4DFE"/>
    <w:rsid w:val="00CB6C4F"/>
    <w:rsid w:val="00CB7239"/>
    <w:rsid w:val="00CB75F2"/>
    <w:rsid w:val="00CC0118"/>
    <w:rsid w:val="00CC040E"/>
    <w:rsid w:val="00CC1714"/>
    <w:rsid w:val="00CC1FCE"/>
    <w:rsid w:val="00CC2701"/>
    <w:rsid w:val="00CC2E79"/>
    <w:rsid w:val="00CC37EB"/>
    <w:rsid w:val="00CC5321"/>
    <w:rsid w:val="00CC5681"/>
    <w:rsid w:val="00CC6933"/>
    <w:rsid w:val="00CC6985"/>
    <w:rsid w:val="00CC7476"/>
    <w:rsid w:val="00CC78FD"/>
    <w:rsid w:val="00CC7FE2"/>
    <w:rsid w:val="00CD0A96"/>
    <w:rsid w:val="00CD1A84"/>
    <w:rsid w:val="00CD22CC"/>
    <w:rsid w:val="00CD2C3D"/>
    <w:rsid w:val="00CD2D7C"/>
    <w:rsid w:val="00CD3935"/>
    <w:rsid w:val="00CD3D66"/>
    <w:rsid w:val="00CD41FC"/>
    <w:rsid w:val="00CD486F"/>
    <w:rsid w:val="00CD5EFD"/>
    <w:rsid w:val="00CD61DC"/>
    <w:rsid w:val="00CD6298"/>
    <w:rsid w:val="00CD6890"/>
    <w:rsid w:val="00CD72F8"/>
    <w:rsid w:val="00CE0128"/>
    <w:rsid w:val="00CE0B6A"/>
    <w:rsid w:val="00CE1147"/>
    <w:rsid w:val="00CE1525"/>
    <w:rsid w:val="00CE202D"/>
    <w:rsid w:val="00CE205C"/>
    <w:rsid w:val="00CE2167"/>
    <w:rsid w:val="00CE235A"/>
    <w:rsid w:val="00CE305E"/>
    <w:rsid w:val="00CE3C3C"/>
    <w:rsid w:val="00CE44E7"/>
    <w:rsid w:val="00CE4EA7"/>
    <w:rsid w:val="00CE54C2"/>
    <w:rsid w:val="00CE54F7"/>
    <w:rsid w:val="00CF0250"/>
    <w:rsid w:val="00CF0A5F"/>
    <w:rsid w:val="00CF19DC"/>
    <w:rsid w:val="00CF2A9E"/>
    <w:rsid w:val="00CF2CE9"/>
    <w:rsid w:val="00CF4CF5"/>
    <w:rsid w:val="00CF5D50"/>
    <w:rsid w:val="00CF6D8D"/>
    <w:rsid w:val="00CF6D94"/>
    <w:rsid w:val="00CF73F3"/>
    <w:rsid w:val="00CF7666"/>
    <w:rsid w:val="00CF7735"/>
    <w:rsid w:val="00CF7C03"/>
    <w:rsid w:val="00D01EFA"/>
    <w:rsid w:val="00D02431"/>
    <w:rsid w:val="00D02440"/>
    <w:rsid w:val="00D03238"/>
    <w:rsid w:val="00D03737"/>
    <w:rsid w:val="00D03ED2"/>
    <w:rsid w:val="00D04055"/>
    <w:rsid w:val="00D047BD"/>
    <w:rsid w:val="00D04B5E"/>
    <w:rsid w:val="00D051EB"/>
    <w:rsid w:val="00D0530A"/>
    <w:rsid w:val="00D06160"/>
    <w:rsid w:val="00D06C6C"/>
    <w:rsid w:val="00D06D84"/>
    <w:rsid w:val="00D10123"/>
    <w:rsid w:val="00D104B3"/>
    <w:rsid w:val="00D105FB"/>
    <w:rsid w:val="00D1163D"/>
    <w:rsid w:val="00D11971"/>
    <w:rsid w:val="00D12646"/>
    <w:rsid w:val="00D129AB"/>
    <w:rsid w:val="00D13E1E"/>
    <w:rsid w:val="00D14490"/>
    <w:rsid w:val="00D15937"/>
    <w:rsid w:val="00D15D88"/>
    <w:rsid w:val="00D16044"/>
    <w:rsid w:val="00D1609A"/>
    <w:rsid w:val="00D160EB"/>
    <w:rsid w:val="00D176BA"/>
    <w:rsid w:val="00D17AAC"/>
    <w:rsid w:val="00D20302"/>
    <w:rsid w:val="00D20834"/>
    <w:rsid w:val="00D221D6"/>
    <w:rsid w:val="00D22B10"/>
    <w:rsid w:val="00D242C4"/>
    <w:rsid w:val="00D246C9"/>
    <w:rsid w:val="00D24BAD"/>
    <w:rsid w:val="00D25843"/>
    <w:rsid w:val="00D25E23"/>
    <w:rsid w:val="00D26389"/>
    <w:rsid w:val="00D263DF"/>
    <w:rsid w:val="00D269D3"/>
    <w:rsid w:val="00D276D0"/>
    <w:rsid w:val="00D27730"/>
    <w:rsid w:val="00D27B21"/>
    <w:rsid w:val="00D27F60"/>
    <w:rsid w:val="00D27FCB"/>
    <w:rsid w:val="00D3102D"/>
    <w:rsid w:val="00D31817"/>
    <w:rsid w:val="00D32EA4"/>
    <w:rsid w:val="00D33185"/>
    <w:rsid w:val="00D33504"/>
    <w:rsid w:val="00D339DC"/>
    <w:rsid w:val="00D34E00"/>
    <w:rsid w:val="00D352EC"/>
    <w:rsid w:val="00D363E7"/>
    <w:rsid w:val="00D37812"/>
    <w:rsid w:val="00D37B2D"/>
    <w:rsid w:val="00D40A59"/>
    <w:rsid w:val="00D40F2A"/>
    <w:rsid w:val="00D42C3C"/>
    <w:rsid w:val="00D4350D"/>
    <w:rsid w:val="00D43B2B"/>
    <w:rsid w:val="00D448C8"/>
    <w:rsid w:val="00D44ADF"/>
    <w:rsid w:val="00D45A38"/>
    <w:rsid w:val="00D46A9A"/>
    <w:rsid w:val="00D47670"/>
    <w:rsid w:val="00D51621"/>
    <w:rsid w:val="00D51BA5"/>
    <w:rsid w:val="00D51ECE"/>
    <w:rsid w:val="00D5239A"/>
    <w:rsid w:val="00D52675"/>
    <w:rsid w:val="00D52FB5"/>
    <w:rsid w:val="00D535FD"/>
    <w:rsid w:val="00D54750"/>
    <w:rsid w:val="00D550D7"/>
    <w:rsid w:val="00D5557A"/>
    <w:rsid w:val="00D56F1A"/>
    <w:rsid w:val="00D57AEB"/>
    <w:rsid w:val="00D607D7"/>
    <w:rsid w:val="00D60FE0"/>
    <w:rsid w:val="00D6107D"/>
    <w:rsid w:val="00D61499"/>
    <w:rsid w:val="00D624AE"/>
    <w:rsid w:val="00D62861"/>
    <w:rsid w:val="00D63672"/>
    <w:rsid w:val="00D64AA5"/>
    <w:rsid w:val="00D64EC2"/>
    <w:rsid w:val="00D650B9"/>
    <w:rsid w:val="00D658DE"/>
    <w:rsid w:val="00D65CB9"/>
    <w:rsid w:val="00D66FC9"/>
    <w:rsid w:val="00D67107"/>
    <w:rsid w:val="00D7008A"/>
    <w:rsid w:val="00D7035E"/>
    <w:rsid w:val="00D71348"/>
    <w:rsid w:val="00D7143F"/>
    <w:rsid w:val="00D73C3E"/>
    <w:rsid w:val="00D73F4F"/>
    <w:rsid w:val="00D767CB"/>
    <w:rsid w:val="00D7707D"/>
    <w:rsid w:val="00D7796E"/>
    <w:rsid w:val="00D77B95"/>
    <w:rsid w:val="00D809D7"/>
    <w:rsid w:val="00D80C9A"/>
    <w:rsid w:val="00D81074"/>
    <w:rsid w:val="00D81D9E"/>
    <w:rsid w:val="00D822BA"/>
    <w:rsid w:val="00D8271B"/>
    <w:rsid w:val="00D8294A"/>
    <w:rsid w:val="00D82F34"/>
    <w:rsid w:val="00D833C4"/>
    <w:rsid w:val="00D83B1A"/>
    <w:rsid w:val="00D83DB5"/>
    <w:rsid w:val="00D84280"/>
    <w:rsid w:val="00D84FEB"/>
    <w:rsid w:val="00D850AE"/>
    <w:rsid w:val="00D858CF"/>
    <w:rsid w:val="00D860E0"/>
    <w:rsid w:val="00D87F6B"/>
    <w:rsid w:val="00D910DB"/>
    <w:rsid w:val="00D92371"/>
    <w:rsid w:val="00D9267E"/>
    <w:rsid w:val="00D92835"/>
    <w:rsid w:val="00D935A8"/>
    <w:rsid w:val="00D93B93"/>
    <w:rsid w:val="00D94196"/>
    <w:rsid w:val="00D947E9"/>
    <w:rsid w:val="00D94D47"/>
    <w:rsid w:val="00D94FED"/>
    <w:rsid w:val="00D95D9E"/>
    <w:rsid w:val="00D97127"/>
    <w:rsid w:val="00D97661"/>
    <w:rsid w:val="00D97FF1"/>
    <w:rsid w:val="00DA0CB8"/>
    <w:rsid w:val="00DA18C5"/>
    <w:rsid w:val="00DA226C"/>
    <w:rsid w:val="00DA2AD6"/>
    <w:rsid w:val="00DA3E21"/>
    <w:rsid w:val="00DA4858"/>
    <w:rsid w:val="00DA5101"/>
    <w:rsid w:val="00DA5DF4"/>
    <w:rsid w:val="00DA6B16"/>
    <w:rsid w:val="00DA6F0F"/>
    <w:rsid w:val="00DA707A"/>
    <w:rsid w:val="00DA7163"/>
    <w:rsid w:val="00DA7781"/>
    <w:rsid w:val="00DA78D8"/>
    <w:rsid w:val="00DA79E3"/>
    <w:rsid w:val="00DB1B68"/>
    <w:rsid w:val="00DB1DA2"/>
    <w:rsid w:val="00DB2086"/>
    <w:rsid w:val="00DB32B0"/>
    <w:rsid w:val="00DB5B49"/>
    <w:rsid w:val="00DB5F02"/>
    <w:rsid w:val="00DB79F8"/>
    <w:rsid w:val="00DB7B64"/>
    <w:rsid w:val="00DB7BA4"/>
    <w:rsid w:val="00DC2901"/>
    <w:rsid w:val="00DC3148"/>
    <w:rsid w:val="00DC34B7"/>
    <w:rsid w:val="00DC3FD3"/>
    <w:rsid w:val="00DC4DF5"/>
    <w:rsid w:val="00DC4EA9"/>
    <w:rsid w:val="00DC503D"/>
    <w:rsid w:val="00DC65C9"/>
    <w:rsid w:val="00DC6AF6"/>
    <w:rsid w:val="00DC77C8"/>
    <w:rsid w:val="00DD0314"/>
    <w:rsid w:val="00DD072D"/>
    <w:rsid w:val="00DD1749"/>
    <w:rsid w:val="00DD1890"/>
    <w:rsid w:val="00DD2247"/>
    <w:rsid w:val="00DD2D3A"/>
    <w:rsid w:val="00DD2EB3"/>
    <w:rsid w:val="00DD3968"/>
    <w:rsid w:val="00DD4605"/>
    <w:rsid w:val="00DD5149"/>
    <w:rsid w:val="00DD51E9"/>
    <w:rsid w:val="00DD587E"/>
    <w:rsid w:val="00DD633C"/>
    <w:rsid w:val="00DD6A02"/>
    <w:rsid w:val="00DD6C2D"/>
    <w:rsid w:val="00DD7BDA"/>
    <w:rsid w:val="00DE0610"/>
    <w:rsid w:val="00DE19D7"/>
    <w:rsid w:val="00DE26D2"/>
    <w:rsid w:val="00DE2866"/>
    <w:rsid w:val="00DE2E5D"/>
    <w:rsid w:val="00DE3BC7"/>
    <w:rsid w:val="00DE3C32"/>
    <w:rsid w:val="00DE3FED"/>
    <w:rsid w:val="00DE4643"/>
    <w:rsid w:val="00DE47F8"/>
    <w:rsid w:val="00DE480E"/>
    <w:rsid w:val="00DE57A1"/>
    <w:rsid w:val="00DE57C0"/>
    <w:rsid w:val="00DE65E7"/>
    <w:rsid w:val="00DE664F"/>
    <w:rsid w:val="00DE6CAC"/>
    <w:rsid w:val="00DE76C3"/>
    <w:rsid w:val="00DE7C14"/>
    <w:rsid w:val="00DE7EBA"/>
    <w:rsid w:val="00DE7F00"/>
    <w:rsid w:val="00DE7F7A"/>
    <w:rsid w:val="00DF0BE9"/>
    <w:rsid w:val="00DF2714"/>
    <w:rsid w:val="00DF3332"/>
    <w:rsid w:val="00DF3641"/>
    <w:rsid w:val="00DF41C7"/>
    <w:rsid w:val="00DF471B"/>
    <w:rsid w:val="00DF4948"/>
    <w:rsid w:val="00DF57CC"/>
    <w:rsid w:val="00DF5B39"/>
    <w:rsid w:val="00DF6F5E"/>
    <w:rsid w:val="00DF70F0"/>
    <w:rsid w:val="00E00F09"/>
    <w:rsid w:val="00E0104B"/>
    <w:rsid w:val="00E016AE"/>
    <w:rsid w:val="00E02ABE"/>
    <w:rsid w:val="00E03B21"/>
    <w:rsid w:val="00E046EA"/>
    <w:rsid w:val="00E04C7E"/>
    <w:rsid w:val="00E04D66"/>
    <w:rsid w:val="00E0516C"/>
    <w:rsid w:val="00E06201"/>
    <w:rsid w:val="00E06BE5"/>
    <w:rsid w:val="00E077A7"/>
    <w:rsid w:val="00E07C5E"/>
    <w:rsid w:val="00E07E6C"/>
    <w:rsid w:val="00E10333"/>
    <w:rsid w:val="00E10B44"/>
    <w:rsid w:val="00E114EC"/>
    <w:rsid w:val="00E11953"/>
    <w:rsid w:val="00E12E29"/>
    <w:rsid w:val="00E12ED9"/>
    <w:rsid w:val="00E13C96"/>
    <w:rsid w:val="00E13FE2"/>
    <w:rsid w:val="00E14133"/>
    <w:rsid w:val="00E14543"/>
    <w:rsid w:val="00E14737"/>
    <w:rsid w:val="00E14D66"/>
    <w:rsid w:val="00E152CC"/>
    <w:rsid w:val="00E17056"/>
    <w:rsid w:val="00E177DB"/>
    <w:rsid w:val="00E245EC"/>
    <w:rsid w:val="00E24782"/>
    <w:rsid w:val="00E25698"/>
    <w:rsid w:val="00E2626D"/>
    <w:rsid w:val="00E27188"/>
    <w:rsid w:val="00E27214"/>
    <w:rsid w:val="00E27B9E"/>
    <w:rsid w:val="00E27D1E"/>
    <w:rsid w:val="00E301E6"/>
    <w:rsid w:val="00E30354"/>
    <w:rsid w:val="00E31139"/>
    <w:rsid w:val="00E33372"/>
    <w:rsid w:val="00E359B6"/>
    <w:rsid w:val="00E374D7"/>
    <w:rsid w:val="00E400F6"/>
    <w:rsid w:val="00E40405"/>
    <w:rsid w:val="00E41240"/>
    <w:rsid w:val="00E41869"/>
    <w:rsid w:val="00E419FA"/>
    <w:rsid w:val="00E41EF8"/>
    <w:rsid w:val="00E42053"/>
    <w:rsid w:val="00E42ED0"/>
    <w:rsid w:val="00E431DF"/>
    <w:rsid w:val="00E432B8"/>
    <w:rsid w:val="00E43FA7"/>
    <w:rsid w:val="00E44771"/>
    <w:rsid w:val="00E448E2"/>
    <w:rsid w:val="00E45CB0"/>
    <w:rsid w:val="00E4619C"/>
    <w:rsid w:val="00E47A0A"/>
    <w:rsid w:val="00E500D6"/>
    <w:rsid w:val="00E50334"/>
    <w:rsid w:val="00E5122E"/>
    <w:rsid w:val="00E51A7E"/>
    <w:rsid w:val="00E520B2"/>
    <w:rsid w:val="00E52383"/>
    <w:rsid w:val="00E53B46"/>
    <w:rsid w:val="00E53DF5"/>
    <w:rsid w:val="00E53FB9"/>
    <w:rsid w:val="00E5431E"/>
    <w:rsid w:val="00E55493"/>
    <w:rsid w:val="00E55757"/>
    <w:rsid w:val="00E558D1"/>
    <w:rsid w:val="00E55B2B"/>
    <w:rsid w:val="00E55C15"/>
    <w:rsid w:val="00E56E9E"/>
    <w:rsid w:val="00E57F4A"/>
    <w:rsid w:val="00E60465"/>
    <w:rsid w:val="00E60E6F"/>
    <w:rsid w:val="00E613A2"/>
    <w:rsid w:val="00E61600"/>
    <w:rsid w:val="00E61BCA"/>
    <w:rsid w:val="00E6232B"/>
    <w:rsid w:val="00E63574"/>
    <w:rsid w:val="00E639F6"/>
    <w:rsid w:val="00E64211"/>
    <w:rsid w:val="00E6531C"/>
    <w:rsid w:val="00E655E1"/>
    <w:rsid w:val="00E659C2"/>
    <w:rsid w:val="00E66497"/>
    <w:rsid w:val="00E66858"/>
    <w:rsid w:val="00E67DA4"/>
    <w:rsid w:val="00E7064C"/>
    <w:rsid w:val="00E70FB0"/>
    <w:rsid w:val="00E711BA"/>
    <w:rsid w:val="00E71728"/>
    <w:rsid w:val="00E7180C"/>
    <w:rsid w:val="00E71F50"/>
    <w:rsid w:val="00E723B8"/>
    <w:rsid w:val="00E73EE9"/>
    <w:rsid w:val="00E7575C"/>
    <w:rsid w:val="00E76A60"/>
    <w:rsid w:val="00E77857"/>
    <w:rsid w:val="00E80913"/>
    <w:rsid w:val="00E823B2"/>
    <w:rsid w:val="00E82417"/>
    <w:rsid w:val="00E82CC4"/>
    <w:rsid w:val="00E83374"/>
    <w:rsid w:val="00E846E2"/>
    <w:rsid w:val="00E856EC"/>
    <w:rsid w:val="00E863B6"/>
    <w:rsid w:val="00E86848"/>
    <w:rsid w:val="00E9090C"/>
    <w:rsid w:val="00E90933"/>
    <w:rsid w:val="00E90993"/>
    <w:rsid w:val="00E9110F"/>
    <w:rsid w:val="00E911F6"/>
    <w:rsid w:val="00E91356"/>
    <w:rsid w:val="00E9162A"/>
    <w:rsid w:val="00E92D68"/>
    <w:rsid w:val="00E92D69"/>
    <w:rsid w:val="00E92FD2"/>
    <w:rsid w:val="00E93368"/>
    <w:rsid w:val="00E93487"/>
    <w:rsid w:val="00E9442D"/>
    <w:rsid w:val="00E949CE"/>
    <w:rsid w:val="00E94B8C"/>
    <w:rsid w:val="00E95281"/>
    <w:rsid w:val="00E958DC"/>
    <w:rsid w:val="00E96040"/>
    <w:rsid w:val="00E96AE6"/>
    <w:rsid w:val="00E97088"/>
    <w:rsid w:val="00E97E51"/>
    <w:rsid w:val="00EA069C"/>
    <w:rsid w:val="00EA0B3A"/>
    <w:rsid w:val="00EA10B7"/>
    <w:rsid w:val="00EA167B"/>
    <w:rsid w:val="00EA303A"/>
    <w:rsid w:val="00EA4DC9"/>
    <w:rsid w:val="00EA5205"/>
    <w:rsid w:val="00EA68CC"/>
    <w:rsid w:val="00EA70B1"/>
    <w:rsid w:val="00EA79C4"/>
    <w:rsid w:val="00EA7B05"/>
    <w:rsid w:val="00EB06A1"/>
    <w:rsid w:val="00EB0786"/>
    <w:rsid w:val="00EB0A08"/>
    <w:rsid w:val="00EB1892"/>
    <w:rsid w:val="00EB1A04"/>
    <w:rsid w:val="00EB22F5"/>
    <w:rsid w:val="00EB2AAE"/>
    <w:rsid w:val="00EB2EFA"/>
    <w:rsid w:val="00EB3A2B"/>
    <w:rsid w:val="00EB3CE4"/>
    <w:rsid w:val="00EB3F8B"/>
    <w:rsid w:val="00EB4A1D"/>
    <w:rsid w:val="00EB4BC9"/>
    <w:rsid w:val="00EB53F0"/>
    <w:rsid w:val="00EB5C98"/>
    <w:rsid w:val="00EB62E2"/>
    <w:rsid w:val="00EB649B"/>
    <w:rsid w:val="00EC0038"/>
    <w:rsid w:val="00EC0319"/>
    <w:rsid w:val="00EC051C"/>
    <w:rsid w:val="00EC0B3C"/>
    <w:rsid w:val="00EC1EF7"/>
    <w:rsid w:val="00EC1F5E"/>
    <w:rsid w:val="00EC2D28"/>
    <w:rsid w:val="00EC399B"/>
    <w:rsid w:val="00EC3AB3"/>
    <w:rsid w:val="00EC3F85"/>
    <w:rsid w:val="00EC4B8D"/>
    <w:rsid w:val="00EC535D"/>
    <w:rsid w:val="00EC58BA"/>
    <w:rsid w:val="00EC6719"/>
    <w:rsid w:val="00EC7305"/>
    <w:rsid w:val="00EC7746"/>
    <w:rsid w:val="00EC7E4F"/>
    <w:rsid w:val="00ED011A"/>
    <w:rsid w:val="00ED0261"/>
    <w:rsid w:val="00ED02EF"/>
    <w:rsid w:val="00ED1A2F"/>
    <w:rsid w:val="00ED1DFE"/>
    <w:rsid w:val="00ED252B"/>
    <w:rsid w:val="00ED299E"/>
    <w:rsid w:val="00ED4B74"/>
    <w:rsid w:val="00ED6C74"/>
    <w:rsid w:val="00ED750D"/>
    <w:rsid w:val="00ED77E3"/>
    <w:rsid w:val="00EE1A9C"/>
    <w:rsid w:val="00EE1D25"/>
    <w:rsid w:val="00EE324E"/>
    <w:rsid w:val="00EE4410"/>
    <w:rsid w:val="00EE4602"/>
    <w:rsid w:val="00EE4F0B"/>
    <w:rsid w:val="00EE512A"/>
    <w:rsid w:val="00EE5AD6"/>
    <w:rsid w:val="00EE5BA0"/>
    <w:rsid w:val="00EE5FCC"/>
    <w:rsid w:val="00EF0620"/>
    <w:rsid w:val="00EF07D1"/>
    <w:rsid w:val="00EF0FBE"/>
    <w:rsid w:val="00EF1343"/>
    <w:rsid w:val="00EF1355"/>
    <w:rsid w:val="00EF1A20"/>
    <w:rsid w:val="00EF2368"/>
    <w:rsid w:val="00EF2A0F"/>
    <w:rsid w:val="00EF3D7C"/>
    <w:rsid w:val="00EF4065"/>
    <w:rsid w:val="00EF51B5"/>
    <w:rsid w:val="00EF5A50"/>
    <w:rsid w:val="00EF5B5F"/>
    <w:rsid w:val="00EF5C5D"/>
    <w:rsid w:val="00EF5F5E"/>
    <w:rsid w:val="00EF709A"/>
    <w:rsid w:val="00EF73D9"/>
    <w:rsid w:val="00F0075E"/>
    <w:rsid w:val="00F01528"/>
    <w:rsid w:val="00F02885"/>
    <w:rsid w:val="00F030D2"/>
    <w:rsid w:val="00F03242"/>
    <w:rsid w:val="00F036EE"/>
    <w:rsid w:val="00F04667"/>
    <w:rsid w:val="00F04F90"/>
    <w:rsid w:val="00F05F4B"/>
    <w:rsid w:val="00F06E38"/>
    <w:rsid w:val="00F06F00"/>
    <w:rsid w:val="00F07647"/>
    <w:rsid w:val="00F07D48"/>
    <w:rsid w:val="00F106C9"/>
    <w:rsid w:val="00F11277"/>
    <w:rsid w:val="00F1128D"/>
    <w:rsid w:val="00F1187E"/>
    <w:rsid w:val="00F12C20"/>
    <w:rsid w:val="00F12D72"/>
    <w:rsid w:val="00F13302"/>
    <w:rsid w:val="00F14A11"/>
    <w:rsid w:val="00F153C6"/>
    <w:rsid w:val="00F16C12"/>
    <w:rsid w:val="00F16E3A"/>
    <w:rsid w:val="00F200A1"/>
    <w:rsid w:val="00F202A1"/>
    <w:rsid w:val="00F20C66"/>
    <w:rsid w:val="00F22125"/>
    <w:rsid w:val="00F232BF"/>
    <w:rsid w:val="00F236A0"/>
    <w:rsid w:val="00F23B69"/>
    <w:rsid w:val="00F23F81"/>
    <w:rsid w:val="00F247B5"/>
    <w:rsid w:val="00F272F4"/>
    <w:rsid w:val="00F2731E"/>
    <w:rsid w:val="00F27845"/>
    <w:rsid w:val="00F27E39"/>
    <w:rsid w:val="00F3071F"/>
    <w:rsid w:val="00F30DF4"/>
    <w:rsid w:val="00F3276B"/>
    <w:rsid w:val="00F336F5"/>
    <w:rsid w:val="00F347E9"/>
    <w:rsid w:val="00F3492E"/>
    <w:rsid w:val="00F35441"/>
    <w:rsid w:val="00F3546D"/>
    <w:rsid w:val="00F35D04"/>
    <w:rsid w:val="00F35D15"/>
    <w:rsid w:val="00F37132"/>
    <w:rsid w:val="00F374D6"/>
    <w:rsid w:val="00F40EB1"/>
    <w:rsid w:val="00F40F6A"/>
    <w:rsid w:val="00F419B0"/>
    <w:rsid w:val="00F42C69"/>
    <w:rsid w:val="00F42F7B"/>
    <w:rsid w:val="00F44FD3"/>
    <w:rsid w:val="00F460E8"/>
    <w:rsid w:val="00F460FC"/>
    <w:rsid w:val="00F4611A"/>
    <w:rsid w:val="00F46764"/>
    <w:rsid w:val="00F4712B"/>
    <w:rsid w:val="00F5013E"/>
    <w:rsid w:val="00F5052E"/>
    <w:rsid w:val="00F50F42"/>
    <w:rsid w:val="00F511DE"/>
    <w:rsid w:val="00F515D7"/>
    <w:rsid w:val="00F51B65"/>
    <w:rsid w:val="00F51D7C"/>
    <w:rsid w:val="00F526A3"/>
    <w:rsid w:val="00F52BBA"/>
    <w:rsid w:val="00F53981"/>
    <w:rsid w:val="00F5405F"/>
    <w:rsid w:val="00F54844"/>
    <w:rsid w:val="00F55DEC"/>
    <w:rsid w:val="00F56289"/>
    <w:rsid w:val="00F56FDA"/>
    <w:rsid w:val="00F61511"/>
    <w:rsid w:val="00F62366"/>
    <w:rsid w:val="00F62CB8"/>
    <w:rsid w:val="00F63927"/>
    <w:rsid w:val="00F639E6"/>
    <w:rsid w:val="00F63B8A"/>
    <w:rsid w:val="00F64C45"/>
    <w:rsid w:val="00F71BB4"/>
    <w:rsid w:val="00F71E2A"/>
    <w:rsid w:val="00F725A0"/>
    <w:rsid w:val="00F72965"/>
    <w:rsid w:val="00F73112"/>
    <w:rsid w:val="00F731CD"/>
    <w:rsid w:val="00F73BF0"/>
    <w:rsid w:val="00F73D41"/>
    <w:rsid w:val="00F73DE1"/>
    <w:rsid w:val="00F74969"/>
    <w:rsid w:val="00F74EE3"/>
    <w:rsid w:val="00F753B6"/>
    <w:rsid w:val="00F75F75"/>
    <w:rsid w:val="00F8002D"/>
    <w:rsid w:val="00F80925"/>
    <w:rsid w:val="00F80D71"/>
    <w:rsid w:val="00F81314"/>
    <w:rsid w:val="00F8149B"/>
    <w:rsid w:val="00F8153F"/>
    <w:rsid w:val="00F8356D"/>
    <w:rsid w:val="00F85248"/>
    <w:rsid w:val="00F85FD4"/>
    <w:rsid w:val="00F86033"/>
    <w:rsid w:val="00F87D24"/>
    <w:rsid w:val="00F9095E"/>
    <w:rsid w:val="00F910E1"/>
    <w:rsid w:val="00F91960"/>
    <w:rsid w:val="00F91B77"/>
    <w:rsid w:val="00F91C2D"/>
    <w:rsid w:val="00F91EAB"/>
    <w:rsid w:val="00F92EEA"/>
    <w:rsid w:val="00F93708"/>
    <w:rsid w:val="00F93D06"/>
    <w:rsid w:val="00F95233"/>
    <w:rsid w:val="00F957D9"/>
    <w:rsid w:val="00F96B96"/>
    <w:rsid w:val="00F97215"/>
    <w:rsid w:val="00F975D2"/>
    <w:rsid w:val="00FA0C88"/>
    <w:rsid w:val="00FA0DA9"/>
    <w:rsid w:val="00FA17D4"/>
    <w:rsid w:val="00FA1879"/>
    <w:rsid w:val="00FA26AA"/>
    <w:rsid w:val="00FA28D1"/>
    <w:rsid w:val="00FA290F"/>
    <w:rsid w:val="00FA2AC7"/>
    <w:rsid w:val="00FA2E55"/>
    <w:rsid w:val="00FA3021"/>
    <w:rsid w:val="00FA3804"/>
    <w:rsid w:val="00FA4A45"/>
    <w:rsid w:val="00FA4BDA"/>
    <w:rsid w:val="00FA4C95"/>
    <w:rsid w:val="00FA4DFC"/>
    <w:rsid w:val="00FA50CD"/>
    <w:rsid w:val="00FA5285"/>
    <w:rsid w:val="00FA6AA9"/>
    <w:rsid w:val="00FA761B"/>
    <w:rsid w:val="00FB0851"/>
    <w:rsid w:val="00FB0B92"/>
    <w:rsid w:val="00FB10A9"/>
    <w:rsid w:val="00FB15BA"/>
    <w:rsid w:val="00FB1668"/>
    <w:rsid w:val="00FB1E00"/>
    <w:rsid w:val="00FB32AF"/>
    <w:rsid w:val="00FB3438"/>
    <w:rsid w:val="00FB3488"/>
    <w:rsid w:val="00FB35E2"/>
    <w:rsid w:val="00FB4EC7"/>
    <w:rsid w:val="00FB4F9A"/>
    <w:rsid w:val="00FB54F9"/>
    <w:rsid w:val="00FB6F5F"/>
    <w:rsid w:val="00FB6FBD"/>
    <w:rsid w:val="00FB7640"/>
    <w:rsid w:val="00FC00D5"/>
    <w:rsid w:val="00FC0126"/>
    <w:rsid w:val="00FC085D"/>
    <w:rsid w:val="00FC0D1F"/>
    <w:rsid w:val="00FC0ECE"/>
    <w:rsid w:val="00FC0FE1"/>
    <w:rsid w:val="00FC1AEB"/>
    <w:rsid w:val="00FC257C"/>
    <w:rsid w:val="00FC3531"/>
    <w:rsid w:val="00FC44F3"/>
    <w:rsid w:val="00FC5B2D"/>
    <w:rsid w:val="00FC60F2"/>
    <w:rsid w:val="00FC69A2"/>
    <w:rsid w:val="00FC75E1"/>
    <w:rsid w:val="00FC7CCF"/>
    <w:rsid w:val="00FD03DE"/>
    <w:rsid w:val="00FD0959"/>
    <w:rsid w:val="00FD19D8"/>
    <w:rsid w:val="00FD1B1E"/>
    <w:rsid w:val="00FD2256"/>
    <w:rsid w:val="00FD25E9"/>
    <w:rsid w:val="00FD2AAC"/>
    <w:rsid w:val="00FD321C"/>
    <w:rsid w:val="00FD4CFB"/>
    <w:rsid w:val="00FD583C"/>
    <w:rsid w:val="00FD5856"/>
    <w:rsid w:val="00FD7088"/>
    <w:rsid w:val="00FD70D0"/>
    <w:rsid w:val="00FD74F6"/>
    <w:rsid w:val="00FE005B"/>
    <w:rsid w:val="00FE0733"/>
    <w:rsid w:val="00FE0A14"/>
    <w:rsid w:val="00FE0B10"/>
    <w:rsid w:val="00FE1D7D"/>
    <w:rsid w:val="00FE1EBB"/>
    <w:rsid w:val="00FE2A5A"/>
    <w:rsid w:val="00FE2E78"/>
    <w:rsid w:val="00FE6D99"/>
    <w:rsid w:val="00FE6F3E"/>
    <w:rsid w:val="00FE712E"/>
    <w:rsid w:val="00FE72F7"/>
    <w:rsid w:val="00FE78F1"/>
    <w:rsid w:val="00FE79A3"/>
    <w:rsid w:val="00FE79DF"/>
    <w:rsid w:val="00FF2ABA"/>
    <w:rsid w:val="00FF3090"/>
    <w:rsid w:val="00FF3585"/>
    <w:rsid w:val="00FF3F7A"/>
    <w:rsid w:val="00FF4B43"/>
    <w:rsid w:val="00FF4E14"/>
    <w:rsid w:val="00FF53A3"/>
    <w:rsid w:val="00FF5C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1FEAF"/>
  <w15:docId w15:val="{9C948EBD-2B32-4A6A-BBE1-3B4E467E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before="200" w:line="280" w:lineRule="atLeast"/>
        <w:ind w:left="709"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E2"/>
    <w:rPr>
      <w:rFonts w:ascii="Arial" w:hAnsi="Arial" w:cs="Arial"/>
      <w:sz w:val="22"/>
      <w:szCs w:val="22"/>
    </w:rPr>
  </w:style>
  <w:style w:type="paragraph" w:styleId="Heading1">
    <w:name w:val="heading 1"/>
    <w:aliases w:val="Heading 1 Char1,Heading 1 Char Char,Heading 1 Char"/>
    <w:basedOn w:val="ClauseLevel1"/>
    <w:next w:val="PlainParagraph"/>
    <w:autoRedefine/>
    <w:qFormat/>
    <w:rsid w:val="009E207A"/>
    <w:pPr>
      <w:keepNext w:val="0"/>
      <w:widowControl w:val="0"/>
      <w:numPr>
        <w:numId w:val="82"/>
      </w:numPr>
      <w:ind w:left="567" w:hanging="567"/>
    </w:pPr>
    <w:rPr>
      <w:rFonts w:ascii="Arial Bold" w:hAnsi="Arial Bold" w:cstheme="minorHAnsi"/>
    </w:rPr>
  </w:style>
  <w:style w:type="paragraph" w:styleId="Heading2">
    <w:name w:val="heading 2"/>
    <w:basedOn w:val="Level1"/>
    <w:next w:val="PlainParagraph"/>
    <w:link w:val="Heading2Char"/>
    <w:qFormat/>
    <w:rsid w:val="00B26FD7"/>
    <w:pPr>
      <w:numPr>
        <w:numId w:val="0"/>
      </w:numPr>
    </w:pPr>
    <w:rPr>
      <w:rFonts w:ascii="Calibri" w:hAnsi="Calibri" w:cs="Arial"/>
      <w:bCs/>
      <w:iCs/>
      <w:szCs w:val="28"/>
    </w:rPr>
  </w:style>
  <w:style w:type="paragraph" w:styleId="Heading3">
    <w:name w:val="heading 3"/>
    <w:basedOn w:val="Normal"/>
    <w:next w:val="PlainParagraph"/>
    <w:qFormat/>
    <w:rsid w:val="00061A01"/>
    <w:pPr>
      <w:keepNext/>
      <w:keepLines/>
      <w:outlineLvl w:val="2"/>
    </w:pPr>
    <w:rPr>
      <w:bCs/>
      <w:szCs w:val="26"/>
    </w:rPr>
  </w:style>
  <w:style w:type="paragraph" w:styleId="Heading4">
    <w:name w:val="heading 4"/>
    <w:basedOn w:val="Normal"/>
    <w:next w:val="PlainParagraph"/>
    <w:qFormat/>
    <w:rsid w:val="0032092A"/>
    <w:pPr>
      <w:keepNext/>
      <w:keepLines/>
      <w:outlineLvl w:val="3"/>
    </w:pPr>
    <w:rPr>
      <w:bCs/>
      <w:i/>
      <w:sz w:val="20"/>
      <w:szCs w:val="28"/>
    </w:rPr>
  </w:style>
  <w:style w:type="paragraph" w:styleId="Heading5">
    <w:name w:val="heading 5"/>
    <w:basedOn w:val="Normal"/>
    <w:next w:val="PlainParagraph"/>
    <w:qFormat/>
    <w:rsid w:val="00DC3148"/>
    <w:pPr>
      <w:keepNext/>
      <w:keepLines/>
      <w:outlineLvl w:val="4"/>
    </w:pPr>
    <w:rPr>
      <w:rFonts w:asciiTheme="minorHAnsi" w:hAnsiTheme="minorHAnsi"/>
      <w:bCs/>
      <w:iCs/>
      <w:sz w:val="20"/>
      <w:szCs w:val="26"/>
    </w:rPr>
  </w:style>
  <w:style w:type="paragraph" w:styleId="Heading6">
    <w:name w:val="heading 6"/>
    <w:basedOn w:val="Normal"/>
    <w:next w:val="Normal"/>
    <w:qFormat/>
    <w:rsid w:val="0032092A"/>
    <w:pPr>
      <w:spacing w:before="240" w:after="60"/>
      <w:ind w:left="0"/>
      <w:outlineLvl w:val="5"/>
    </w:pPr>
    <w:rPr>
      <w:rFonts w:ascii="Times New Roman" w:hAnsi="Times New Roman" w:cs="Times New Roman"/>
      <w:b/>
      <w:bCs/>
    </w:rPr>
  </w:style>
  <w:style w:type="paragraph" w:styleId="Heading7">
    <w:name w:val="heading 7"/>
    <w:basedOn w:val="Normal"/>
    <w:next w:val="Normal"/>
    <w:qFormat/>
    <w:rsid w:val="0032092A"/>
    <w:pPr>
      <w:spacing w:before="240" w:after="60"/>
      <w:ind w:left="0"/>
      <w:outlineLvl w:val="6"/>
    </w:pPr>
    <w:rPr>
      <w:rFonts w:ascii="Times New Roman" w:hAnsi="Times New Roman" w:cs="Times New Roman"/>
      <w:sz w:val="24"/>
      <w:szCs w:val="24"/>
    </w:rPr>
  </w:style>
  <w:style w:type="paragraph" w:styleId="Heading8">
    <w:name w:val="heading 8"/>
    <w:basedOn w:val="Normal"/>
    <w:next w:val="Normal"/>
    <w:qFormat/>
    <w:rsid w:val="0032092A"/>
    <w:pPr>
      <w:spacing w:before="240" w:after="60"/>
      <w:ind w:left="0"/>
      <w:outlineLvl w:val="7"/>
    </w:pPr>
    <w:rPr>
      <w:rFonts w:ascii="Times New Roman" w:hAnsi="Times New Roman" w:cs="Times New Roman"/>
      <w:i/>
      <w:iCs/>
      <w:sz w:val="24"/>
      <w:szCs w:val="24"/>
    </w:rPr>
  </w:style>
  <w:style w:type="paragraph" w:styleId="Heading9">
    <w:name w:val="heading 9"/>
    <w:basedOn w:val="Normal"/>
    <w:next w:val="Normal"/>
    <w:qFormat/>
    <w:rsid w:val="0032092A"/>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rsid w:val="0032092A"/>
  </w:style>
  <w:style w:type="paragraph" w:customStyle="1" w:styleId="NormalBase">
    <w:name w:val="Normal Base"/>
    <w:rsid w:val="0032092A"/>
    <w:pPr>
      <w:spacing w:before="140" w:after="140"/>
      <w:ind w:left="1134"/>
    </w:pPr>
    <w:rPr>
      <w:rFonts w:ascii="Arial" w:hAnsi="Arial" w:cs="Arial"/>
      <w:sz w:val="22"/>
      <w:szCs w:val="22"/>
    </w:rPr>
  </w:style>
  <w:style w:type="character" w:customStyle="1" w:styleId="PlainParagraphChar">
    <w:name w:val="Plain Paragraph Char"/>
    <w:basedOn w:val="DefaultParagraphFont"/>
    <w:link w:val="PlainParagraph"/>
    <w:rsid w:val="00705DCF"/>
    <w:rPr>
      <w:rFonts w:ascii="Arial" w:hAnsi="Arial" w:cs="Arial"/>
      <w:sz w:val="22"/>
      <w:szCs w:val="22"/>
      <w:lang w:val="en-AU" w:eastAsia="en-AU" w:bidi="ar-SA"/>
    </w:rPr>
  </w:style>
  <w:style w:type="paragraph" w:customStyle="1" w:styleId="HeadingBase">
    <w:name w:val="Heading Base"/>
    <w:semiHidden/>
    <w:rsid w:val="0032092A"/>
    <w:pPr>
      <w:numPr>
        <w:ilvl w:val="1"/>
        <w:numId w:val="31"/>
      </w:numPr>
    </w:pPr>
    <w:rPr>
      <w:rFonts w:ascii="Arial" w:hAnsi="Arial" w:cs="Arial"/>
      <w:szCs w:val="22"/>
    </w:rPr>
  </w:style>
  <w:style w:type="paragraph" w:customStyle="1" w:styleId="HeaderBase">
    <w:name w:val="Header Base"/>
    <w:next w:val="Header"/>
    <w:semiHidden/>
    <w:rsid w:val="0032092A"/>
    <w:pPr>
      <w:spacing w:line="200" w:lineRule="atLeast"/>
    </w:pPr>
    <w:rPr>
      <w:rFonts w:ascii="Arial" w:hAnsi="Arial" w:cs="Arial"/>
      <w:szCs w:val="22"/>
    </w:rPr>
  </w:style>
  <w:style w:type="paragraph" w:styleId="Header">
    <w:name w:val="header"/>
    <w:link w:val="HeaderChar"/>
    <w:uiPriority w:val="99"/>
    <w:rsid w:val="0032092A"/>
    <w:pPr>
      <w:tabs>
        <w:tab w:val="right" w:pos="8930"/>
      </w:tabs>
      <w:spacing w:line="200" w:lineRule="atLeast"/>
      <w:ind w:left="1134"/>
    </w:pPr>
    <w:rPr>
      <w:rFonts w:ascii="Arial" w:hAnsi="Arial" w:cs="Arial"/>
      <w:szCs w:val="22"/>
    </w:rPr>
  </w:style>
  <w:style w:type="paragraph" w:customStyle="1" w:styleId="FooterBase">
    <w:name w:val="Footer Base"/>
    <w:next w:val="Footer"/>
    <w:semiHidden/>
    <w:rsid w:val="0032092A"/>
    <w:pPr>
      <w:tabs>
        <w:tab w:val="right" w:pos="8930"/>
      </w:tabs>
      <w:spacing w:line="200" w:lineRule="atLeast"/>
      <w:ind w:left="1134"/>
    </w:pPr>
    <w:rPr>
      <w:rFonts w:ascii="Arial" w:hAnsi="Arial" w:cs="Arial"/>
      <w:sz w:val="16"/>
      <w:szCs w:val="22"/>
    </w:rPr>
  </w:style>
  <w:style w:type="paragraph" w:styleId="Footer">
    <w:name w:val="footer"/>
    <w:link w:val="FooterChar"/>
    <w:uiPriority w:val="99"/>
    <w:rsid w:val="004E486B"/>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semiHidden/>
    <w:rsid w:val="0032092A"/>
    <w:pPr>
      <w:spacing w:before="0" w:after="0" w:line="200" w:lineRule="atLeast"/>
    </w:pPr>
    <w:rPr>
      <w:sz w:val="20"/>
    </w:rPr>
  </w:style>
  <w:style w:type="paragraph" w:customStyle="1" w:styleId="2Date">
    <w:name w:val="2. Date"/>
    <w:basedOn w:val="PlainParagraph"/>
    <w:next w:val="3Address"/>
    <w:semiHidden/>
    <w:rsid w:val="0032092A"/>
    <w:pPr>
      <w:spacing w:before="280" w:after="280"/>
    </w:pPr>
  </w:style>
  <w:style w:type="paragraph" w:customStyle="1" w:styleId="3Address">
    <w:name w:val="3. Address"/>
    <w:basedOn w:val="PlainParagraph"/>
    <w:semiHidden/>
    <w:rsid w:val="0032092A"/>
    <w:pPr>
      <w:keepLines/>
      <w:widowControl w:val="0"/>
      <w:spacing w:before="0" w:after="0"/>
    </w:pPr>
  </w:style>
  <w:style w:type="paragraph" w:customStyle="1" w:styleId="4Addressee">
    <w:name w:val="4. Addressee"/>
    <w:basedOn w:val="PlainParagraph"/>
    <w:next w:val="SubjectTitle"/>
    <w:semiHidden/>
    <w:rsid w:val="0032092A"/>
    <w:pPr>
      <w:keepLines/>
      <w:widowControl w:val="0"/>
      <w:spacing w:before="420" w:after="280"/>
    </w:pPr>
  </w:style>
  <w:style w:type="paragraph" w:customStyle="1" w:styleId="SubjectTitle">
    <w:name w:val="Subject/Title"/>
    <w:basedOn w:val="PlainParagraph"/>
    <w:next w:val="PlainParagraph"/>
    <w:semiHidden/>
    <w:rsid w:val="0032092A"/>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32092A"/>
    <w:pPr>
      <w:spacing w:before="420" w:after="0"/>
    </w:pPr>
    <w:rPr>
      <w:caps/>
      <w:sz w:val="20"/>
    </w:rPr>
  </w:style>
  <w:style w:type="paragraph" w:customStyle="1" w:styleId="Classificationlegalheader">
    <w:name w:val="Classification legal: header"/>
    <w:basedOn w:val="PlainParagraph"/>
    <w:semiHidden/>
    <w:rsid w:val="0032092A"/>
    <w:pPr>
      <w:spacing w:before="0" w:after="0" w:line="200" w:lineRule="atLeast"/>
    </w:pPr>
    <w:rPr>
      <w:caps/>
      <w:sz w:val="20"/>
    </w:rPr>
  </w:style>
  <w:style w:type="paragraph" w:customStyle="1" w:styleId="Classificationsecurityheader">
    <w:name w:val="Classification security: header"/>
    <w:basedOn w:val="PlainParagraph"/>
    <w:semiHidden/>
    <w:rsid w:val="0032092A"/>
    <w:pPr>
      <w:spacing w:before="280" w:after="0"/>
    </w:pPr>
    <w:rPr>
      <w:b/>
      <w:caps/>
      <w:color w:val="FFFFFF"/>
    </w:rPr>
  </w:style>
  <w:style w:type="paragraph" w:customStyle="1" w:styleId="Classificationsecurityfooter">
    <w:name w:val="Classification security: footer"/>
    <w:basedOn w:val="PlainParagraph"/>
    <w:semiHidden/>
    <w:rsid w:val="0032092A"/>
    <w:pPr>
      <w:spacing w:after="0"/>
    </w:pPr>
    <w:rPr>
      <w:b/>
      <w:caps/>
      <w:color w:val="FFFFFF"/>
    </w:rPr>
  </w:style>
  <w:style w:type="paragraph" w:customStyle="1" w:styleId="FooterSubject">
    <w:name w:val="Footer Subject"/>
    <w:basedOn w:val="FooterBase"/>
    <w:semiHidden/>
    <w:rsid w:val="0032092A"/>
    <w:pPr>
      <w:ind w:right="1417"/>
    </w:pPr>
  </w:style>
  <w:style w:type="paragraph" w:customStyle="1" w:styleId="FooterLandscape">
    <w:name w:val="Footer Landscape"/>
    <w:basedOn w:val="FooterBase"/>
    <w:semiHidden/>
    <w:rsid w:val="0032092A"/>
    <w:pPr>
      <w:tabs>
        <w:tab w:val="right" w:pos="13175"/>
      </w:tabs>
    </w:pPr>
  </w:style>
  <w:style w:type="paragraph" w:customStyle="1" w:styleId="HeaderLandscape">
    <w:name w:val="Header Landscape"/>
    <w:basedOn w:val="HeaderBase"/>
    <w:semiHidden/>
    <w:rsid w:val="0032092A"/>
    <w:pPr>
      <w:tabs>
        <w:tab w:val="right" w:pos="13175"/>
      </w:tabs>
    </w:pPr>
  </w:style>
  <w:style w:type="paragraph" w:customStyle="1" w:styleId="DraftinHeader">
    <w:name w:val="Draft in Header"/>
    <w:basedOn w:val="HeaderBase"/>
    <w:semiHidden/>
    <w:rsid w:val="0032092A"/>
    <w:pPr>
      <w:tabs>
        <w:tab w:val="right" w:pos="8930"/>
      </w:tabs>
      <w:ind w:left="1134"/>
    </w:pPr>
  </w:style>
  <w:style w:type="paragraph" w:customStyle="1" w:styleId="Sig1Salutation">
    <w:name w:val="Sig. 1 Salutation"/>
    <w:basedOn w:val="PlainParagraph"/>
    <w:semiHidden/>
    <w:rsid w:val="0032092A"/>
    <w:pPr>
      <w:keepNext/>
      <w:widowControl w:val="0"/>
    </w:pPr>
  </w:style>
  <w:style w:type="paragraph" w:customStyle="1" w:styleId="Sig2Officer">
    <w:name w:val="Sig. 2 Officer"/>
    <w:basedOn w:val="PlainParagraph"/>
    <w:semiHidden/>
    <w:rsid w:val="0032092A"/>
    <w:pPr>
      <w:keepNext/>
      <w:widowControl w:val="0"/>
      <w:tabs>
        <w:tab w:val="left" w:pos="4535"/>
      </w:tabs>
      <w:spacing w:before="0" w:after="0"/>
    </w:pPr>
    <w:rPr>
      <w:b/>
    </w:rPr>
  </w:style>
  <w:style w:type="paragraph" w:customStyle="1" w:styleId="Sig3Title">
    <w:name w:val="Sig. 3 Title"/>
    <w:basedOn w:val="PlainParagraph"/>
    <w:semiHidden/>
    <w:rsid w:val="0032092A"/>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32092A"/>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32092A"/>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32092A"/>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32092A"/>
    <w:pPr>
      <w:keepNext/>
      <w:keepLines/>
      <w:spacing w:before="0" w:after="420"/>
    </w:pPr>
    <w:rPr>
      <w:caps/>
    </w:rPr>
  </w:style>
  <w:style w:type="paragraph" w:customStyle="1" w:styleId="Leg1SecHead1">
    <w:name w:val="Leg1 Sec Head: 1."/>
    <w:basedOn w:val="PlainParagraph"/>
    <w:semiHidden/>
    <w:rsid w:val="0032092A"/>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32092A"/>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32092A"/>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32092A"/>
    <w:pPr>
      <w:spacing w:before="60" w:after="60" w:line="260" w:lineRule="atLeast"/>
      <w:ind w:left="1276" w:right="567" w:hanging="425"/>
    </w:pPr>
    <w:rPr>
      <w:sz w:val="20"/>
    </w:rPr>
  </w:style>
  <w:style w:type="paragraph" w:customStyle="1" w:styleId="Leg5Paraa">
    <w:name w:val="Leg5 Para: (a)"/>
    <w:basedOn w:val="PlainParagraph"/>
    <w:semiHidden/>
    <w:rsid w:val="0032092A"/>
    <w:pPr>
      <w:spacing w:before="60" w:after="60" w:line="260" w:lineRule="atLeast"/>
      <w:ind w:left="1843" w:right="567"/>
    </w:pPr>
    <w:rPr>
      <w:sz w:val="20"/>
    </w:rPr>
  </w:style>
  <w:style w:type="paragraph" w:customStyle="1" w:styleId="Leg6SubParai">
    <w:name w:val="Leg6 SubPara: (i)"/>
    <w:basedOn w:val="PlainParagraph"/>
    <w:semiHidden/>
    <w:rsid w:val="0032092A"/>
    <w:pPr>
      <w:spacing w:before="60" w:after="60" w:line="260" w:lineRule="atLeast"/>
      <w:ind w:left="2409" w:right="567"/>
    </w:pPr>
    <w:rPr>
      <w:sz w:val="20"/>
    </w:rPr>
  </w:style>
  <w:style w:type="paragraph" w:customStyle="1" w:styleId="QAQuestion">
    <w:name w:val="Q&amp;A: Question"/>
    <w:basedOn w:val="PlainParagraph"/>
    <w:next w:val="QAAnswer"/>
    <w:semiHidden/>
    <w:rsid w:val="0032092A"/>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32092A"/>
    <w:pPr>
      <w:tabs>
        <w:tab w:val="left" w:pos="425"/>
        <w:tab w:val="left" w:pos="850"/>
      </w:tabs>
      <w:spacing w:before="0"/>
      <w:ind w:left="850" w:hanging="850"/>
    </w:pPr>
  </w:style>
  <w:style w:type="paragraph" w:customStyle="1" w:styleId="QAText">
    <w:name w:val="Q&amp;A: Text"/>
    <w:basedOn w:val="PlainParagraph"/>
    <w:semiHidden/>
    <w:rsid w:val="0032092A"/>
    <w:pPr>
      <w:keepNext/>
      <w:widowControl w:val="0"/>
      <w:ind w:left="425"/>
    </w:pPr>
    <w:rPr>
      <w:i/>
    </w:rPr>
  </w:style>
  <w:style w:type="paragraph" w:customStyle="1" w:styleId="Quotation">
    <w:name w:val="Quotation"/>
    <w:basedOn w:val="Quotation1"/>
    <w:rsid w:val="0032092A"/>
  </w:style>
  <w:style w:type="paragraph" w:customStyle="1" w:styleId="Quotation1">
    <w:name w:val="Quotation 1"/>
    <w:basedOn w:val="PlainParagraph"/>
    <w:semiHidden/>
    <w:rsid w:val="0032092A"/>
    <w:pPr>
      <w:tabs>
        <w:tab w:val="left" w:pos="1559"/>
      </w:tabs>
      <w:spacing w:before="0" w:line="260" w:lineRule="atLeast"/>
      <w:ind w:left="1559"/>
    </w:pPr>
    <w:rPr>
      <w:sz w:val="20"/>
    </w:rPr>
  </w:style>
  <w:style w:type="paragraph" w:customStyle="1" w:styleId="Quotation2">
    <w:name w:val="Quotation 2"/>
    <w:basedOn w:val="PlainParagraph"/>
    <w:semiHidden/>
    <w:rsid w:val="0032092A"/>
    <w:pPr>
      <w:numPr>
        <w:ilvl w:val="2"/>
        <w:numId w:val="1"/>
      </w:numPr>
      <w:spacing w:before="0" w:line="260" w:lineRule="atLeast"/>
    </w:pPr>
    <w:rPr>
      <w:sz w:val="20"/>
    </w:rPr>
  </w:style>
  <w:style w:type="paragraph" w:customStyle="1" w:styleId="Quotation3">
    <w:name w:val="Quotation 3"/>
    <w:basedOn w:val="PlainParagraph"/>
    <w:semiHidden/>
    <w:rsid w:val="0032092A"/>
    <w:pPr>
      <w:numPr>
        <w:ilvl w:val="3"/>
        <w:numId w:val="1"/>
      </w:numPr>
      <w:spacing w:before="0" w:line="260" w:lineRule="atLeast"/>
    </w:pPr>
    <w:rPr>
      <w:sz w:val="20"/>
    </w:rPr>
  </w:style>
  <w:style w:type="paragraph" w:customStyle="1" w:styleId="Quotation4">
    <w:name w:val="Quotation 4"/>
    <w:basedOn w:val="PlainParagraph"/>
    <w:semiHidden/>
    <w:rsid w:val="0032092A"/>
    <w:pPr>
      <w:numPr>
        <w:ilvl w:val="4"/>
        <w:numId w:val="1"/>
      </w:numPr>
      <w:spacing w:before="0" w:line="260" w:lineRule="atLeast"/>
    </w:pPr>
    <w:rPr>
      <w:sz w:val="20"/>
    </w:rPr>
  </w:style>
  <w:style w:type="paragraph" w:customStyle="1" w:styleId="Quotation5">
    <w:name w:val="Quotation 5"/>
    <w:basedOn w:val="PlainParagraph"/>
    <w:semiHidden/>
    <w:rsid w:val="0032092A"/>
    <w:pPr>
      <w:numPr>
        <w:ilvl w:val="5"/>
        <w:numId w:val="1"/>
      </w:numPr>
      <w:spacing w:before="0" w:line="260" w:lineRule="atLeast"/>
    </w:pPr>
    <w:rPr>
      <w:sz w:val="20"/>
    </w:rPr>
  </w:style>
  <w:style w:type="paragraph" w:customStyle="1" w:styleId="Quotation6">
    <w:name w:val="Quotation 6"/>
    <w:basedOn w:val="PlainParagraph"/>
    <w:semiHidden/>
    <w:rsid w:val="0032092A"/>
    <w:pPr>
      <w:numPr>
        <w:ilvl w:val="6"/>
        <w:numId w:val="1"/>
      </w:numPr>
      <w:spacing w:before="0" w:line="260" w:lineRule="atLeast"/>
    </w:pPr>
    <w:rPr>
      <w:sz w:val="20"/>
    </w:rPr>
  </w:style>
  <w:style w:type="paragraph" w:customStyle="1" w:styleId="Quotation7">
    <w:name w:val="Quotation 7"/>
    <w:basedOn w:val="PlainParagraph"/>
    <w:semiHidden/>
    <w:rsid w:val="0032092A"/>
    <w:pPr>
      <w:numPr>
        <w:ilvl w:val="7"/>
        <w:numId w:val="1"/>
      </w:numPr>
      <w:spacing w:before="0" w:line="260" w:lineRule="atLeast"/>
    </w:pPr>
    <w:rPr>
      <w:sz w:val="20"/>
    </w:rPr>
  </w:style>
  <w:style w:type="paragraph" w:customStyle="1" w:styleId="Quotation8">
    <w:name w:val="Quotation 8"/>
    <w:basedOn w:val="PlainParagraph"/>
    <w:semiHidden/>
    <w:rsid w:val="0032092A"/>
    <w:pPr>
      <w:numPr>
        <w:ilvl w:val="8"/>
        <w:numId w:val="1"/>
      </w:numPr>
      <w:spacing w:before="0" w:line="260" w:lineRule="atLeast"/>
    </w:pPr>
    <w:rPr>
      <w:sz w:val="20"/>
    </w:rPr>
  </w:style>
  <w:style w:type="paragraph" w:customStyle="1" w:styleId="NumberLevel1">
    <w:name w:val="Number Level 1"/>
    <w:basedOn w:val="PlainParagraph"/>
    <w:semiHidden/>
    <w:rsid w:val="0032092A"/>
    <w:pPr>
      <w:numPr>
        <w:numId w:val="2"/>
      </w:numPr>
    </w:pPr>
  </w:style>
  <w:style w:type="paragraph" w:customStyle="1" w:styleId="NumberLevel2">
    <w:name w:val="Number Level 2"/>
    <w:basedOn w:val="PlainParagraph"/>
    <w:semiHidden/>
    <w:rsid w:val="0032092A"/>
    <w:pPr>
      <w:numPr>
        <w:ilvl w:val="1"/>
        <w:numId w:val="2"/>
      </w:numPr>
    </w:pPr>
  </w:style>
  <w:style w:type="paragraph" w:customStyle="1" w:styleId="NumberLevel3">
    <w:name w:val="Number Level 3"/>
    <w:basedOn w:val="PlainParagraph"/>
    <w:semiHidden/>
    <w:rsid w:val="0032092A"/>
    <w:pPr>
      <w:numPr>
        <w:ilvl w:val="2"/>
        <w:numId w:val="2"/>
      </w:numPr>
    </w:pPr>
  </w:style>
  <w:style w:type="paragraph" w:customStyle="1" w:styleId="NumberLevel4">
    <w:name w:val="Number Level 4"/>
    <w:basedOn w:val="PlainParagraph"/>
    <w:semiHidden/>
    <w:rsid w:val="0032092A"/>
    <w:pPr>
      <w:numPr>
        <w:ilvl w:val="3"/>
        <w:numId w:val="2"/>
      </w:numPr>
      <w:spacing w:before="0"/>
    </w:pPr>
  </w:style>
  <w:style w:type="paragraph" w:customStyle="1" w:styleId="NumberLevel5">
    <w:name w:val="Number Level 5"/>
    <w:basedOn w:val="PlainParagraph"/>
    <w:semiHidden/>
    <w:rsid w:val="0032092A"/>
    <w:pPr>
      <w:numPr>
        <w:ilvl w:val="4"/>
        <w:numId w:val="2"/>
      </w:numPr>
      <w:spacing w:before="0"/>
    </w:pPr>
  </w:style>
  <w:style w:type="paragraph" w:customStyle="1" w:styleId="NumberLevel6">
    <w:name w:val="Number Level 6"/>
    <w:basedOn w:val="NumberLevel5"/>
    <w:semiHidden/>
    <w:rsid w:val="0032092A"/>
    <w:pPr>
      <w:numPr>
        <w:ilvl w:val="5"/>
      </w:numPr>
    </w:pPr>
  </w:style>
  <w:style w:type="paragraph" w:customStyle="1" w:styleId="NumberLevel7">
    <w:name w:val="Number Level 7"/>
    <w:basedOn w:val="NumberLevel6"/>
    <w:semiHidden/>
    <w:rsid w:val="0032092A"/>
    <w:pPr>
      <w:numPr>
        <w:ilvl w:val="6"/>
      </w:numPr>
    </w:pPr>
  </w:style>
  <w:style w:type="paragraph" w:customStyle="1" w:styleId="NumberLevel8">
    <w:name w:val="Number Level 8"/>
    <w:basedOn w:val="NumberLevel7"/>
    <w:semiHidden/>
    <w:rsid w:val="0032092A"/>
    <w:pPr>
      <w:numPr>
        <w:ilvl w:val="7"/>
      </w:numPr>
    </w:pPr>
  </w:style>
  <w:style w:type="paragraph" w:customStyle="1" w:styleId="NumberLevel9">
    <w:name w:val="Number Level 9"/>
    <w:basedOn w:val="NumberLevel8"/>
    <w:semiHidden/>
    <w:rsid w:val="0032092A"/>
    <w:pPr>
      <w:numPr>
        <w:ilvl w:val="8"/>
      </w:numPr>
    </w:pPr>
  </w:style>
  <w:style w:type="paragraph" w:customStyle="1" w:styleId="DashEm">
    <w:name w:val="Dash: Em"/>
    <w:basedOn w:val="PlainParagraph"/>
    <w:semiHidden/>
    <w:rsid w:val="0032092A"/>
    <w:pPr>
      <w:numPr>
        <w:numId w:val="3"/>
      </w:numPr>
      <w:spacing w:before="0"/>
    </w:pPr>
  </w:style>
  <w:style w:type="paragraph" w:customStyle="1" w:styleId="DashEm1">
    <w:name w:val="Dash: Em 1"/>
    <w:basedOn w:val="PlainParagraph"/>
    <w:semiHidden/>
    <w:rsid w:val="0032092A"/>
    <w:pPr>
      <w:numPr>
        <w:ilvl w:val="1"/>
        <w:numId w:val="3"/>
      </w:numPr>
      <w:spacing w:before="0"/>
    </w:pPr>
  </w:style>
  <w:style w:type="paragraph" w:customStyle="1" w:styleId="DashEn1">
    <w:name w:val="Dash: En 1"/>
    <w:basedOn w:val="DashEm"/>
    <w:semiHidden/>
    <w:rsid w:val="0032092A"/>
    <w:pPr>
      <w:numPr>
        <w:ilvl w:val="2"/>
      </w:numPr>
    </w:pPr>
  </w:style>
  <w:style w:type="paragraph" w:customStyle="1" w:styleId="DashEn2">
    <w:name w:val="Dash: En 2"/>
    <w:basedOn w:val="DashEn1"/>
    <w:semiHidden/>
    <w:rsid w:val="0032092A"/>
    <w:pPr>
      <w:numPr>
        <w:ilvl w:val="3"/>
      </w:numPr>
    </w:pPr>
  </w:style>
  <w:style w:type="paragraph" w:customStyle="1" w:styleId="DashEn3">
    <w:name w:val="Dash: En 3"/>
    <w:basedOn w:val="DashEn2"/>
    <w:semiHidden/>
    <w:rsid w:val="0032092A"/>
    <w:pPr>
      <w:numPr>
        <w:ilvl w:val="4"/>
      </w:numPr>
    </w:pPr>
  </w:style>
  <w:style w:type="paragraph" w:customStyle="1" w:styleId="DashEn4">
    <w:name w:val="Dash: En 4"/>
    <w:basedOn w:val="DashEn3"/>
    <w:semiHidden/>
    <w:rsid w:val="0032092A"/>
    <w:pPr>
      <w:numPr>
        <w:ilvl w:val="5"/>
      </w:numPr>
    </w:pPr>
  </w:style>
  <w:style w:type="paragraph" w:customStyle="1" w:styleId="DashEn5">
    <w:name w:val="Dash: En 5"/>
    <w:basedOn w:val="DashEn4"/>
    <w:semiHidden/>
    <w:rsid w:val="0032092A"/>
    <w:pPr>
      <w:numPr>
        <w:ilvl w:val="6"/>
      </w:numPr>
    </w:pPr>
  </w:style>
  <w:style w:type="paragraph" w:customStyle="1" w:styleId="DashEn6">
    <w:name w:val="Dash: En 6"/>
    <w:basedOn w:val="DashEn5"/>
    <w:semiHidden/>
    <w:rsid w:val="0032092A"/>
    <w:pPr>
      <w:numPr>
        <w:ilvl w:val="7"/>
      </w:numPr>
    </w:pPr>
  </w:style>
  <w:style w:type="paragraph" w:customStyle="1" w:styleId="DashEn7">
    <w:name w:val="Dash: En 7"/>
    <w:basedOn w:val="DashEn6"/>
    <w:semiHidden/>
    <w:rsid w:val="0032092A"/>
    <w:pPr>
      <w:numPr>
        <w:ilvl w:val="8"/>
      </w:numPr>
    </w:pPr>
  </w:style>
  <w:style w:type="paragraph" w:customStyle="1" w:styleId="IndentHanging">
    <w:name w:val="Indent: Hanging"/>
    <w:basedOn w:val="PlainParagraph"/>
    <w:semiHidden/>
    <w:rsid w:val="0032092A"/>
    <w:pPr>
      <w:numPr>
        <w:numId w:val="4"/>
      </w:numPr>
      <w:spacing w:before="0"/>
    </w:pPr>
  </w:style>
  <w:style w:type="paragraph" w:customStyle="1" w:styleId="IndentHanging1">
    <w:name w:val="Indent: Hanging 1"/>
    <w:basedOn w:val="IndentHanging"/>
    <w:semiHidden/>
    <w:rsid w:val="0032092A"/>
    <w:pPr>
      <w:numPr>
        <w:ilvl w:val="1"/>
      </w:numPr>
    </w:pPr>
  </w:style>
  <w:style w:type="paragraph" w:customStyle="1" w:styleId="IndentHanging2">
    <w:name w:val="Indent: Hanging 2"/>
    <w:basedOn w:val="IndentHanging1"/>
    <w:semiHidden/>
    <w:rsid w:val="0032092A"/>
    <w:pPr>
      <w:numPr>
        <w:ilvl w:val="2"/>
      </w:numPr>
    </w:pPr>
  </w:style>
  <w:style w:type="paragraph" w:customStyle="1" w:styleId="IndentHanging3">
    <w:name w:val="Indent: Hanging 3"/>
    <w:basedOn w:val="IndentHanging2"/>
    <w:semiHidden/>
    <w:rsid w:val="0032092A"/>
    <w:pPr>
      <w:numPr>
        <w:ilvl w:val="3"/>
      </w:numPr>
    </w:pPr>
  </w:style>
  <w:style w:type="paragraph" w:customStyle="1" w:styleId="IndentHanging4">
    <w:name w:val="Indent: Hanging 4"/>
    <w:basedOn w:val="IndentHanging3"/>
    <w:semiHidden/>
    <w:rsid w:val="0032092A"/>
    <w:pPr>
      <w:numPr>
        <w:ilvl w:val="4"/>
      </w:numPr>
    </w:pPr>
  </w:style>
  <w:style w:type="paragraph" w:customStyle="1" w:styleId="IndentHanging5">
    <w:name w:val="Indent: Hanging 5"/>
    <w:basedOn w:val="IndentHanging4"/>
    <w:semiHidden/>
    <w:rsid w:val="0032092A"/>
    <w:pPr>
      <w:numPr>
        <w:ilvl w:val="5"/>
      </w:numPr>
    </w:pPr>
  </w:style>
  <w:style w:type="paragraph" w:customStyle="1" w:styleId="IndentHanging6">
    <w:name w:val="Indent: Hanging 6"/>
    <w:basedOn w:val="IndentHanging5"/>
    <w:semiHidden/>
    <w:rsid w:val="0032092A"/>
    <w:pPr>
      <w:numPr>
        <w:ilvl w:val="6"/>
      </w:numPr>
    </w:pPr>
  </w:style>
  <w:style w:type="paragraph" w:customStyle="1" w:styleId="IndentHanging7">
    <w:name w:val="Indent: Hanging 7"/>
    <w:basedOn w:val="IndentHanging6"/>
    <w:semiHidden/>
    <w:rsid w:val="0032092A"/>
    <w:pPr>
      <w:numPr>
        <w:ilvl w:val="7"/>
      </w:numPr>
    </w:pPr>
  </w:style>
  <w:style w:type="paragraph" w:customStyle="1" w:styleId="IndentHanging8">
    <w:name w:val="Indent: Hanging 8"/>
    <w:basedOn w:val="IndentHanging7"/>
    <w:semiHidden/>
    <w:rsid w:val="0032092A"/>
    <w:pPr>
      <w:numPr>
        <w:ilvl w:val="8"/>
      </w:numPr>
    </w:pPr>
  </w:style>
  <w:style w:type="paragraph" w:customStyle="1" w:styleId="IndentFull">
    <w:name w:val="Indent: Full"/>
    <w:basedOn w:val="PlainParagraph"/>
    <w:semiHidden/>
    <w:rsid w:val="0032092A"/>
    <w:pPr>
      <w:numPr>
        <w:numId w:val="5"/>
      </w:numPr>
      <w:spacing w:before="0"/>
    </w:pPr>
  </w:style>
  <w:style w:type="paragraph" w:customStyle="1" w:styleId="IndentFull1">
    <w:name w:val="Indent: Full 1"/>
    <w:basedOn w:val="IndentFull"/>
    <w:semiHidden/>
    <w:rsid w:val="0032092A"/>
    <w:pPr>
      <w:numPr>
        <w:ilvl w:val="1"/>
      </w:numPr>
    </w:pPr>
  </w:style>
  <w:style w:type="paragraph" w:customStyle="1" w:styleId="IndentFull2">
    <w:name w:val="Indent: Full 2"/>
    <w:basedOn w:val="IndentFull1"/>
    <w:semiHidden/>
    <w:rsid w:val="0032092A"/>
    <w:pPr>
      <w:numPr>
        <w:ilvl w:val="2"/>
      </w:numPr>
    </w:pPr>
  </w:style>
  <w:style w:type="paragraph" w:customStyle="1" w:styleId="IndentFull3">
    <w:name w:val="Indent: Full 3"/>
    <w:basedOn w:val="IndentFull2"/>
    <w:semiHidden/>
    <w:rsid w:val="0032092A"/>
    <w:pPr>
      <w:numPr>
        <w:ilvl w:val="3"/>
      </w:numPr>
    </w:pPr>
  </w:style>
  <w:style w:type="paragraph" w:customStyle="1" w:styleId="IndentFull4">
    <w:name w:val="Indent: Full 4"/>
    <w:basedOn w:val="IndentFull3"/>
    <w:semiHidden/>
    <w:rsid w:val="0032092A"/>
    <w:pPr>
      <w:numPr>
        <w:ilvl w:val="4"/>
      </w:numPr>
    </w:pPr>
  </w:style>
  <w:style w:type="paragraph" w:customStyle="1" w:styleId="IndentFull5">
    <w:name w:val="Indent: Full 5"/>
    <w:basedOn w:val="IndentFull4"/>
    <w:semiHidden/>
    <w:rsid w:val="0032092A"/>
    <w:pPr>
      <w:numPr>
        <w:ilvl w:val="5"/>
      </w:numPr>
    </w:pPr>
  </w:style>
  <w:style w:type="paragraph" w:customStyle="1" w:styleId="IndentFull6">
    <w:name w:val="Indent: Full 6"/>
    <w:basedOn w:val="IndentFull5"/>
    <w:semiHidden/>
    <w:rsid w:val="0032092A"/>
    <w:pPr>
      <w:numPr>
        <w:ilvl w:val="6"/>
      </w:numPr>
    </w:pPr>
  </w:style>
  <w:style w:type="paragraph" w:customStyle="1" w:styleId="IndentFull7">
    <w:name w:val="Indent: Full 7"/>
    <w:basedOn w:val="IndentFull6"/>
    <w:semiHidden/>
    <w:rsid w:val="0032092A"/>
    <w:pPr>
      <w:numPr>
        <w:ilvl w:val="7"/>
      </w:numPr>
    </w:pPr>
  </w:style>
  <w:style w:type="paragraph" w:customStyle="1" w:styleId="IndentFull8">
    <w:name w:val="Indent: Full 8"/>
    <w:basedOn w:val="IndentFull7"/>
    <w:semiHidden/>
    <w:rsid w:val="0032092A"/>
    <w:pPr>
      <w:numPr>
        <w:ilvl w:val="8"/>
      </w:numPr>
    </w:pPr>
  </w:style>
  <w:style w:type="paragraph" w:customStyle="1" w:styleId="NumberedList1">
    <w:name w:val="Numbered List: 1)"/>
    <w:basedOn w:val="PlainParagraph"/>
    <w:semiHidden/>
    <w:rsid w:val="0032092A"/>
    <w:pPr>
      <w:numPr>
        <w:numId w:val="6"/>
      </w:numPr>
      <w:spacing w:before="0"/>
    </w:pPr>
  </w:style>
  <w:style w:type="paragraph" w:customStyle="1" w:styleId="NumberedList11">
    <w:name w:val="Numbered List: 1) 1"/>
    <w:basedOn w:val="NumberedList1"/>
    <w:semiHidden/>
    <w:rsid w:val="0032092A"/>
    <w:pPr>
      <w:numPr>
        <w:ilvl w:val="1"/>
      </w:numPr>
    </w:pPr>
  </w:style>
  <w:style w:type="paragraph" w:customStyle="1" w:styleId="NumberedList12">
    <w:name w:val="Numbered List: 1) 2"/>
    <w:basedOn w:val="NumberedList11"/>
    <w:semiHidden/>
    <w:rsid w:val="0032092A"/>
    <w:pPr>
      <w:numPr>
        <w:ilvl w:val="2"/>
      </w:numPr>
    </w:pPr>
  </w:style>
  <w:style w:type="paragraph" w:customStyle="1" w:styleId="NumberedList13">
    <w:name w:val="Numbered List: 1) 3"/>
    <w:basedOn w:val="NumberedList12"/>
    <w:semiHidden/>
    <w:rsid w:val="0032092A"/>
    <w:pPr>
      <w:numPr>
        <w:ilvl w:val="3"/>
      </w:numPr>
    </w:pPr>
  </w:style>
  <w:style w:type="paragraph" w:customStyle="1" w:styleId="NumberedList14">
    <w:name w:val="Numbered List: 1) 4"/>
    <w:basedOn w:val="NumberedList13"/>
    <w:semiHidden/>
    <w:rsid w:val="0032092A"/>
    <w:pPr>
      <w:numPr>
        <w:ilvl w:val="4"/>
      </w:numPr>
    </w:pPr>
  </w:style>
  <w:style w:type="paragraph" w:customStyle="1" w:styleId="NumberedList15">
    <w:name w:val="Numbered List: 1) 5"/>
    <w:basedOn w:val="NumberedList14"/>
    <w:semiHidden/>
    <w:rsid w:val="0032092A"/>
    <w:pPr>
      <w:numPr>
        <w:ilvl w:val="5"/>
      </w:numPr>
    </w:pPr>
  </w:style>
  <w:style w:type="paragraph" w:customStyle="1" w:styleId="NumberedList16">
    <w:name w:val="Numbered List: 1) 6"/>
    <w:basedOn w:val="NumberedList15"/>
    <w:semiHidden/>
    <w:rsid w:val="0032092A"/>
    <w:pPr>
      <w:numPr>
        <w:ilvl w:val="6"/>
      </w:numPr>
    </w:pPr>
  </w:style>
  <w:style w:type="paragraph" w:customStyle="1" w:styleId="NumberedList17">
    <w:name w:val="Numbered List: 1) 7"/>
    <w:basedOn w:val="NumberedList16"/>
    <w:semiHidden/>
    <w:rsid w:val="0032092A"/>
    <w:pPr>
      <w:numPr>
        <w:ilvl w:val="7"/>
      </w:numPr>
    </w:pPr>
  </w:style>
  <w:style w:type="paragraph" w:customStyle="1" w:styleId="NumberedList18">
    <w:name w:val="Numbered List: 1) 8"/>
    <w:basedOn w:val="NumberedList17"/>
    <w:semiHidden/>
    <w:rsid w:val="0032092A"/>
    <w:pPr>
      <w:numPr>
        <w:ilvl w:val="8"/>
      </w:numPr>
    </w:pPr>
  </w:style>
  <w:style w:type="paragraph" w:customStyle="1" w:styleId="NumberedLista">
    <w:name w:val="Numbered List: a)"/>
    <w:basedOn w:val="PlainParagraph"/>
    <w:semiHidden/>
    <w:rsid w:val="0032092A"/>
    <w:pPr>
      <w:numPr>
        <w:numId w:val="7"/>
      </w:numPr>
      <w:spacing w:before="0"/>
    </w:pPr>
  </w:style>
  <w:style w:type="paragraph" w:customStyle="1" w:styleId="NumberedLista1">
    <w:name w:val="Numbered List: a) 1"/>
    <w:basedOn w:val="NumberedLista"/>
    <w:semiHidden/>
    <w:rsid w:val="0032092A"/>
    <w:pPr>
      <w:numPr>
        <w:ilvl w:val="1"/>
      </w:numPr>
    </w:pPr>
  </w:style>
  <w:style w:type="paragraph" w:customStyle="1" w:styleId="NumberedLista2">
    <w:name w:val="Numbered List: a) 2"/>
    <w:basedOn w:val="NumberedLista1"/>
    <w:semiHidden/>
    <w:rsid w:val="0032092A"/>
    <w:pPr>
      <w:numPr>
        <w:ilvl w:val="2"/>
      </w:numPr>
    </w:pPr>
  </w:style>
  <w:style w:type="paragraph" w:customStyle="1" w:styleId="NumberedLista3">
    <w:name w:val="Numbered List: a) 3"/>
    <w:basedOn w:val="NumberedLista2"/>
    <w:semiHidden/>
    <w:rsid w:val="0032092A"/>
    <w:pPr>
      <w:numPr>
        <w:ilvl w:val="3"/>
      </w:numPr>
    </w:pPr>
  </w:style>
  <w:style w:type="paragraph" w:customStyle="1" w:styleId="NumberedLista4">
    <w:name w:val="Numbered List: a) 4"/>
    <w:basedOn w:val="NumberedLista3"/>
    <w:semiHidden/>
    <w:rsid w:val="0032092A"/>
    <w:pPr>
      <w:numPr>
        <w:ilvl w:val="4"/>
      </w:numPr>
    </w:pPr>
  </w:style>
  <w:style w:type="paragraph" w:customStyle="1" w:styleId="NumberedLista5">
    <w:name w:val="Numbered List: a) 5"/>
    <w:basedOn w:val="NumberedLista4"/>
    <w:semiHidden/>
    <w:rsid w:val="0032092A"/>
    <w:pPr>
      <w:numPr>
        <w:ilvl w:val="5"/>
      </w:numPr>
    </w:pPr>
  </w:style>
  <w:style w:type="paragraph" w:customStyle="1" w:styleId="NumberedLista6">
    <w:name w:val="Numbered List: a) 6"/>
    <w:basedOn w:val="NumberedLista5"/>
    <w:semiHidden/>
    <w:rsid w:val="0032092A"/>
    <w:pPr>
      <w:numPr>
        <w:ilvl w:val="6"/>
      </w:numPr>
    </w:pPr>
  </w:style>
  <w:style w:type="paragraph" w:customStyle="1" w:styleId="NumberedLista7">
    <w:name w:val="Numbered List: a) 7"/>
    <w:basedOn w:val="NumberedLista6"/>
    <w:semiHidden/>
    <w:rsid w:val="0032092A"/>
    <w:pPr>
      <w:numPr>
        <w:ilvl w:val="7"/>
      </w:numPr>
    </w:pPr>
  </w:style>
  <w:style w:type="paragraph" w:customStyle="1" w:styleId="NumberedLista8">
    <w:name w:val="Numbered List: a) 8"/>
    <w:basedOn w:val="NumberedLista7"/>
    <w:semiHidden/>
    <w:rsid w:val="0032092A"/>
    <w:pPr>
      <w:numPr>
        <w:ilvl w:val="8"/>
      </w:numPr>
    </w:pPr>
  </w:style>
  <w:style w:type="paragraph" w:customStyle="1" w:styleId="TablePlainParagraph">
    <w:name w:val="Table: Plain Paragraph"/>
    <w:basedOn w:val="PlainParagraph"/>
    <w:semiHidden/>
    <w:rsid w:val="0032092A"/>
    <w:pPr>
      <w:spacing w:before="60" w:after="60" w:line="240" w:lineRule="atLeast"/>
    </w:pPr>
    <w:rPr>
      <w:sz w:val="20"/>
    </w:rPr>
  </w:style>
  <w:style w:type="paragraph" w:styleId="FootnoteText">
    <w:name w:val="footnote text"/>
    <w:basedOn w:val="Normal"/>
    <w:rsid w:val="0032092A"/>
    <w:pPr>
      <w:tabs>
        <w:tab w:val="left" w:pos="1559"/>
      </w:tabs>
      <w:spacing w:after="60"/>
      <w:ind w:left="1559" w:right="567" w:hanging="425"/>
    </w:pPr>
    <w:rPr>
      <w:sz w:val="18"/>
      <w:szCs w:val="20"/>
    </w:rPr>
  </w:style>
  <w:style w:type="paragraph" w:styleId="EndnoteText">
    <w:name w:val="endnote text"/>
    <w:basedOn w:val="Normal"/>
    <w:semiHidden/>
    <w:rsid w:val="0032092A"/>
    <w:pPr>
      <w:tabs>
        <w:tab w:val="left" w:pos="425"/>
      </w:tabs>
      <w:spacing w:after="60"/>
      <w:ind w:left="425" w:hanging="425"/>
    </w:pPr>
    <w:rPr>
      <w:sz w:val="18"/>
      <w:szCs w:val="20"/>
    </w:rPr>
  </w:style>
  <w:style w:type="character" w:styleId="FootnoteReference">
    <w:name w:val="footnote reference"/>
    <w:basedOn w:val="DefaultParagraphFont"/>
    <w:semiHidden/>
    <w:rsid w:val="0032092A"/>
    <w:rPr>
      <w:rFonts w:ascii="Arial" w:hAnsi="Arial" w:cs="Arial"/>
      <w:b w:val="0"/>
      <w:i w:val="0"/>
      <w:sz w:val="22"/>
      <w:vertAlign w:val="superscript"/>
    </w:rPr>
  </w:style>
  <w:style w:type="character" w:styleId="EndnoteReference">
    <w:name w:val="endnote reference"/>
    <w:basedOn w:val="DefaultParagraphFont"/>
    <w:semiHidden/>
    <w:rsid w:val="0032092A"/>
    <w:rPr>
      <w:rFonts w:ascii="Arial" w:hAnsi="Arial" w:cs="Arial"/>
      <w:b w:val="0"/>
      <w:i w:val="0"/>
      <w:sz w:val="22"/>
      <w:vertAlign w:val="superscript"/>
    </w:rPr>
  </w:style>
  <w:style w:type="character" w:styleId="PageNumber">
    <w:name w:val="page number"/>
    <w:semiHidden/>
    <w:rsid w:val="0032092A"/>
    <w:rPr>
      <w:rFonts w:ascii="Arial" w:hAnsi="Arial" w:cs="Arial"/>
      <w:b w:val="0"/>
      <w:i w:val="0"/>
      <w:sz w:val="16"/>
    </w:rPr>
  </w:style>
  <w:style w:type="character" w:styleId="Hyperlink">
    <w:name w:val="Hyperlink"/>
    <w:basedOn w:val="DefaultParagraphFont"/>
    <w:uiPriority w:val="99"/>
    <w:rsid w:val="0032092A"/>
    <w:rPr>
      <w:rFonts w:ascii="Arial" w:hAnsi="Arial" w:cs="Arial"/>
      <w:color w:val="0000FF"/>
      <w:u w:val="single" w:color="0000FF"/>
    </w:rPr>
  </w:style>
  <w:style w:type="paragraph" w:styleId="TOC1">
    <w:name w:val="toc 1"/>
    <w:basedOn w:val="Normal"/>
    <w:next w:val="Normal"/>
    <w:autoRedefine/>
    <w:uiPriority w:val="39"/>
    <w:qFormat/>
    <w:rsid w:val="008C56B4"/>
    <w:pPr>
      <w:tabs>
        <w:tab w:val="right" w:leader="dot" w:pos="9063"/>
      </w:tabs>
      <w:spacing w:before="0" w:after="120" w:line="240" w:lineRule="auto"/>
      <w:ind w:left="567"/>
    </w:pPr>
    <w:rPr>
      <w:rFonts w:ascii="Calibri" w:hAnsi="Calibri" w:cs="Calibri"/>
      <w:b/>
      <w:bCs/>
      <w:noProof/>
      <w:kern w:val="32"/>
    </w:rPr>
  </w:style>
  <w:style w:type="paragraph" w:styleId="TOC2">
    <w:name w:val="toc 2"/>
    <w:basedOn w:val="Normal"/>
    <w:next w:val="Normal"/>
    <w:uiPriority w:val="39"/>
    <w:qFormat/>
    <w:rsid w:val="00526170"/>
    <w:pPr>
      <w:spacing w:before="120"/>
      <w:ind w:left="567"/>
    </w:pPr>
    <w:rPr>
      <w:rFonts w:asciiTheme="minorHAnsi" w:hAnsiTheme="minorHAnsi" w:cstheme="minorHAnsi"/>
      <w:i/>
      <w:iCs/>
      <w:sz w:val="20"/>
      <w:szCs w:val="20"/>
    </w:rPr>
  </w:style>
  <w:style w:type="paragraph" w:styleId="TOC3">
    <w:name w:val="toc 3"/>
    <w:basedOn w:val="Normal"/>
    <w:next w:val="Normal"/>
    <w:uiPriority w:val="39"/>
    <w:qFormat/>
    <w:rsid w:val="0032092A"/>
    <w:pPr>
      <w:spacing w:before="0"/>
      <w:ind w:left="440"/>
    </w:pPr>
    <w:rPr>
      <w:rFonts w:asciiTheme="minorHAnsi" w:hAnsiTheme="minorHAnsi" w:cstheme="minorHAnsi"/>
      <w:sz w:val="20"/>
      <w:szCs w:val="20"/>
    </w:rPr>
  </w:style>
  <w:style w:type="paragraph" w:customStyle="1" w:styleId="TableHeading1">
    <w:name w:val="Table: Heading 1"/>
    <w:basedOn w:val="PlainParagraph"/>
    <w:semiHidden/>
    <w:rsid w:val="0032092A"/>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32092A"/>
    <w:pPr>
      <w:keepNext/>
      <w:keepLines/>
      <w:spacing w:before="60" w:line="240" w:lineRule="atLeast"/>
    </w:pPr>
    <w:rPr>
      <w:b/>
    </w:rPr>
  </w:style>
  <w:style w:type="paragraph" w:customStyle="1" w:styleId="TableHeading3">
    <w:name w:val="Table: Heading 3"/>
    <w:basedOn w:val="HeadingBase"/>
    <w:next w:val="TablePlainParagraph"/>
    <w:semiHidden/>
    <w:rsid w:val="0032092A"/>
    <w:pPr>
      <w:keepNext/>
      <w:keepLines/>
      <w:spacing w:before="60" w:line="240" w:lineRule="atLeast"/>
    </w:pPr>
    <w:rPr>
      <w:b/>
      <w:i/>
    </w:rPr>
  </w:style>
  <w:style w:type="paragraph" w:customStyle="1" w:styleId="TableHeading4">
    <w:name w:val="Table: Heading 4"/>
    <w:basedOn w:val="HeadingBase"/>
    <w:next w:val="TablePlainParagraph"/>
    <w:semiHidden/>
    <w:rsid w:val="0032092A"/>
    <w:pPr>
      <w:keepNext/>
      <w:keepLines/>
      <w:spacing w:before="60" w:line="240" w:lineRule="atLeast"/>
    </w:pPr>
    <w:rPr>
      <w:i/>
    </w:rPr>
  </w:style>
  <w:style w:type="paragraph" w:customStyle="1" w:styleId="TableHeading5">
    <w:name w:val="Table: Heading 5"/>
    <w:basedOn w:val="HeadingBase"/>
    <w:next w:val="TablePlainParagraph"/>
    <w:semiHidden/>
    <w:rsid w:val="0032092A"/>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32092A"/>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32092A"/>
    <w:pPr>
      <w:tabs>
        <w:tab w:val="left" w:pos="283"/>
        <w:tab w:val="left" w:pos="567"/>
      </w:tabs>
      <w:spacing w:before="0"/>
      <w:ind w:left="283" w:hanging="283"/>
    </w:pPr>
  </w:style>
  <w:style w:type="paragraph" w:customStyle="1" w:styleId="TableQAText">
    <w:name w:val="Table: Q&amp;A: Text"/>
    <w:basedOn w:val="TablePlainParagraph"/>
    <w:semiHidden/>
    <w:rsid w:val="0032092A"/>
    <w:pPr>
      <w:keepNext/>
      <w:widowControl w:val="0"/>
      <w:ind w:left="283" w:hanging="283"/>
    </w:pPr>
    <w:rPr>
      <w:i/>
    </w:rPr>
  </w:style>
  <w:style w:type="paragraph" w:customStyle="1" w:styleId="TableNumberLevel1">
    <w:name w:val="Table: Number Level 1"/>
    <w:basedOn w:val="TablePlainParagraph"/>
    <w:semiHidden/>
    <w:rsid w:val="0032092A"/>
    <w:pPr>
      <w:numPr>
        <w:numId w:val="8"/>
      </w:numPr>
    </w:pPr>
  </w:style>
  <w:style w:type="paragraph" w:customStyle="1" w:styleId="TableNumberLevel2">
    <w:name w:val="Table: Number Level 2"/>
    <w:basedOn w:val="TablePlainParagraph"/>
    <w:semiHidden/>
    <w:rsid w:val="0032092A"/>
    <w:pPr>
      <w:numPr>
        <w:ilvl w:val="1"/>
        <w:numId w:val="8"/>
      </w:numPr>
    </w:pPr>
  </w:style>
  <w:style w:type="paragraph" w:customStyle="1" w:styleId="TableNumberLevel3">
    <w:name w:val="Table: Number Level 3"/>
    <w:basedOn w:val="TablePlainParagraph"/>
    <w:semiHidden/>
    <w:rsid w:val="0032092A"/>
    <w:pPr>
      <w:numPr>
        <w:ilvl w:val="2"/>
        <w:numId w:val="8"/>
      </w:numPr>
    </w:pPr>
  </w:style>
  <w:style w:type="paragraph" w:customStyle="1" w:styleId="TableNumberLevel4">
    <w:name w:val="Table: Number Level 4"/>
    <w:basedOn w:val="TablePlainParagraph"/>
    <w:semiHidden/>
    <w:rsid w:val="0032092A"/>
    <w:pPr>
      <w:numPr>
        <w:ilvl w:val="3"/>
        <w:numId w:val="8"/>
      </w:numPr>
      <w:spacing w:before="0"/>
    </w:pPr>
  </w:style>
  <w:style w:type="paragraph" w:customStyle="1" w:styleId="TableNumberLevel5">
    <w:name w:val="Table: Number Level 5"/>
    <w:basedOn w:val="TablePlainParagraph"/>
    <w:semiHidden/>
    <w:rsid w:val="0032092A"/>
    <w:pPr>
      <w:numPr>
        <w:ilvl w:val="4"/>
        <w:numId w:val="8"/>
      </w:numPr>
      <w:spacing w:before="0"/>
    </w:pPr>
  </w:style>
  <w:style w:type="paragraph" w:customStyle="1" w:styleId="TableNumberLevel6">
    <w:name w:val="Table: Number Level 6"/>
    <w:basedOn w:val="TablePlainParagraph"/>
    <w:semiHidden/>
    <w:rsid w:val="0032092A"/>
    <w:pPr>
      <w:numPr>
        <w:ilvl w:val="5"/>
        <w:numId w:val="8"/>
      </w:numPr>
      <w:spacing w:before="0"/>
    </w:pPr>
  </w:style>
  <w:style w:type="paragraph" w:customStyle="1" w:styleId="TableNumberLevel7">
    <w:name w:val="Table: Number Level 7"/>
    <w:basedOn w:val="TablePlainParagraph"/>
    <w:semiHidden/>
    <w:rsid w:val="0032092A"/>
    <w:pPr>
      <w:numPr>
        <w:ilvl w:val="6"/>
        <w:numId w:val="8"/>
      </w:numPr>
      <w:spacing w:before="0"/>
    </w:pPr>
  </w:style>
  <w:style w:type="paragraph" w:customStyle="1" w:styleId="TableNumberLevel8">
    <w:name w:val="Table: Number Level 8"/>
    <w:basedOn w:val="TablePlainParagraph"/>
    <w:semiHidden/>
    <w:rsid w:val="0032092A"/>
    <w:pPr>
      <w:numPr>
        <w:ilvl w:val="7"/>
        <w:numId w:val="8"/>
      </w:numPr>
      <w:spacing w:before="0"/>
    </w:pPr>
  </w:style>
  <w:style w:type="paragraph" w:customStyle="1" w:styleId="TableNumberLevel9">
    <w:name w:val="Table: Number Level 9"/>
    <w:basedOn w:val="TablePlainParagraph"/>
    <w:semiHidden/>
    <w:rsid w:val="0032092A"/>
    <w:pPr>
      <w:numPr>
        <w:ilvl w:val="8"/>
        <w:numId w:val="8"/>
      </w:numPr>
      <w:spacing w:before="0"/>
    </w:pPr>
  </w:style>
  <w:style w:type="paragraph" w:customStyle="1" w:styleId="TableDashEm">
    <w:name w:val="Table: Dash: Em"/>
    <w:basedOn w:val="TablePlainParagraph"/>
    <w:semiHidden/>
    <w:rsid w:val="0032092A"/>
    <w:pPr>
      <w:numPr>
        <w:numId w:val="9"/>
      </w:numPr>
      <w:spacing w:before="0"/>
    </w:pPr>
  </w:style>
  <w:style w:type="paragraph" w:customStyle="1" w:styleId="TableDashEm1">
    <w:name w:val="Table: Dash: Em 1"/>
    <w:basedOn w:val="TablePlainParagraph"/>
    <w:semiHidden/>
    <w:rsid w:val="0032092A"/>
    <w:pPr>
      <w:numPr>
        <w:ilvl w:val="1"/>
        <w:numId w:val="9"/>
      </w:numPr>
      <w:spacing w:before="0"/>
    </w:pPr>
  </w:style>
  <w:style w:type="paragraph" w:customStyle="1" w:styleId="TableDashEn1">
    <w:name w:val="Table: Dash: En 1"/>
    <w:basedOn w:val="TablePlainParagraph"/>
    <w:semiHidden/>
    <w:rsid w:val="0032092A"/>
    <w:pPr>
      <w:numPr>
        <w:ilvl w:val="2"/>
        <w:numId w:val="9"/>
      </w:numPr>
      <w:spacing w:before="0"/>
    </w:pPr>
  </w:style>
  <w:style w:type="paragraph" w:customStyle="1" w:styleId="TableDashEn2">
    <w:name w:val="Table: Dash: En 2"/>
    <w:basedOn w:val="TablePlainParagraph"/>
    <w:semiHidden/>
    <w:rsid w:val="0032092A"/>
    <w:pPr>
      <w:numPr>
        <w:ilvl w:val="3"/>
        <w:numId w:val="9"/>
      </w:numPr>
      <w:spacing w:before="0"/>
    </w:pPr>
  </w:style>
  <w:style w:type="paragraph" w:customStyle="1" w:styleId="TableDashEn3">
    <w:name w:val="Table: Dash: En 3"/>
    <w:basedOn w:val="TablePlainParagraph"/>
    <w:semiHidden/>
    <w:rsid w:val="0032092A"/>
    <w:pPr>
      <w:numPr>
        <w:ilvl w:val="4"/>
        <w:numId w:val="9"/>
      </w:numPr>
      <w:spacing w:before="0"/>
    </w:pPr>
  </w:style>
  <w:style w:type="paragraph" w:customStyle="1" w:styleId="TableDashEn4">
    <w:name w:val="Table: Dash: En 4"/>
    <w:basedOn w:val="TablePlainParagraph"/>
    <w:semiHidden/>
    <w:rsid w:val="0032092A"/>
    <w:pPr>
      <w:numPr>
        <w:ilvl w:val="5"/>
        <w:numId w:val="9"/>
      </w:numPr>
      <w:spacing w:before="0"/>
    </w:pPr>
  </w:style>
  <w:style w:type="paragraph" w:customStyle="1" w:styleId="TableDashEn5">
    <w:name w:val="Table: Dash: En 5"/>
    <w:basedOn w:val="TablePlainParagraph"/>
    <w:semiHidden/>
    <w:rsid w:val="0032092A"/>
    <w:pPr>
      <w:numPr>
        <w:ilvl w:val="6"/>
        <w:numId w:val="9"/>
      </w:numPr>
      <w:spacing w:before="0"/>
    </w:pPr>
  </w:style>
  <w:style w:type="paragraph" w:customStyle="1" w:styleId="TableDashEn6">
    <w:name w:val="Table: Dash: En 6"/>
    <w:basedOn w:val="TablePlainParagraph"/>
    <w:semiHidden/>
    <w:rsid w:val="0032092A"/>
    <w:pPr>
      <w:numPr>
        <w:ilvl w:val="7"/>
        <w:numId w:val="9"/>
      </w:numPr>
      <w:spacing w:before="0"/>
    </w:pPr>
  </w:style>
  <w:style w:type="paragraph" w:customStyle="1" w:styleId="TableDashEn7">
    <w:name w:val="Table: Dash: En 7"/>
    <w:basedOn w:val="TablePlainParagraph"/>
    <w:semiHidden/>
    <w:rsid w:val="0032092A"/>
    <w:pPr>
      <w:numPr>
        <w:ilvl w:val="8"/>
        <w:numId w:val="9"/>
      </w:numPr>
      <w:spacing w:before="0"/>
    </w:pPr>
  </w:style>
  <w:style w:type="paragraph" w:customStyle="1" w:styleId="TableIndentHanging">
    <w:name w:val="Table: Indent: Hanging"/>
    <w:basedOn w:val="TablePlainParagraph"/>
    <w:semiHidden/>
    <w:rsid w:val="0032092A"/>
    <w:pPr>
      <w:numPr>
        <w:numId w:val="10"/>
      </w:numPr>
      <w:tabs>
        <w:tab w:val="left" w:pos="283"/>
      </w:tabs>
      <w:spacing w:before="0"/>
    </w:pPr>
  </w:style>
  <w:style w:type="paragraph" w:customStyle="1" w:styleId="TableIndentHanging1">
    <w:name w:val="Table: Indent: Hanging 1"/>
    <w:basedOn w:val="TablePlainParagraph"/>
    <w:semiHidden/>
    <w:rsid w:val="0032092A"/>
    <w:pPr>
      <w:numPr>
        <w:ilvl w:val="1"/>
        <w:numId w:val="10"/>
      </w:numPr>
      <w:tabs>
        <w:tab w:val="left" w:pos="283"/>
      </w:tabs>
      <w:spacing w:before="0"/>
    </w:pPr>
  </w:style>
  <w:style w:type="paragraph" w:customStyle="1" w:styleId="TableIndentHanging2">
    <w:name w:val="Table: Indent: Hanging 2"/>
    <w:basedOn w:val="TablePlainParagraph"/>
    <w:semiHidden/>
    <w:rsid w:val="0032092A"/>
    <w:pPr>
      <w:numPr>
        <w:ilvl w:val="2"/>
        <w:numId w:val="10"/>
      </w:numPr>
      <w:tabs>
        <w:tab w:val="left" w:pos="567"/>
      </w:tabs>
      <w:spacing w:before="0"/>
    </w:pPr>
  </w:style>
  <w:style w:type="paragraph" w:customStyle="1" w:styleId="TableIndentHanging3">
    <w:name w:val="Table: Indent: Hanging 3"/>
    <w:basedOn w:val="TablePlainParagraph"/>
    <w:semiHidden/>
    <w:rsid w:val="0032092A"/>
    <w:pPr>
      <w:numPr>
        <w:ilvl w:val="3"/>
        <w:numId w:val="10"/>
      </w:numPr>
      <w:tabs>
        <w:tab w:val="left" w:pos="850"/>
      </w:tabs>
      <w:spacing w:before="0"/>
    </w:pPr>
  </w:style>
  <w:style w:type="paragraph" w:customStyle="1" w:styleId="TableIndentHanging4">
    <w:name w:val="Table: Indent: Hanging 4"/>
    <w:basedOn w:val="TablePlainParagraph"/>
    <w:semiHidden/>
    <w:rsid w:val="0032092A"/>
    <w:pPr>
      <w:numPr>
        <w:ilvl w:val="4"/>
        <w:numId w:val="10"/>
      </w:numPr>
      <w:tabs>
        <w:tab w:val="left" w:pos="1134"/>
      </w:tabs>
      <w:spacing w:before="0"/>
    </w:pPr>
  </w:style>
  <w:style w:type="paragraph" w:customStyle="1" w:styleId="TableIndentHanging5">
    <w:name w:val="Table: Indent: Hanging 5"/>
    <w:basedOn w:val="TablePlainParagraph"/>
    <w:semiHidden/>
    <w:rsid w:val="0032092A"/>
    <w:pPr>
      <w:numPr>
        <w:ilvl w:val="5"/>
        <w:numId w:val="10"/>
      </w:numPr>
      <w:tabs>
        <w:tab w:val="left" w:pos="1417"/>
      </w:tabs>
      <w:spacing w:before="0"/>
    </w:pPr>
  </w:style>
  <w:style w:type="paragraph" w:customStyle="1" w:styleId="TableIndentHanging6">
    <w:name w:val="Table: Indent: Hanging 6"/>
    <w:basedOn w:val="TablePlainParagraph"/>
    <w:semiHidden/>
    <w:rsid w:val="0032092A"/>
    <w:pPr>
      <w:numPr>
        <w:ilvl w:val="6"/>
        <w:numId w:val="10"/>
      </w:numPr>
      <w:tabs>
        <w:tab w:val="left" w:pos="1701"/>
      </w:tabs>
      <w:spacing w:before="0"/>
    </w:pPr>
  </w:style>
  <w:style w:type="paragraph" w:customStyle="1" w:styleId="TableIndentHanging7">
    <w:name w:val="Table: Indent: Hanging 7"/>
    <w:basedOn w:val="TablePlainParagraph"/>
    <w:semiHidden/>
    <w:rsid w:val="0032092A"/>
    <w:pPr>
      <w:numPr>
        <w:ilvl w:val="7"/>
        <w:numId w:val="10"/>
      </w:numPr>
      <w:tabs>
        <w:tab w:val="left" w:pos="1984"/>
      </w:tabs>
      <w:spacing w:before="0"/>
    </w:pPr>
  </w:style>
  <w:style w:type="paragraph" w:customStyle="1" w:styleId="TableIndentHanging8">
    <w:name w:val="Table: Indent: Hanging 8"/>
    <w:basedOn w:val="TablePlainParagraph"/>
    <w:semiHidden/>
    <w:rsid w:val="0032092A"/>
    <w:pPr>
      <w:numPr>
        <w:ilvl w:val="8"/>
        <w:numId w:val="10"/>
      </w:numPr>
      <w:tabs>
        <w:tab w:val="left" w:pos="2268"/>
      </w:tabs>
      <w:spacing w:before="0"/>
    </w:pPr>
  </w:style>
  <w:style w:type="paragraph" w:customStyle="1" w:styleId="TableIndentFull">
    <w:name w:val="Table: Indent: Full"/>
    <w:basedOn w:val="TablePlainParagraph"/>
    <w:semiHidden/>
    <w:rsid w:val="0032092A"/>
    <w:pPr>
      <w:numPr>
        <w:numId w:val="11"/>
      </w:numPr>
      <w:spacing w:before="0"/>
    </w:pPr>
  </w:style>
  <w:style w:type="paragraph" w:customStyle="1" w:styleId="TableIndentFull1">
    <w:name w:val="Table: Indent: Full 1"/>
    <w:basedOn w:val="TablePlainParagraph"/>
    <w:semiHidden/>
    <w:rsid w:val="0032092A"/>
    <w:pPr>
      <w:numPr>
        <w:ilvl w:val="1"/>
        <w:numId w:val="11"/>
      </w:numPr>
      <w:spacing w:before="0"/>
    </w:pPr>
  </w:style>
  <w:style w:type="paragraph" w:customStyle="1" w:styleId="TableIndentFull2">
    <w:name w:val="Table: Indent: Full 2"/>
    <w:basedOn w:val="TablePlainParagraph"/>
    <w:semiHidden/>
    <w:rsid w:val="0032092A"/>
    <w:pPr>
      <w:numPr>
        <w:ilvl w:val="2"/>
        <w:numId w:val="11"/>
      </w:numPr>
      <w:spacing w:before="0"/>
    </w:pPr>
  </w:style>
  <w:style w:type="paragraph" w:customStyle="1" w:styleId="TableIndentFull3">
    <w:name w:val="Table: Indent: Full 3"/>
    <w:basedOn w:val="TablePlainParagraph"/>
    <w:semiHidden/>
    <w:rsid w:val="0032092A"/>
    <w:pPr>
      <w:numPr>
        <w:ilvl w:val="3"/>
        <w:numId w:val="11"/>
      </w:numPr>
      <w:spacing w:before="0"/>
    </w:pPr>
  </w:style>
  <w:style w:type="paragraph" w:customStyle="1" w:styleId="TableIndentFull4">
    <w:name w:val="Table: Indent: Full 4"/>
    <w:basedOn w:val="TablePlainParagraph"/>
    <w:semiHidden/>
    <w:rsid w:val="0032092A"/>
    <w:pPr>
      <w:numPr>
        <w:ilvl w:val="4"/>
        <w:numId w:val="11"/>
      </w:numPr>
      <w:spacing w:before="0"/>
    </w:pPr>
  </w:style>
  <w:style w:type="paragraph" w:customStyle="1" w:styleId="TableIndentFull5">
    <w:name w:val="Table: Indent: Full 5"/>
    <w:basedOn w:val="TablePlainParagraph"/>
    <w:semiHidden/>
    <w:rsid w:val="0032092A"/>
    <w:pPr>
      <w:numPr>
        <w:ilvl w:val="5"/>
        <w:numId w:val="11"/>
      </w:numPr>
      <w:spacing w:before="0"/>
    </w:pPr>
  </w:style>
  <w:style w:type="paragraph" w:customStyle="1" w:styleId="TableIndentFull6">
    <w:name w:val="Table: Indent: Full 6"/>
    <w:basedOn w:val="TablePlainParagraph"/>
    <w:semiHidden/>
    <w:rsid w:val="0032092A"/>
    <w:pPr>
      <w:numPr>
        <w:ilvl w:val="6"/>
        <w:numId w:val="11"/>
      </w:numPr>
      <w:spacing w:before="0"/>
    </w:pPr>
  </w:style>
  <w:style w:type="paragraph" w:customStyle="1" w:styleId="TableIndentFull7">
    <w:name w:val="Table: Indent: Full 7"/>
    <w:basedOn w:val="TablePlainParagraph"/>
    <w:semiHidden/>
    <w:rsid w:val="0032092A"/>
    <w:pPr>
      <w:numPr>
        <w:ilvl w:val="7"/>
        <w:numId w:val="11"/>
      </w:numPr>
      <w:spacing w:before="0"/>
    </w:pPr>
  </w:style>
  <w:style w:type="paragraph" w:customStyle="1" w:styleId="TableIndentFull8">
    <w:name w:val="Table: Indent: Full 8"/>
    <w:basedOn w:val="TablePlainParagraph"/>
    <w:semiHidden/>
    <w:rsid w:val="0032092A"/>
    <w:pPr>
      <w:numPr>
        <w:ilvl w:val="8"/>
        <w:numId w:val="11"/>
      </w:numPr>
      <w:spacing w:before="0"/>
    </w:pPr>
  </w:style>
  <w:style w:type="paragraph" w:customStyle="1" w:styleId="TableNumberedList1">
    <w:name w:val="Table: Numbered List: 1)"/>
    <w:basedOn w:val="TablePlainParagraph"/>
    <w:semiHidden/>
    <w:rsid w:val="0032092A"/>
    <w:pPr>
      <w:numPr>
        <w:numId w:val="12"/>
      </w:numPr>
      <w:spacing w:before="0"/>
    </w:pPr>
  </w:style>
  <w:style w:type="paragraph" w:customStyle="1" w:styleId="TableNumberedList11">
    <w:name w:val="Table: Numbered List: 1) 1"/>
    <w:basedOn w:val="TablePlainParagraph"/>
    <w:semiHidden/>
    <w:rsid w:val="0032092A"/>
    <w:pPr>
      <w:numPr>
        <w:ilvl w:val="1"/>
        <w:numId w:val="12"/>
      </w:numPr>
      <w:spacing w:before="0"/>
    </w:pPr>
  </w:style>
  <w:style w:type="paragraph" w:customStyle="1" w:styleId="TableNumberedList12">
    <w:name w:val="Table: Numbered List: 1) 2"/>
    <w:basedOn w:val="TablePlainParagraph"/>
    <w:semiHidden/>
    <w:rsid w:val="0032092A"/>
    <w:pPr>
      <w:numPr>
        <w:ilvl w:val="2"/>
        <w:numId w:val="12"/>
      </w:numPr>
      <w:spacing w:before="0"/>
    </w:pPr>
  </w:style>
  <w:style w:type="paragraph" w:customStyle="1" w:styleId="TableNumberedList13">
    <w:name w:val="Table: Numbered List: 1) 3"/>
    <w:basedOn w:val="TablePlainParagraph"/>
    <w:semiHidden/>
    <w:rsid w:val="0032092A"/>
    <w:pPr>
      <w:numPr>
        <w:ilvl w:val="3"/>
        <w:numId w:val="12"/>
      </w:numPr>
      <w:spacing w:before="0"/>
    </w:pPr>
  </w:style>
  <w:style w:type="paragraph" w:customStyle="1" w:styleId="TableNumberedList14">
    <w:name w:val="Table: Numbered List: 1) 4"/>
    <w:basedOn w:val="TablePlainParagraph"/>
    <w:semiHidden/>
    <w:rsid w:val="0032092A"/>
    <w:pPr>
      <w:numPr>
        <w:ilvl w:val="4"/>
        <w:numId w:val="12"/>
      </w:numPr>
      <w:spacing w:before="0"/>
    </w:pPr>
  </w:style>
  <w:style w:type="paragraph" w:customStyle="1" w:styleId="TableNumberedList15">
    <w:name w:val="Table: Numbered List: 1) 5"/>
    <w:basedOn w:val="TablePlainParagraph"/>
    <w:semiHidden/>
    <w:rsid w:val="0032092A"/>
    <w:pPr>
      <w:numPr>
        <w:ilvl w:val="5"/>
        <w:numId w:val="12"/>
      </w:numPr>
      <w:spacing w:before="0"/>
    </w:pPr>
  </w:style>
  <w:style w:type="paragraph" w:customStyle="1" w:styleId="TableNumberedList16">
    <w:name w:val="Table: Numbered List: 1) 6"/>
    <w:basedOn w:val="TablePlainParagraph"/>
    <w:semiHidden/>
    <w:rsid w:val="0032092A"/>
    <w:pPr>
      <w:numPr>
        <w:ilvl w:val="6"/>
        <w:numId w:val="12"/>
      </w:numPr>
      <w:spacing w:before="0"/>
    </w:pPr>
  </w:style>
  <w:style w:type="paragraph" w:customStyle="1" w:styleId="TableNumberedList17">
    <w:name w:val="Table: Numbered List: 1) 7"/>
    <w:basedOn w:val="TablePlainParagraph"/>
    <w:semiHidden/>
    <w:rsid w:val="0032092A"/>
    <w:pPr>
      <w:numPr>
        <w:ilvl w:val="7"/>
        <w:numId w:val="12"/>
      </w:numPr>
      <w:spacing w:before="0"/>
    </w:pPr>
  </w:style>
  <w:style w:type="paragraph" w:customStyle="1" w:styleId="TableNumberedList18">
    <w:name w:val="Table: Numbered List: 1) 8"/>
    <w:basedOn w:val="TablePlainParagraph"/>
    <w:semiHidden/>
    <w:rsid w:val="0032092A"/>
    <w:pPr>
      <w:numPr>
        <w:ilvl w:val="8"/>
        <w:numId w:val="12"/>
      </w:numPr>
      <w:spacing w:before="0"/>
    </w:pPr>
  </w:style>
  <w:style w:type="paragraph" w:customStyle="1" w:styleId="TableNumberedLista">
    <w:name w:val="Table: Numbered List: a)"/>
    <w:basedOn w:val="TablePlainParagraph"/>
    <w:semiHidden/>
    <w:rsid w:val="0032092A"/>
    <w:pPr>
      <w:numPr>
        <w:numId w:val="13"/>
      </w:numPr>
      <w:spacing w:before="0"/>
    </w:pPr>
  </w:style>
  <w:style w:type="paragraph" w:customStyle="1" w:styleId="TableNumberedLista1">
    <w:name w:val="Table: Numbered List: a) 1"/>
    <w:basedOn w:val="TablePlainParagraph"/>
    <w:semiHidden/>
    <w:rsid w:val="0032092A"/>
    <w:pPr>
      <w:numPr>
        <w:ilvl w:val="1"/>
        <w:numId w:val="13"/>
      </w:numPr>
      <w:spacing w:before="0"/>
    </w:pPr>
  </w:style>
  <w:style w:type="paragraph" w:customStyle="1" w:styleId="TableNumberedLista2">
    <w:name w:val="Table: Numbered List: a) 2"/>
    <w:basedOn w:val="TablePlainParagraph"/>
    <w:semiHidden/>
    <w:rsid w:val="0032092A"/>
    <w:pPr>
      <w:numPr>
        <w:ilvl w:val="2"/>
        <w:numId w:val="13"/>
      </w:numPr>
      <w:spacing w:before="0"/>
    </w:pPr>
  </w:style>
  <w:style w:type="paragraph" w:customStyle="1" w:styleId="TableNumberedLista3">
    <w:name w:val="Table: Numbered List: a) 3"/>
    <w:basedOn w:val="TablePlainParagraph"/>
    <w:semiHidden/>
    <w:rsid w:val="0032092A"/>
    <w:pPr>
      <w:numPr>
        <w:ilvl w:val="3"/>
        <w:numId w:val="13"/>
      </w:numPr>
      <w:spacing w:before="0"/>
    </w:pPr>
  </w:style>
  <w:style w:type="paragraph" w:customStyle="1" w:styleId="TableNumberedLista4">
    <w:name w:val="Table: Numbered List: a) 4"/>
    <w:basedOn w:val="TablePlainParagraph"/>
    <w:semiHidden/>
    <w:rsid w:val="0032092A"/>
    <w:pPr>
      <w:numPr>
        <w:ilvl w:val="4"/>
        <w:numId w:val="13"/>
      </w:numPr>
      <w:spacing w:before="0"/>
    </w:pPr>
  </w:style>
  <w:style w:type="paragraph" w:customStyle="1" w:styleId="TableNumberedLista5">
    <w:name w:val="Table: Numbered List: a) 5"/>
    <w:basedOn w:val="TablePlainParagraph"/>
    <w:semiHidden/>
    <w:rsid w:val="0032092A"/>
    <w:pPr>
      <w:numPr>
        <w:ilvl w:val="5"/>
        <w:numId w:val="13"/>
      </w:numPr>
      <w:spacing w:before="0"/>
    </w:pPr>
  </w:style>
  <w:style w:type="paragraph" w:customStyle="1" w:styleId="TableNumberedLista6">
    <w:name w:val="Table: Numbered List: a) 6"/>
    <w:basedOn w:val="TablePlainParagraph"/>
    <w:semiHidden/>
    <w:rsid w:val="0032092A"/>
    <w:pPr>
      <w:numPr>
        <w:ilvl w:val="6"/>
        <w:numId w:val="13"/>
      </w:numPr>
      <w:spacing w:before="0"/>
    </w:pPr>
  </w:style>
  <w:style w:type="paragraph" w:customStyle="1" w:styleId="TableNumberedLista7">
    <w:name w:val="Table: Numbered List: a) 7"/>
    <w:basedOn w:val="TablePlainParagraph"/>
    <w:semiHidden/>
    <w:rsid w:val="0032092A"/>
    <w:pPr>
      <w:numPr>
        <w:ilvl w:val="7"/>
        <w:numId w:val="13"/>
      </w:numPr>
      <w:spacing w:before="0"/>
    </w:pPr>
  </w:style>
  <w:style w:type="paragraph" w:customStyle="1" w:styleId="TableNumberedLista8">
    <w:name w:val="Table: Numbered List: a) 8"/>
    <w:basedOn w:val="TablePlainParagraph"/>
    <w:semiHidden/>
    <w:rsid w:val="0032092A"/>
    <w:pPr>
      <w:numPr>
        <w:ilvl w:val="8"/>
        <w:numId w:val="13"/>
      </w:numPr>
      <w:spacing w:before="0"/>
    </w:pPr>
  </w:style>
  <w:style w:type="paragraph" w:customStyle="1" w:styleId="Subrand">
    <w:name w:val="Subrand"/>
    <w:semiHidden/>
    <w:rsid w:val="0032092A"/>
    <w:pPr>
      <w:spacing w:line="200" w:lineRule="atLeast"/>
      <w:jc w:val="right"/>
    </w:pPr>
    <w:rPr>
      <w:rFonts w:ascii="Arial" w:hAnsi="Arial" w:cs="Arial"/>
      <w:b/>
      <w:i/>
      <w:szCs w:val="22"/>
    </w:rPr>
  </w:style>
  <w:style w:type="paragraph" w:customStyle="1" w:styleId="ContentsHeading">
    <w:name w:val="Contents Heading"/>
    <w:basedOn w:val="HeadingBase"/>
    <w:rsid w:val="0032092A"/>
    <w:pPr>
      <w:spacing w:before="0" w:after="280"/>
      <w:ind w:left="1134"/>
    </w:pPr>
    <w:rPr>
      <w:b/>
      <w:caps/>
      <w:szCs w:val="20"/>
    </w:rPr>
  </w:style>
  <w:style w:type="paragraph" w:customStyle="1" w:styleId="DocumentTitlePage">
    <w:name w:val="Document Title Page"/>
    <w:basedOn w:val="NormalBase"/>
    <w:rsid w:val="0032092A"/>
    <w:pPr>
      <w:spacing w:before="0"/>
      <w:ind w:left="0"/>
    </w:pPr>
    <w:rPr>
      <w:caps/>
      <w:sz w:val="20"/>
    </w:rPr>
  </w:style>
  <w:style w:type="paragraph" w:customStyle="1" w:styleId="DocumentTitleinBody">
    <w:name w:val="Document Title in Body"/>
    <w:rsid w:val="0032092A"/>
    <w:pPr>
      <w:spacing w:after="420"/>
      <w:ind w:left="1134"/>
    </w:pPr>
    <w:rPr>
      <w:rFonts w:ascii="Arial" w:hAnsi="Arial" w:cs="Arial"/>
      <w:caps/>
      <w:szCs w:val="22"/>
    </w:rPr>
  </w:style>
  <w:style w:type="paragraph" w:customStyle="1" w:styleId="DocumentNameinBody">
    <w:name w:val="Document Name in Body"/>
    <w:rsid w:val="0032092A"/>
    <w:pPr>
      <w:shd w:val="solid" w:color="000000" w:fill="000000"/>
      <w:spacing w:line="240" w:lineRule="atLeast"/>
      <w:ind w:firstLine="1134"/>
    </w:pPr>
    <w:rPr>
      <w:rFonts w:ascii="Arial" w:hAnsi="Arial" w:cs="Arial"/>
      <w:b/>
      <w:caps/>
      <w:color w:val="FFFFFF"/>
      <w:szCs w:val="22"/>
    </w:rPr>
  </w:style>
  <w:style w:type="paragraph" w:customStyle="1" w:styleId="DocumentName">
    <w:name w:val="Document Name"/>
    <w:basedOn w:val="HeadingBase"/>
    <w:rsid w:val="0032092A"/>
    <w:pPr>
      <w:spacing w:before="0" w:line="240" w:lineRule="atLeast"/>
    </w:pPr>
    <w:rPr>
      <w:b/>
      <w:caps/>
      <w:color w:val="FFFFFF"/>
      <w:szCs w:val="20"/>
    </w:rPr>
  </w:style>
  <w:style w:type="paragraph" w:customStyle="1" w:styleId="Definition">
    <w:name w:val="Definition"/>
    <w:rsid w:val="0032092A"/>
    <w:pPr>
      <w:spacing w:before="40" w:after="40"/>
    </w:pPr>
    <w:rPr>
      <w:rFonts w:ascii="Arial" w:hAnsi="Arial" w:cs="Arial"/>
      <w:sz w:val="22"/>
      <w:szCs w:val="22"/>
    </w:rPr>
  </w:style>
  <w:style w:type="paragraph" w:customStyle="1" w:styleId="DefinedTerm">
    <w:name w:val="Defined Term"/>
    <w:rsid w:val="0032092A"/>
    <w:pPr>
      <w:spacing w:before="40" w:after="40"/>
    </w:pPr>
    <w:rPr>
      <w:rFonts w:ascii="Arial" w:hAnsi="Arial" w:cs="Arial"/>
      <w:b/>
      <w:sz w:val="22"/>
      <w:szCs w:val="22"/>
    </w:rPr>
  </w:style>
  <w:style w:type="paragraph" w:styleId="BlockText">
    <w:name w:val="Block Text"/>
    <w:basedOn w:val="Normal"/>
    <w:semiHidden/>
    <w:rsid w:val="0032092A"/>
    <w:pPr>
      <w:spacing w:after="120"/>
      <w:ind w:left="1440" w:right="1440"/>
    </w:pPr>
  </w:style>
  <w:style w:type="paragraph" w:customStyle="1" w:styleId="AddressBlock">
    <w:name w:val="Address Block"/>
    <w:basedOn w:val="NormalBase"/>
    <w:rsid w:val="0032092A"/>
    <w:pPr>
      <w:spacing w:before="0" w:after="0" w:line="240" w:lineRule="atLeast"/>
      <w:jc w:val="right"/>
    </w:pPr>
    <w:rPr>
      <w:sz w:val="20"/>
    </w:rPr>
  </w:style>
  <w:style w:type="paragraph" w:customStyle="1" w:styleId="Notes-3rdParty">
    <w:name w:val="Notes - 3rd Party"/>
    <w:basedOn w:val="PlainParagraph"/>
    <w:rsid w:val="0032092A"/>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32092A"/>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32092A"/>
    <w:pPr>
      <w:spacing w:before="200" w:after="0"/>
    </w:pPr>
    <w:rPr>
      <w:b/>
      <w:vanish/>
      <w:color w:val="0000FF"/>
      <w:sz w:val="32"/>
    </w:rPr>
  </w:style>
  <w:style w:type="paragraph" w:customStyle="1" w:styleId="HiddenHeading2">
    <w:name w:val="Hidden Heading 2"/>
    <w:basedOn w:val="NormalBase"/>
    <w:rsid w:val="0032092A"/>
    <w:pPr>
      <w:spacing w:before="200" w:after="0"/>
    </w:pPr>
    <w:rPr>
      <w:b/>
      <w:vanish/>
      <w:color w:val="0000FF"/>
    </w:rPr>
  </w:style>
  <w:style w:type="paragraph" w:customStyle="1" w:styleId="HiddenNotes">
    <w:name w:val="Hidden Notes"/>
    <w:basedOn w:val="NormalBase"/>
    <w:rsid w:val="0032092A"/>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32092A"/>
    <w:rPr>
      <w:vanish/>
      <w:color w:val="0000FF"/>
    </w:rPr>
  </w:style>
  <w:style w:type="paragraph" w:customStyle="1" w:styleId="HiddenText">
    <w:name w:val="Hidden Text"/>
    <w:rsid w:val="0032092A"/>
    <w:pPr>
      <w:spacing w:before="140" w:after="140"/>
      <w:ind w:left="1134"/>
    </w:pPr>
    <w:rPr>
      <w:rFonts w:ascii="Arial" w:hAnsi="Arial" w:cs="Arial"/>
      <w:vanish/>
      <w:color w:val="0000FF"/>
      <w:sz w:val="22"/>
      <w:szCs w:val="22"/>
    </w:rPr>
  </w:style>
  <w:style w:type="paragraph" w:customStyle="1" w:styleId="HiddenIntroText">
    <w:name w:val="HiddenIntroText"/>
    <w:basedOn w:val="NormalBase"/>
    <w:rsid w:val="0032092A"/>
    <w:rPr>
      <w:vanish/>
      <w:color w:val="0000FF"/>
      <w:sz w:val="24"/>
    </w:rPr>
  </w:style>
  <w:style w:type="paragraph" w:customStyle="1" w:styleId="ScheduleHeadingNotes">
    <w:name w:val="Schedule Heading Notes"/>
    <w:basedOn w:val="HeadingBase"/>
    <w:rsid w:val="0032092A"/>
    <w:pPr>
      <w:keepNext/>
      <w:spacing w:before="0" w:line="240" w:lineRule="atLeast"/>
      <w:ind w:left="1134"/>
    </w:pPr>
    <w:rPr>
      <w:b/>
    </w:rPr>
  </w:style>
  <w:style w:type="paragraph" w:customStyle="1" w:styleId="ScheduleNotes">
    <w:name w:val="Schedule Notes"/>
    <w:basedOn w:val="PlainParagraph"/>
    <w:rsid w:val="0032092A"/>
  </w:style>
  <w:style w:type="paragraph" w:customStyle="1" w:styleId="TitlePageParties">
    <w:name w:val="Title Page Parties"/>
    <w:basedOn w:val="HeadingBase"/>
    <w:rsid w:val="0032092A"/>
    <w:pPr>
      <w:spacing w:before="0" w:line="240" w:lineRule="atLeast"/>
    </w:pPr>
  </w:style>
  <w:style w:type="paragraph" w:styleId="TOC4">
    <w:name w:val="toc 4"/>
    <w:basedOn w:val="Normal"/>
    <w:next w:val="Normal"/>
    <w:uiPriority w:val="39"/>
    <w:rsid w:val="0032092A"/>
    <w:pPr>
      <w:spacing w:before="0"/>
      <w:ind w:left="660"/>
    </w:pPr>
    <w:rPr>
      <w:rFonts w:asciiTheme="minorHAnsi" w:hAnsiTheme="minorHAnsi" w:cstheme="minorHAnsi"/>
      <w:sz w:val="20"/>
      <w:szCs w:val="20"/>
    </w:rPr>
  </w:style>
  <w:style w:type="paragraph" w:styleId="TOC5">
    <w:name w:val="toc 5"/>
    <w:basedOn w:val="Normal"/>
    <w:next w:val="Normal"/>
    <w:uiPriority w:val="39"/>
    <w:rsid w:val="00F957D9"/>
    <w:pPr>
      <w:spacing w:before="0"/>
      <w:ind w:left="880"/>
    </w:pPr>
    <w:rPr>
      <w:rFonts w:asciiTheme="minorHAnsi" w:hAnsiTheme="minorHAnsi" w:cstheme="minorHAnsi"/>
      <w:sz w:val="20"/>
      <w:szCs w:val="20"/>
    </w:rPr>
  </w:style>
  <w:style w:type="paragraph" w:customStyle="1" w:styleId="Partiesline">
    <w:name w:val="Parties line"/>
    <w:basedOn w:val="PlainParagraph"/>
    <w:rsid w:val="0032092A"/>
    <w:pPr>
      <w:spacing w:before="0"/>
    </w:pPr>
  </w:style>
  <w:style w:type="paragraph" w:customStyle="1" w:styleId="Parties">
    <w:name w:val="Parties"/>
    <w:rsid w:val="0032092A"/>
    <w:pPr>
      <w:numPr>
        <w:numId w:val="14"/>
      </w:numPr>
      <w:spacing w:before="140"/>
    </w:pPr>
    <w:rPr>
      <w:rFonts w:ascii="Arial" w:hAnsi="Arial" w:cs="Arial"/>
      <w:sz w:val="22"/>
      <w:szCs w:val="22"/>
    </w:rPr>
  </w:style>
  <w:style w:type="paragraph" w:customStyle="1" w:styleId="Plainparaa">
    <w:name w:val="Plain para a."/>
    <w:basedOn w:val="PlainParagraph"/>
    <w:rsid w:val="0032092A"/>
    <w:pPr>
      <w:numPr>
        <w:numId w:val="30"/>
      </w:numPr>
      <w:spacing w:before="0"/>
    </w:pPr>
  </w:style>
  <w:style w:type="paragraph" w:customStyle="1" w:styleId="Plainparai">
    <w:name w:val="Plain para i."/>
    <w:basedOn w:val="PlainParagraph"/>
    <w:rsid w:val="0032092A"/>
    <w:pPr>
      <w:numPr>
        <w:numId w:val="15"/>
      </w:numPr>
      <w:spacing w:before="0"/>
    </w:pPr>
  </w:style>
  <w:style w:type="paragraph" w:customStyle="1" w:styleId="Recital">
    <w:name w:val="_Recital"/>
    <w:basedOn w:val="Normal"/>
    <w:rsid w:val="0032092A"/>
    <w:pPr>
      <w:numPr>
        <w:numId w:val="37"/>
      </w:numPr>
    </w:pPr>
  </w:style>
  <w:style w:type="paragraph" w:customStyle="1" w:styleId="ClauseHeadingPart">
    <w:name w:val="Clause Heading Part"/>
    <w:next w:val="PlainParagraph"/>
    <w:rsid w:val="0032092A"/>
    <w:pPr>
      <w:pageBreakBefore/>
      <w:numPr>
        <w:numId w:val="28"/>
      </w:numPr>
      <w:shd w:val="solid" w:color="000000" w:fill="000000"/>
      <w:outlineLvl w:val="3"/>
    </w:pPr>
    <w:rPr>
      <w:rFonts w:ascii="Arial" w:hAnsi="Arial" w:cs="Arial"/>
      <w:b/>
      <w:caps/>
      <w:color w:val="FFFFFF"/>
      <w:szCs w:val="22"/>
    </w:rPr>
  </w:style>
  <w:style w:type="paragraph" w:customStyle="1" w:styleId="ClauseLevel1">
    <w:name w:val="Clause Level 1"/>
    <w:next w:val="ClauseLevel2"/>
    <w:uiPriority w:val="99"/>
    <w:rsid w:val="0032092A"/>
    <w:pPr>
      <w:keepNext/>
      <w:numPr>
        <w:numId w:val="101"/>
      </w:numPr>
      <w:pBdr>
        <w:bottom w:val="single" w:sz="2" w:space="0" w:color="auto"/>
      </w:pBdr>
      <w:outlineLvl w:val="0"/>
    </w:pPr>
    <w:rPr>
      <w:rFonts w:ascii="Arial" w:hAnsi="Arial" w:cs="Arial"/>
      <w:b/>
      <w:sz w:val="22"/>
      <w:szCs w:val="22"/>
    </w:rPr>
  </w:style>
  <w:style w:type="paragraph" w:customStyle="1" w:styleId="ClauseLevel2">
    <w:name w:val="Clause Level 2"/>
    <w:next w:val="ClauseLevel3"/>
    <w:link w:val="ClauseLevel2Char"/>
    <w:uiPriority w:val="99"/>
    <w:rsid w:val="0032092A"/>
    <w:pPr>
      <w:keepNext/>
      <w:numPr>
        <w:ilvl w:val="1"/>
        <w:numId w:val="101"/>
      </w:numPr>
      <w:outlineLvl w:val="1"/>
    </w:pPr>
    <w:rPr>
      <w:rFonts w:ascii="Arial" w:hAnsi="Arial" w:cs="Arial"/>
      <w:b/>
      <w:sz w:val="22"/>
      <w:szCs w:val="22"/>
    </w:rPr>
  </w:style>
  <w:style w:type="paragraph" w:customStyle="1" w:styleId="ClauseLevel3">
    <w:name w:val="Clause Level 3"/>
    <w:uiPriority w:val="99"/>
    <w:rsid w:val="0032092A"/>
    <w:pPr>
      <w:numPr>
        <w:ilvl w:val="2"/>
        <w:numId w:val="101"/>
      </w:numPr>
      <w:spacing w:before="140" w:after="140"/>
    </w:pPr>
    <w:rPr>
      <w:rFonts w:ascii="Arial" w:hAnsi="Arial" w:cs="Arial"/>
      <w:sz w:val="22"/>
      <w:szCs w:val="22"/>
    </w:rPr>
  </w:style>
  <w:style w:type="paragraph" w:customStyle="1" w:styleId="ClauseLevel4">
    <w:name w:val="Clause Level 4"/>
    <w:basedOn w:val="ClauseLevel3"/>
    <w:uiPriority w:val="99"/>
    <w:rsid w:val="0032092A"/>
    <w:pPr>
      <w:numPr>
        <w:ilvl w:val="3"/>
      </w:numPr>
      <w:spacing w:before="0"/>
    </w:pPr>
  </w:style>
  <w:style w:type="paragraph" w:customStyle="1" w:styleId="ClauseLevel5">
    <w:name w:val="Clause Level 5"/>
    <w:basedOn w:val="ClauseLevel4"/>
    <w:uiPriority w:val="99"/>
    <w:rsid w:val="0032092A"/>
    <w:pPr>
      <w:numPr>
        <w:ilvl w:val="0"/>
        <w:numId w:val="0"/>
      </w:numPr>
    </w:pPr>
  </w:style>
  <w:style w:type="paragraph" w:customStyle="1" w:styleId="ClauseLevel6">
    <w:name w:val="Clause Level 6"/>
    <w:basedOn w:val="ClauseLevel4"/>
    <w:next w:val="ClauseLevel5"/>
    <w:uiPriority w:val="99"/>
    <w:rsid w:val="0032092A"/>
    <w:pPr>
      <w:numPr>
        <w:ilvl w:val="5"/>
      </w:numPr>
    </w:pPr>
  </w:style>
  <w:style w:type="paragraph" w:customStyle="1" w:styleId="ClauseLevel7">
    <w:name w:val="Clause Level 7"/>
    <w:basedOn w:val="ClauseLevel4"/>
    <w:next w:val="ClauseLevel5"/>
    <w:uiPriority w:val="99"/>
    <w:rsid w:val="0032092A"/>
    <w:pPr>
      <w:numPr>
        <w:ilvl w:val="6"/>
      </w:numPr>
    </w:pPr>
  </w:style>
  <w:style w:type="paragraph" w:customStyle="1" w:styleId="ClauseLevel8">
    <w:name w:val="Clause Level 8"/>
    <w:basedOn w:val="ClauseLevel4"/>
    <w:next w:val="ClauseLevel5"/>
    <w:uiPriority w:val="99"/>
    <w:rsid w:val="0032092A"/>
    <w:pPr>
      <w:numPr>
        <w:ilvl w:val="7"/>
      </w:numPr>
    </w:pPr>
  </w:style>
  <w:style w:type="paragraph" w:customStyle="1" w:styleId="ClauseLevel9">
    <w:name w:val="Clause Level 9"/>
    <w:basedOn w:val="ClauseLevel4"/>
    <w:next w:val="ClauseLevel5"/>
    <w:uiPriority w:val="99"/>
    <w:rsid w:val="0032092A"/>
    <w:pPr>
      <w:numPr>
        <w:ilvl w:val="8"/>
      </w:numPr>
    </w:pPr>
  </w:style>
  <w:style w:type="paragraph" w:customStyle="1" w:styleId="ScheduleHeading">
    <w:name w:val="Schedule Heading"/>
    <w:next w:val="ScheduleLevel1"/>
    <w:link w:val="ScheduleHeadingChar"/>
    <w:rsid w:val="0032092A"/>
    <w:pPr>
      <w:keepNext/>
      <w:pageBreakBefore/>
      <w:numPr>
        <w:numId w:val="27"/>
      </w:numPr>
      <w:shd w:val="clear" w:color="auto" w:fill="000000"/>
      <w:spacing w:after="140"/>
    </w:pPr>
    <w:rPr>
      <w:rFonts w:ascii="Arial" w:hAnsi="Arial" w:cs="Arial"/>
      <w:b/>
      <w:caps/>
      <w:sz w:val="22"/>
      <w:szCs w:val="22"/>
    </w:rPr>
  </w:style>
  <w:style w:type="paragraph" w:customStyle="1" w:styleId="ScheduleLevel1">
    <w:name w:val="Schedule Level 1"/>
    <w:next w:val="ScheduleLevel2"/>
    <w:rsid w:val="0032092A"/>
    <w:pPr>
      <w:keepNext/>
      <w:numPr>
        <w:ilvl w:val="1"/>
        <w:numId w:val="27"/>
      </w:numPr>
      <w:pBdr>
        <w:bottom w:val="single" w:sz="2" w:space="1" w:color="auto"/>
      </w:pBdr>
    </w:pPr>
    <w:rPr>
      <w:rFonts w:ascii="Arial" w:hAnsi="Arial" w:cs="Arial"/>
      <w:b/>
      <w:sz w:val="22"/>
      <w:szCs w:val="22"/>
    </w:rPr>
  </w:style>
  <w:style w:type="paragraph" w:customStyle="1" w:styleId="ScheduleLevel2">
    <w:name w:val="Schedule Level 2"/>
    <w:next w:val="ScheduleLevel3"/>
    <w:rsid w:val="0032092A"/>
    <w:pPr>
      <w:ind w:left="1134"/>
    </w:pPr>
    <w:rPr>
      <w:rFonts w:ascii="Arial" w:hAnsi="Arial" w:cs="Arial"/>
      <w:b/>
      <w:sz w:val="22"/>
      <w:szCs w:val="22"/>
    </w:rPr>
  </w:style>
  <w:style w:type="paragraph" w:customStyle="1" w:styleId="ScheduleLevel3">
    <w:name w:val="Schedule Level 3"/>
    <w:rsid w:val="0032092A"/>
    <w:pPr>
      <w:numPr>
        <w:ilvl w:val="2"/>
        <w:numId w:val="27"/>
      </w:numPr>
      <w:spacing w:before="140" w:after="140"/>
    </w:pPr>
    <w:rPr>
      <w:rFonts w:ascii="Arial" w:hAnsi="Arial" w:cs="Arial"/>
      <w:sz w:val="22"/>
      <w:szCs w:val="22"/>
    </w:rPr>
  </w:style>
  <w:style w:type="character" w:customStyle="1" w:styleId="ScheduleHeadingChar">
    <w:name w:val="Schedule Heading Char"/>
    <w:basedOn w:val="DefaultParagraphFont"/>
    <w:link w:val="ScheduleHeading"/>
    <w:rsid w:val="00705DCF"/>
    <w:rPr>
      <w:rFonts w:ascii="Arial" w:hAnsi="Arial" w:cs="Arial"/>
      <w:b/>
      <w:caps/>
      <w:sz w:val="22"/>
      <w:szCs w:val="22"/>
      <w:shd w:val="clear" w:color="auto" w:fill="000000"/>
    </w:rPr>
  </w:style>
  <w:style w:type="paragraph" w:customStyle="1" w:styleId="ScheduleLevel4">
    <w:name w:val="Schedule Level 4"/>
    <w:rsid w:val="0032092A"/>
    <w:pPr>
      <w:numPr>
        <w:ilvl w:val="3"/>
        <w:numId w:val="27"/>
      </w:numPr>
      <w:spacing w:after="140"/>
    </w:pPr>
    <w:rPr>
      <w:rFonts w:ascii="Arial" w:hAnsi="Arial" w:cs="Arial"/>
      <w:sz w:val="22"/>
      <w:szCs w:val="22"/>
    </w:rPr>
  </w:style>
  <w:style w:type="paragraph" w:customStyle="1" w:styleId="ScheduleLevel5">
    <w:name w:val="Schedule Level 5"/>
    <w:rsid w:val="0032092A"/>
    <w:pPr>
      <w:numPr>
        <w:ilvl w:val="4"/>
        <w:numId w:val="27"/>
      </w:numPr>
      <w:spacing w:after="140"/>
    </w:pPr>
    <w:rPr>
      <w:rFonts w:ascii="Arial" w:hAnsi="Arial" w:cs="Arial"/>
      <w:sz w:val="22"/>
      <w:szCs w:val="22"/>
    </w:rPr>
  </w:style>
  <w:style w:type="paragraph" w:customStyle="1" w:styleId="ScheduleLevel6">
    <w:name w:val="Schedule Level 6"/>
    <w:rsid w:val="0032092A"/>
    <w:pPr>
      <w:numPr>
        <w:ilvl w:val="5"/>
        <w:numId w:val="27"/>
      </w:numPr>
      <w:spacing w:after="140"/>
    </w:pPr>
    <w:rPr>
      <w:rFonts w:ascii="Arial" w:hAnsi="Arial" w:cs="Arial"/>
      <w:sz w:val="22"/>
      <w:szCs w:val="22"/>
    </w:rPr>
  </w:style>
  <w:style w:type="paragraph" w:customStyle="1" w:styleId="ScheduleLevel7">
    <w:name w:val="Schedule Level 7"/>
    <w:semiHidden/>
    <w:rsid w:val="0032092A"/>
    <w:pPr>
      <w:numPr>
        <w:ilvl w:val="6"/>
        <w:numId w:val="27"/>
      </w:numPr>
      <w:spacing w:after="140"/>
    </w:pPr>
    <w:rPr>
      <w:rFonts w:ascii="Arial" w:hAnsi="Arial" w:cs="Arial"/>
      <w:sz w:val="22"/>
      <w:szCs w:val="22"/>
    </w:rPr>
  </w:style>
  <w:style w:type="paragraph" w:customStyle="1" w:styleId="ScheduleLevel8">
    <w:name w:val="Schedule Level 8"/>
    <w:semiHidden/>
    <w:rsid w:val="0032092A"/>
    <w:pPr>
      <w:numPr>
        <w:ilvl w:val="7"/>
        <w:numId w:val="27"/>
      </w:numPr>
      <w:spacing w:after="140"/>
    </w:pPr>
    <w:rPr>
      <w:rFonts w:ascii="Arial" w:hAnsi="Arial" w:cs="Arial"/>
      <w:sz w:val="22"/>
      <w:szCs w:val="22"/>
    </w:rPr>
  </w:style>
  <w:style w:type="character" w:customStyle="1" w:styleId="zDPAGSDocumentDate">
    <w:name w:val="zDP AGS Document Date"/>
    <w:semiHidden/>
    <w:rsid w:val="0032092A"/>
  </w:style>
  <w:style w:type="character" w:customStyle="1" w:styleId="zDPAGSDocumentVersion">
    <w:name w:val="zDP AGS Document Version"/>
    <w:semiHidden/>
    <w:rsid w:val="0032092A"/>
  </w:style>
  <w:style w:type="character" w:customStyle="1" w:styleId="zDPAGSFileNumber">
    <w:name w:val="zDP AGS File Number"/>
    <w:semiHidden/>
    <w:rsid w:val="0032092A"/>
  </w:style>
  <w:style w:type="character" w:customStyle="1" w:styleId="zDPAGSOfficeAddress">
    <w:name w:val="zDP AGS Office Address"/>
    <w:semiHidden/>
    <w:rsid w:val="0032092A"/>
  </w:style>
  <w:style w:type="character" w:customStyle="1" w:styleId="zDPContractName">
    <w:name w:val="zDP Contract Name"/>
    <w:semiHidden/>
    <w:rsid w:val="0032092A"/>
  </w:style>
  <w:style w:type="character" w:customStyle="1" w:styleId="zDPDocumentType">
    <w:name w:val="zDP Document Type"/>
    <w:semiHidden/>
    <w:rsid w:val="0032092A"/>
  </w:style>
  <w:style w:type="character" w:customStyle="1" w:styleId="zDPEmail">
    <w:name w:val="zDP Email"/>
    <w:semiHidden/>
    <w:rsid w:val="0032092A"/>
  </w:style>
  <w:style w:type="character" w:customStyle="1" w:styleId="zDPFax">
    <w:name w:val="zDP Fax"/>
    <w:semiHidden/>
    <w:rsid w:val="0032092A"/>
  </w:style>
  <w:style w:type="character" w:customStyle="1" w:styleId="zDPMobile">
    <w:name w:val="zDP Mobile"/>
    <w:semiHidden/>
    <w:rsid w:val="0032092A"/>
  </w:style>
  <w:style w:type="character" w:customStyle="1" w:styleId="zDPParty1ABN">
    <w:name w:val="zDP Party 1 ABN"/>
    <w:semiHidden/>
    <w:rsid w:val="0032092A"/>
  </w:style>
  <w:style w:type="character" w:customStyle="1" w:styleId="zDPParty1ACN">
    <w:name w:val="zDP Party 1 ACN"/>
    <w:semiHidden/>
    <w:rsid w:val="0032092A"/>
  </w:style>
  <w:style w:type="character" w:customStyle="1" w:styleId="zDPParty2ABN">
    <w:name w:val="zDP Party 2 ABN"/>
    <w:semiHidden/>
    <w:rsid w:val="0032092A"/>
  </w:style>
  <w:style w:type="character" w:customStyle="1" w:styleId="zDPParty2ACN">
    <w:name w:val="zDP Party 2 ACN"/>
    <w:semiHidden/>
    <w:rsid w:val="0032092A"/>
  </w:style>
  <w:style w:type="character" w:customStyle="1" w:styleId="zDPParty1Address">
    <w:name w:val="zDP Party 1 Address"/>
    <w:semiHidden/>
    <w:rsid w:val="0032092A"/>
  </w:style>
  <w:style w:type="character" w:customStyle="1" w:styleId="zDPParty2Address">
    <w:name w:val="zDP Party 2 Address"/>
    <w:semiHidden/>
    <w:rsid w:val="0032092A"/>
  </w:style>
  <w:style w:type="character" w:customStyle="1" w:styleId="zDPParty1Name">
    <w:name w:val="zDP Party 1 Name"/>
    <w:semiHidden/>
    <w:rsid w:val="0032092A"/>
  </w:style>
  <w:style w:type="character" w:customStyle="1" w:styleId="zDPParty2Name">
    <w:name w:val="zDP Party 2 Name"/>
    <w:semiHidden/>
    <w:rsid w:val="0032092A"/>
  </w:style>
  <w:style w:type="character" w:customStyle="1" w:styleId="zDPPartyACN">
    <w:name w:val="zDP Party ACN"/>
    <w:semiHidden/>
    <w:rsid w:val="0032092A"/>
  </w:style>
  <w:style w:type="character" w:customStyle="1" w:styleId="zDPPartyABN">
    <w:name w:val="zDP Party ABN"/>
    <w:semiHidden/>
    <w:rsid w:val="0032092A"/>
  </w:style>
  <w:style w:type="character" w:customStyle="1" w:styleId="zDPPartyAddress">
    <w:name w:val="zDP Party Address"/>
    <w:semiHidden/>
    <w:rsid w:val="0032092A"/>
  </w:style>
  <w:style w:type="character" w:customStyle="1" w:styleId="zDPPartyBusinessName">
    <w:name w:val="zDP Party Business Name"/>
    <w:semiHidden/>
    <w:rsid w:val="0032092A"/>
  </w:style>
  <w:style w:type="character" w:customStyle="1" w:styleId="zDPPartyDescriptor">
    <w:name w:val="zDP Party Descriptor"/>
    <w:semiHidden/>
    <w:rsid w:val="0032092A"/>
  </w:style>
  <w:style w:type="character" w:customStyle="1" w:styleId="zDPPartyName">
    <w:name w:val="zDP Party Name"/>
    <w:semiHidden/>
    <w:rsid w:val="0032092A"/>
  </w:style>
  <w:style w:type="character" w:customStyle="1" w:styleId="zDPRecipientABN">
    <w:name w:val="zDP Recipient ABN"/>
    <w:semiHidden/>
    <w:rsid w:val="0032092A"/>
  </w:style>
  <w:style w:type="character" w:customStyle="1" w:styleId="zDPRecipientAddress">
    <w:name w:val="zDP Recipient Address"/>
    <w:semiHidden/>
    <w:rsid w:val="0032092A"/>
  </w:style>
  <w:style w:type="character" w:customStyle="1" w:styleId="zDPRecipientName">
    <w:name w:val="zDP Recipient Name"/>
    <w:semiHidden/>
    <w:rsid w:val="0032092A"/>
  </w:style>
  <w:style w:type="character" w:customStyle="1" w:styleId="zDPTelephone">
    <w:name w:val="zDP Telephone"/>
    <w:semiHidden/>
    <w:rsid w:val="0032092A"/>
  </w:style>
  <w:style w:type="character" w:customStyle="1" w:styleId="zDPTradingasBusinessName">
    <w:name w:val="zDP Trading as Business Name"/>
    <w:semiHidden/>
    <w:rsid w:val="0032092A"/>
  </w:style>
  <w:style w:type="character" w:customStyle="1" w:styleId="zDPAGSOfficer">
    <w:name w:val="zDP AGS Officer"/>
    <w:semiHidden/>
    <w:rsid w:val="0032092A"/>
  </w:style>
  <w:style w:type="paragraph" w:customStyle="1" w:styleId="Documentdetails">
    <w:name w:val="Document details"/>
    <w:basedOn w:val="Normal"/>
    <w:rsid w:val="0032092A"/>
    <w:rPr>
      <w:rFonts w:cs="Times New Roman"/>
      <w:color w:val="000000"/>
    </w:rPr>
  </w:style>
  <w:style w:type="table" w:styleId="TableGrid">
    <w:name w:val="Table Grid"/>
    <w:basedOn w:val="TableNormal"/>
    <w:uiPriority w:val="39"/>
    <w:rsid w:val="0032092A"/>
    <w:rPr>
      <w:rFonts w:ascii="Arial" w:eastAsia="Times" w:hAnsi="Arial"/>
    </w:rPr>
    <w:tblPr>
      <w:tblInd w:w="1134" w:type="dxa"/>
    </w:tblPr>
  </w:style>
  <w:style w:type="character" w:customStyle="1" w:styleId="zDPEMail0">
    <w:name w:val="zDP EMail"/>
    <w:semiHidden/>
    <w:rsid w:val="0032092A"/>
  </w:style>
  <w:style w:type="paragraph" w:customStyle="1" w:styleId="DocumentName1">
    <w:name w:val="Document Name 1"/>
    <w:basedOn w:val="DocumentName"/>
    <w:semiHidden/>
    <w:rsid w:val="0032092A"/>
    <w:pPr>
      <w:spacing w:line="240" w:lineRule="auto"/>
    </w:pPr>
    <w:rPr>
      <w:rFonts w:eastAsia="Times"/>
    </w:rPr>
  </w:style>
  <w:style w:type="paragraph" w:styleId="NormalWeb">
    <w:name w:val="Normal (Web)"/>
    <w:basedOn w:val="Normal"/>
    <w:semiHidden/>
    <w:rsid w:val="0032092A"/>
    <w:rPr>
      <w:rFonts w:eastAsia="Times" w:cs="Times New Roman"/>
      <w:sz w:val="21"/>
    </w:rPr>
  </w:style>
  <w:style w:type="paragraph" w:styleId="BodyText">
    <w:name w:val="Body Text"/>
    <w:basedOn w:val="Normal"/>
    <w:semiHidden/>
    <w:rsid w:val="0032092A"/>
    <w:pPr>
      <w:spacing w:after="120"/>
    </w:pPr>
  </w:style>
  <w:style w:type="paragraph" w:styleId="BodyText2">
    <w:name w:val="Body Text 2"/>
    <w:basedOn w:val="Normal"/>
    <w:semiHidden/>
    <w:rsid w:val="0032092A"/>
    <w:pPr>
      <w:spacing w:after="120" w:line="480" w:lineRule="auto"/>
    </w:pPr>
  </w:style>
  <w:style w:type="paragraph" w:styleId="BodyText3">
    <w:name w:val="Body Text 3"/>
    <w:basedOn w:val="Normal"/>
    <w:semiHidden/>
    <w:rsid w:val="0032092A"/>
    <w:pPr>
      <w:spacing w:after="120"/>
    </w:pPr>
    <w:rPr>
      <w:sz w:val="16"/>
      <w:szCs w:val="16"/>
    </w:rPr>
  </w:style>
  <w:style w:type="paragraph" w:styleId="BodyTextFirstIndent">
    <w:name w:val="Body Text First Indent"/>
    <w:basedOn w:val="BodyText"/>
    <w:semiHidden/>
    <w:rsid w:val="0032092A"/>
    <w:pPr>
      <w:ind w:firstLine="210"/>
    </w:pPr>
  </w:style>
  <w:style w:type="paragraph" w:styleId="BodyTextIndent">
    <w:name w:val="Body Text Indent"/>
    <w:basedOn w:val="Normal"/>
    <w:semiHidden/>
    <w:rsid w:val="0032092A"/>
    <w:pPr>
      <w:spacing w:after="120"/>
      <w:ind w:left="283"/>
    </w:pPr>
  </w:style>
  <w:style w:type="paragraph" w:styleId="BodyTextFirstIndent2">
    <w:name w:val="Body Text First Indent 2"/>
    <w:basedOn w:val="BodyTextIndent"/>
    <w:semiHidden/>
    <w:rsid w:val="0032092A"/>
    <w:pPr>
      <w:ind w:firstLine="210"/>
    </w:pPr>
  </w:style>
  <w:style w:type="paragraph" w:styleId="BodyTextIndent2">
    <w:name w:val="Body Text Indent 2"/>
    <w:basedOn w:val="Normal"/>
    <w:semiHidden/>
    <w:rsid w:val="0032092A"/>
    <w:pPr>
      <w:spacing w:after="120" w:line="480" w:lineRule="auto"/>
      <w:ind w:left="283"/>
    </w:pPr>
  </w:style>
  <w:style w:type="paragraph" w:styleId="BodyTextIndent3">
    <w:name w:val="Body Text Indent 3"/>
    <w:basedOn w:val="Normal"/>
    <w:semiHidden/>
    <w:rsid w:val="0032092A"/>
    <w:pPr>
      <w:spacing w:after="120"/>
      <w:ind w:left="283"/>
    </w:pPr>
    <w:rPr>
      <w:sz w:val="16"/>
      <w:szCs w:val="16"/>
    </w:rPr>
  </w:style>
  <w:style w:type="character" w:styleId="Emphasis">
    <w:name w:val="Emphasis"/>
    <w:basedOn w:val="DefaultParagraphFont"/>
    <w:uiPriority w:val="20"/>
    <w:qFormat/>
    <w:rsid w:val="0032092A"/>
    <w:rPr>
      <w:i/>
      <w:iCs/>
    </w:rPr>
  </w:style>
  <w:style w:type="paragraph" w:styleId="EnvelopeAddress">
    <w:name w:val="envelope address"/>
    <w:basedOn w:val="Normal"/>
    <w:semiHidden/>
    <w:rsid w:val="0032092A"/>
    <w:pPr>
      <w:framePr w:w="7920" w:h="1980" w:hRule="exact" w:hSpace="180" w:wrap="auto" w:hAnchor="page" w:xAlign="center" w:yAlign="bottom"/>
      <w:ind w:left="2880"/>
    </w:pPr>
    <w:rPr>
      <w:sz w:val="24"/>
      <w:szCs w:val="24"/>
    </w:rPr>
  </w:style>
  <w:style w:type="character" w:styleId="HTMLAcronym">
    <w:name w:val="HTML Acronym"/>
    <w:basedOn w:val="DefaultParagraphFont"/>
    <w:semiHidden/>
    <w:rsid w:val="0032092A"/>
  </w:style>
  <w:style w:type="paragraph" w:styleId="HTMLAddress">
    <w:name w:val="HTML Address"/>
    <w:basedOn w:val="Normal"/>
    <w:semiHidden/>
    <w:rsid w:val="0032092A"/>
    <w:rPr>
      <w:i/>
      <w:iCs/>
    </w:rPr>
  </w:style>
  <w:style w:type="character" w:styleId="HTMLCite">
    <w:name w:val="HTML Cite"/>
    <w:basedOn w:val="DefaultParagraphFont"/>
    <w:semiHidden/>
    <w:rsid w:val="0032092A"/>
    <w:rPr>
      <w:i/>
      <w:iCs/>
    </w:rPr>
  </w:style>
  <w:style w:type="character" w:styleId="HTMLCode">
    <w:name w:val="HTML Code"/>
    <w:basedOn w:val="DefaultParagraphFont"/>
    <w:semiHidden/>
    <w:rsid w:val="0032092A"/>
    <w:rPr>
      <w:rFonts w:ascii="Courier New" w:hAnsi="Courier New" w:cs="Courier New"/>
      <w:sz w:val="20"/>
      <w:szCs w:val="20"/>
    </w:rPr>
  </w:style>
  <w:style w:type="character" w:styleId="HTMLDefinition">
    <w:name w:val="HTML Definition"/>
    <w:basedOn w:val="DefaultParagraphFont"/>
    <w:semiHidden/>
    <w:rsid w:val="0032092A"/>
    <w:rPr>
      <w:i/>
      <w:iCs/>
    </w:rPr>
  </w:style>
  <w:style w:type="character" w:styleId="HTMLKeyboard">
    <w:name w:val="HTML Keyboard"/>
    <w:basedOn w:val="DefaultParagraphFont"/>
    <w:semiHidden/>
    <w:rsid w:val="0032092A"/>
    <w:rPr>
      <w:rFonts w:ascii="Courier New" w:hAnsi="Courier New" w:cs="Courier New"/>
      <w:sz w:val="20"/>
      <w:szCs w:val="20"/>
    </w:rPr>
  </w:style>
  <w:style w:type="paragraph" w:styleId="HTMLPreformatted">
    <w:name w:val="HTML Preformatted"/>
    <w:basedOn w:val="Normal"/>
    <w:semiHidden/>
    <w:rsid w:val="0032092A"/>
    <w:rPr>
      <w:rFonts w:ascii="Courier New" w:hAnsi="Courier New" w:cs="Courier New"/>
      <w:sz w:val="20"/>
      <w:szCs w:val="20"/>
    </w:rPr>
  </w:style>
  <w:style w:type="character" w:styleId="HTMLSample">
    <w:name w:val="HTML Sample"/>
    <w:basedOn w:val="DefaultParagraphFont"/>
    <w:semiHidden/>
    <w:rsid w:val="0032092A"/>
    <w:rPr>
      <w:rFonts w:ascii="Courier New" w:hAnsi="Courier New" w:cs="Courier New"/>
    </w:rPr>
  </w:style>
  <w:style w:type="character" w:styleId="HTMLTypewriter">
    <w:name w:val="HTML Typewriter"/>
    <w:basedOn w:val="DefaultParagraphFont"/>
    <w:semiHidden/>
    <w:rsid w:val="0032092A"/>
    <w:rPr>
      <w:rFonts w:ascii="Courier New" w:hAnsi="Courier New" w:cs="Courier New"/>
      <w:sz w:val="20"/>
      <w:szCs w:val="20"/>
    </w:rPr>
  </w:style>
  <w:style w:type="character" w:styleId="HTMLVariable">
    <w:name w:val="HTML Variable"/>
    <w:basedOn w:val="DefaultParagraphFont"/>
    <w:semiHidden/>
    <w:rsid w:val="0032092A"/>
    <w:rPr>
      <w:i/>
      <w:iCs/>
    </w:rPr>
  </w:style>
  <w:style w:type="paragraph" w:styleId="List">
    <w:name w:val="List"/>
    <w:basedOn w:val="Normal"/>
    <w:semiHidden/>
    <w:rsid w:val="0032092A"/>
    <w:pPr>
      <w:ind w:left="283" w:hanging="283"/>
    </w:pPr>
  </w:style>
  <w:style w:type="paragraph" w:styleId="List2">
    <w:name w:val="List 2"/>
    <w:basedOn w:val="Normal"/>
    <w:semiHidden/>
    <w:rsid w:val="0032092A"/>
    <w:pPr>
      <w:ind w:left="566" w:hanging="283"/>
    </w:pPr>
  </w:style>
  <w:style w:type="paragraph" w:styleId="List3">
    <w:name w:val="List 3"/>
    <w:basedOn w:val="Normal"/>
    <w:semiHidden/>
    <w:rsid w:val="0032092A"/>
    <w:pPr>
      <w:ind w:left="849" w:hanging="283"/>
    </w:pPr>
  </w:style>
  <w:style w:type="paragraph" w:styleId="List4">
    <w:name w:val="List 4"/>
    <w:basedOn w:val="Normal"/>
    <w:semiHidden/>
    <w:rsid w:val="0032092A"/>
    <w:pPr>
      <w:ind w:left="1132" w:hanging="283"/>
    </w:pPr>
  </w:style>
  <w:style w:type="paragraph" w:styleId="List5">
    <w:name w:val="List 5"/>
    <w:basedOn w:val="Normal"/>
    <w:semiHidden/>
    <w:rsid w:val="0032092A"/>
    <w:pPr>
      <w:ind w:left="1415" w:hanging="283"/>
    </w:pPr>
  </w:style>
  <w:style w:type="paragraph" w:styleId="ListBullet">
    <w:name w:val="List Bullet"/>
    <w:basedOn w:val="Normal"/>
    <w:autoRedefine/>
    <w:semiHidden/>
    <w:rsid w:val="0032092A"/>
    <w:pPr>
      <w:numPr>
        <w:numId w:val="17"/>
      </w:numPr>
    </w:pPr>
  </w:style>
  <w:style w:type="paragraph" w:styleId="ListBullet2">
    <w:name w:val="List Bullet 2"/>
    <w:basedOn w:val="Normal"/>
    <w:autoRedefine/>
    <w:semiHidden/>
    <w:rsid w:val="0032092A"/>
    <w:pPr>
      <w:numPr>
        <w:numId w:val="18"/>
      </w:numPr>
    </w:pPr>
  </w:style>
  <w:style w:type="paragraph" w:styleId="ListBullet3">
    <w:name w:val="List Bullet 3"/>
    <w:basedOn w:val="Normal"/>
    <w:autoRedefine/>
    <w:semiHidden/>
    <w:rsid w:val="0032092A"/>
    <w:pPr>
      <w:numPr>
        <w:numId w:val="19"/>
      </w:numPr>
    </w:pPr>
  </w:style>
  <w:style w:type="paragraph" w:styleId="ListBullet4">
    <w:name w:val="List Bullet 4"/>
    <w:basedOn w:val="Normal"/>
    <w:autoRedefine/>
    <w:semiHidden/>
    <w:rsid w:val="0032092A"/>
    <w:pPr>
      <w:numPr>
        <w:numId w:val="20"/>
      </w:numPr>
    </w:pPr>
  </w:style>
  <w:style w:type="paragraph" w:styleId="ListBullet5">
    <w:name w:val="List Bullet 5"/>
    <w:basedOn w:val="Normal"/>
    <w:autoRedefine/>
    <w:semiHidden/>
    <w:rsid w:val="0032092A"/>
    <w:pPr>
      <w:numPr>
        <w:numId w:val="21"/>
      </w:numPr>
    </w:pPr>
  </w:style>
  <w:style w:type="paragraph" w:styleId="ListContinue">
    <w:name w:val="List Continue"/>
    <w:basedOn w:val="Normal"/>
    <w:semiHidden/>
    <w:rsid w:val="0032092A"/>
    <w:pPr>
      <w:spacing w:after="120"/>
      <w:ind w:left="283"/>
    </w:pPr>
  </w:style>
  <w:style w:type="paragraph" w:styleId="ListContinue2">
    <w:name w:val="List Continue 2"/>
    <w:basedOn w:val="Normal"/>
    <w:semiHidden/>
    <w:rsid w:val="0032092A"/>
    <w:pPr>
      <w:spacing w:after="120"/>
      <w:ind w:left="566"/>
    </w:pPr>
  </w:style>
  <w:style w:type="paragraph" w:styleId="ListContinue3">
    <w:name w:val="List Continue 3"/>
    <w:basedOn w:val="Normal"/>
    <w:semiHidden/>
    <w:rsid w:val="0032092A"/>
    <w:pPr>
      <w:spacing w:after="120"/>
      <w:ind w:left="849"/>
    </w:pPr>
  </w:style>
  <w:style w:type="paragraph" w:styleId="ListContinue4">
    <w:name w:val="List Continue 4"/>
    <w:basedOn w:val="Normal"/>
    <w:semiHidden/>
    <w:rsid w:val="0032092A"/>
    <w:pPr>
      <w:spacing w:after="120"/>
      <w:ind w:left="1132"/>
    </w:pPr>
  </w:style>
  <w:style w:type="paragraph" w:styleId="ListContinue5">
    <w:name w:val="List Continue 5"/>
    <w:basedOn w:val="Normal"/>
    <w:semiHidden/>
    <w:rsid w:val="0032092A"/>
    <w:pPr>
      <w:spacing w:after="120"/>
      <w:ind w:left="1415"/>
    </w:pPr>
  </w:style>
  <w:style w:type="paragraph" w:styleId="ListNumber">
    <w:name w:val="List Number"/>
    <w:basedOn w:val="Normal"/>
    <w:semiHidden/>
    <w:rsid w:val="0032092A"/>
    <w:pPr>
      <w:numPr>
        <w:numId w:val="22"/>
      </w:numPr>
    </w:pPr>
  </w:style>
  <w:style w:type="paragraph" w:styleId="ListNumber2">
    <w:name w:val="List Number 2"/>
    <w:basedOn w:val="Normal"/>
    <w:semiHidden/>
    <w:rsid w:val="0032092A"/>
    <w:pPr>
      <w:numPr>
        <w:numId w:val="23"/>
      </w:numPr>
    </w:pPr>
  </w:style>
  <w:style w:type="paragraph" w:styleId="ListNumber3">
    <w:name w:val="List Number 3"/>
    <w:basedOn w:val="Normal"/>
    <w:semiHidden/>
    <w:rsid w:val="0032092A"/>
    <w:pPr>
      <w:numPr>
        <w:numId w:val="24"/>
      </w:numPr>
    </w:pPr>
  </w:style>
  <w:style w:type="paragraph" w:styleId="ListNumber4">
    <w:name w:val="List Number 4"/>
    <w:basedOn w:val="Normal"/>
    <w:semiHidden/>
    <w:rsid w:val="0032092A"/>
    <w:pPr>
      <w:numPr>
        <w:numId w:val="25"/>
      </w:numPr>
    </w:pPr>
  </w:style>
  <w:style w:type="paragraph" w:styleId="ListNumber5">
    <w:name w:val="List Number 5"/>
    <w:basedOn w:val="Normal"/>
    <w:semiHidden/>
    <w:rsid w:val="0032092A"/>
    <w:pPr>
      <w:numPr>
        <w:numId w:val="26"/>
      </w:numPr>
    </w:pPr>
  </w:style>
  <w:style w:type="paragraph" w:styleId="MessageHeader">
    <w:name w:val="Message Header"/>
    <w:basedOn w:val="Normal"/>
    <w:semiHidden/>
    <w:rsid w:val="0032092A"/>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3Deffects1">
    <w:name w:val="Table 3D effects 1"/>
    <w:basedOn w:val="TableNormal"/>
    <w:semiHidden/>
    <w:rsid w:val="0032092A"/>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092A"/>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092A"/>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092A"/>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092A"/>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092A"/>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092A"/>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092A"/>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092A"/>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092A"/>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092A"/>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092A"/>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092A"/>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092A"/>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092A"/>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092A"/>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092A"/>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2092A"/>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092A"/>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092A"/>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092A"/>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092A"/>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092A"/>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092A"/>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092A"/>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092A"/>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092A"/>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092A"/>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092A"/>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092A"/>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092A"/>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092A"/>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092A"/>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092A"/>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092A"/>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092A"/>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092A"/>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092A"/>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092A"/>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092A"/>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092A"/>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092A"/>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092A"/>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semiHidden/>
    <w:rsid w:val="0032092A"/>
  </w:style>
  <w:style w:type="paragraph" w:styleId="EnvelopeReturn">
    <w:name w:val="envelope return"/>
    <w:basedOn w:val="Normal"/>
    <w:semiHidden/>
    <w:rsid w:val="0032092A"/>
    <w:rPr>
      <w:sz w:val="20"/>
      <w:szCs w:val="20"/>
    </w:rPr>
  </w:style>
  <w:style w:type="paragraph" w:styleId="PlainText">
    <w:name w:val="Plain Text"/>
    <w:basedOn w:val="Normal"/>
    <w:semiHidden/>
    <w:rsid w:val="0032092A"/>
    <w:rPr>
      <w:rFonts w:ascii="Courier New" w:hAnsi="Courier New" w:cs="Courier New"/>
      <w:sz w:val="20"/>
      <w:szCs w:val="20"/>
    </w:rPr>
  </w:style>
  <w:style w:type="paragraph" w:customStyle="1" w:styleId="ScheduleLevel9">
    <w:name w:val="Schedule Level 9"/>
    <w:semiHidden/>
    <w:rsid w:val="0032092A"/>
    <w:pPr>
      <w:numPr>
        <w:ilvl w:val="8"/>
        <w:numId w:val="27"/>
      </w:numPr>
      <w:spacing w:after="140"/>
    </w:pPr>
    <w:rPr>
      <w:rFonts w:ascii="Arial" w:hAnsi="Arial" w:cs="Arial"/>
      <w:sz w:val="22"/>
      <w:szCs w:val="22"/>
    </w:rPr>
  </w:style>
  <w:style w:type="character" w:styleId="FollowedHyperlink">
    <w:name w:val="FollowedHyperlink"/>
    <w:basedOn w:val="DefaultParagraphFont"/>
    <w:rsid w:val="00705DCF"/>
    <w:rPr>
      <w:color w:val="606420"/>
      <w:u w:val="single"/>
    </w:rPr>
  </w:style>
  <w:style w:type="paragraph" w:customStyle="1" w:styleId="TablePlainParagraph0">
    <w:name w:val="Table Plain Paragraph"/>
    <w:basedOn w:val="Normal"/>
    <w:rsid w:val="00705DCF"/>
    <w:pPr>
      <w:spacing w:before="40" w:after="40" w:line="260" w:lineRule="atLeast"/>
      <w:ind w:left="0"/>
    </w:pPr>
    <w:rPr>
      <w:sz w:val="20"/>
      <w:szCs w:val="20"/>
    </w:rPr>
  </w:style>
  <w:style w:type="paragraph" w:styleId="BalloonText">
    <w:name w:val="Balloon Text"/>
    <w:basedOn w:val="Normal"/>
    <w:link w:val="BalloonTextChar"/>
    <w:uiPriority w:val="99"/>
    <w:semiHidden/>
    <w:unhideWhenUsed/>
    <w:rsid w:val="0053315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5A"/>
    <w:rPr>
      <w:rFonts w:ascii="Tahoma" w:hAnsi="Tahoma" w:cs="Tahoma"/>
      <w:sz w:val="16"/>
      <w:szCs w:val="16"/>
    </w:rPr>
  </w:style>
  <w:style w:type="character" w:styleId="CommentReference">
    <w:name w:val="annotation reference"/>
    <w:basedOn w:val="DefaultParagraphFont"/>
    <w:uiPriority w:val="99"/>
    <w:unhideWhenUsed/>
    <w:rsid w:val="0053315A"/>
    <w:rPr>
      <w:sz w:val="16"/>
      <w:szCs w:val="16"/>
    </w:rPr>
  </w:style>
  <w:style w:type="paragraph" w:styleId="CommentText">
    <w:name w:val="annotation text"/>
    <w:basedOn w:val="Normal"/>
    <w:link w:val="CommentTextChar"/>
    <w:uiPriority w:val="99"/>
    <w:unhideWhenUsed/>
    <w:rsid w:val="0053315A"/>
    <w:rPr>
      <w:sz w:val="20"/>
      <w:szCs w:val="20"/>
    </w:rPr>
  </w:style>
  <w:style w:type="character" w:customStyle="1" w:styleId="CommentTextChar">
    <w:name w:val="Comment Text Char"/>
    <w:basedOn w:val="DefaultParagraphFont"/>
    <w:link w:val="CommentText"/>
    <w:uiPriority w:val="99"/>
    <w:rsid w:val="0053315A"/>
    <w:rPr>
      <w:rFonts w:ascii="Arial" w:hAnsi="Arial" w:cs="Arial"/>
    </w:rPr>
  </w:style>
  <w:style w:type="paragraph" w:styleId="CommentSubject">
    <w:name w:val="annotation subject"/>
    <w:basedOn w:val="CommentText"/>
    <w:next w:val="CommentText"/>
    <w:link w:val="CommentSubjectChar"/>
    <w:uiPriority w:val="99"/>
    <w:semiHidden/>
    <w:unhideWhenUsed/>
    <w:rsid w:val="0053315A"/>
    <w:rPr>
      <w:b/>
      <w:bCs/>
    </w:rPr>
  </w:style>
  <w:style w:type="character" w:customStyle="1" w:styleId="CommentSubjectChar">
    <w:name w:val="Comment Subject Char"/>
    <w:basedOn w:val="CommentTextChar"/>
    <w:link w:val="CommentSubject"/>
    <w:uiPriority w:val="99"/>
    <w:semiHidden/>
    <w:rsid w:val="0053315A"/>
    <w:rPr>
      <w:rFonts w:ascii="Arial" w:hAnsi="Arial" w:cs="Arial"/>
      <w:b/>
      <w:bCs/>
    </w:rPr>
  </w:style>
  <w:style w:type="paragraph" w:styleId="Revision">
    <w:name w:val="Revision"/>
    <w:hidden/>
    <w:uiPriority w:val="99"/>
    <w:semiHidden/>
    <w:rsid w:val="00C25876"/>
    <w:rPr>
      <w:rFonts w:ascii="Arial" w:hAnsi="Arial" w:cs="Arial"/>
      <w:sz w:val="22"/>
      <w:szCs w:val="22"/>
    </w:rPr>
  </w:style>
  <w:style w:type="paragraph" w:customStyle="1" w:styleId="schedule1">
    <w:name w:val="schedule 1"/>
    <w:basedOn w:val="Normal"/>
    <w:rsid w:val="00197CE5"/>
    <w:pPr>
      <w:widowControl w:val="0"/>
      <w:tabs>
        <w:tab w:val="num" w:pos="567"/>
      </w:tabs>
      <w:spacing w:before="120" w:after="120" w:line="240" w:lineRule="auto"/>
      <w:ind w:hanging="1134"/>
    </w:pPr>
    <w:rPr>
      <w:rFonts w:cs="Garamond"/>
      <w:szCs w:val="24"/>
      <w:lang w:eastAsia="en-US"/>
    </w:rPr>
  </w:style>
  <w:style w:type="paragraph" w:customStyle="1" w:styleId="sub-paraxChar">
    <w:name w:val="sub-para (x) Char"/>
    <w:link w:val="sub-paraxCharChar"/>
    <w:rsid w:val="00197CE5"/>
    <w:pPr>
      <w:numPr>
        <w:numId w:val="29"/>
      </w:num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197CE5"/>
    <w:rPr>
      <w:rFonts w:ascii="Arial" w:hAnsi="Arial" w:cs="Garamond"/>
      <w:color w:val="000000"/>
      <w:sz w:val="22"/>
      <w:szCs w:val="24"/>
    </w:rPr>
  </w:style>
  <w:style w:type="character" w:customStyle="1" w:styleId="Italics">
    <w:name w:val="Italics"/>
    <w:basedOn w:val="DefaultParagraphFont"/>
    <w:rsid w:val="00197CE5"/>
    <w:rPr>
      <w:rFonts w:ascii="Garamond" w:hAnsi="Garamond" w:cs="Garamond"/>
      <w:i/>
      <w:iCs/>
      <w:sz w:val="24"/>
      <w:szCs w:val="24"/>
      <w:lang w:eastAsia="en-AU"/>
    </w:rPr>
  </w:style>
  <w:style w:type="paragraph" w:customStyle="1" w:styleId="schedule2">
    <w:name w:val="schedule 2"/>
    <w:link w:val="schedule2Char"/>
    <w:rsid w:val="00197CE5"/>
    <w:pPr>
      <w:tabs>
        <w:tab w:val="num" w:pos="567"/>
      </w:tabs>
      <w:ind w:left="567"/>
    </w:pPr>
    <w:rPr>
      <w:rFonts w:ascii="Garamond" w:hAnsi="Garamond" w:cs="Garamond"/>
      <w:sz w:val="24"/>
      <w:szCs w:val="24"/>
      <w:lang w:eastAsia="en-US"/>
    </w:rPr>
  </w:style>
  <w:style w:type="paragraph" w:customStyle="1" w:styleId="Stylesub-paraxCharLatinArial">
    <w:name w:val="Style sub-para (x) Char + (Latin) Arial"/>
    <w:basedOn w:val="sub-paraxChar"/>
    <w:link w:val="Stylesub-paraxCharLatinArialChar"/>
    <w:rsid w:val="00197CE5"/>
  </w:style>
  <w:style w:type="character" w:customStyle="1" w:styleId="Stylesub-paraxCharLatinArialChar">
    <w:name w:val="Style sub-para (x) Char + (Latin) Arial Char"/>
    <w:basedOn w:val="sub-paraxCharChar"/>
    <w:link w:val="Stylesub-paraxCharLatinArial"/>
    <w:locked/>
    <w:rsid w:val="00197CE5"/>
    <w:rPr>
      <w:rFonts w:ascii="Arial" w:hAnsi="Arial" w:cs="Garamond"/>
      <w:color w:val="000000"/>
      <w:sz w:val="22"/>
      <w:szCs w:val="24"/>
    </w:rPr>
  </w:style>
  <w:style w:type="paragraph" w:customStyle="1" w:styleId="Stylesub-paraxCharLatinArialLeft127cmFirstline">
    <w:name w:val="Style sub-para (x) Char + (Latin) Arial Left:  1.27 cm First line..."/>
    <w:basedOn w:val="sub-paraxChar"/>
    <w:rsid w:val="00197CE5"/>
    <w:pPr>
      <w:ind w:left="720" w:firstLine="0"/>
    </w:pPr>
    <w:rPr>
      <w:rFonts w:cs="Times New Roman"/>
      <w:szCs w:val="20"/>
    </w:rPr>
  </w:style>
  <w:style w:type="character" w:styleId="Strong">
    <w:name w:val="Strong"/>
    <w:basedOn w:val="DefaultParagraphFont"/>
    <w:uiPriority w:val="22"/>
    <w:qFormat/>
    <w:rsid w:val="00197CE5"/>
    <w:rPr>
      <w:b/>
      <w:bCs/>
    </w:rPr>
  </w:style>
  <w:style w:type="paragraph" w:styleId="ListParagraph">
    <w:name w:val="List Paragraph"/>
    <w:aliases w:val="Recommendation,List Paragraph1,List Paragraph11,L,List Paragraph2,CV text,Table text,F5 List Paragraph,Dot pt,List Paragraph111,Medium Grid 1 - Accent 21,Numbered Paragraph,Bullet text,Bulleted Para,NFP GP Bulleted List,FooterText,列出,列出段落"/>
    <w:basedOn w:val="Normal"/>
    <w:link w:val="ListParagraphChar"/>
    <w:uiPriority w:val="34"/>
    <w:qFormat/>
    <w:rsid w:val="00AC3376"/>
    <w:pPr>
      <w:ind w:left="720"/>
      <w:contextualSpacing/>
    </w:pPr>
  </w:style>
  <w:style w:type="paragraph" w:customStyle="1" w:styleId="Clause">
    <w:name w:val="Clause"/>
    <w:next w:val="Normal"/>
    <w:link w:val="ClauseChar"/>
    <w:rsid w:val="007B61A6"/>
    <w:pPr>
      <w:tabs>
        <w:tab w:val="num" w:pos="936"/>
      </w:tabs>
      <w:spacing w:before="120" w:after="120" w:line="300" w:lineRule="atLeast"/>
      <w:ind w:left="936" w:hanging="576"/>
    </w:pPr>
    <w:rPr>
      <w:rFonts w:ascii="Garamond" w:hAnsi="Garamond" w:cs="Garamond"/>
      <w:color w:val="000000"/>
      <w:sz w:val="24"/>
      <w:szCs w:val="24"/>
    </w:rPr>
  </w:style>
  <w:style w:type="character" w:customStyle="1" w:styleId="Bluebold">
    <w:name w:val="Blue bold"/>
    <w:basedOn w:val="DefaultParagraphFont"/>
    <w:rsid w:val="007B61A6"/>
    <w:rPr>
      <w:rFonts w:ascii="Garamond" w:hAnsi="Garamond" w:cs="Garamond"/>
      <w:b/>
      <w:bCs/>
      <w:color w:val="0000FF"/>
      <w:sz w:val="24"/>
      <w:szCs w:val="24"/>
    </w:rPr>
  </w:style>
  <w:style w:type="character" w:customStyle="1" w:styleId="Boldcharacter">
    <w:name w:val="Bold character"/>
    <w:basedOn w:val="DefaultParagraphFont"/>
    <w:rsid w:val="007B61A6"/>
    <w:rPr>
      <w:rFonts w:ascii="Garamond" w:hAnsi="Garamond" w:cs="Garamond"/>
      <w:b/>
      <w:bCs/>
      <w:sz w:val="24"/>
      <w:szCs w:val="24"/>
    </w:rPr>
  </w:style>
  <w:style w:type="paragraph" w:customStyle="1" w:styleId="TxtParagraphCharChar">
    <w:name w:val="Txt  Paragraph Char Char"/>
    <w:basedOn w:val="Normal"/>
    <w:link w:val="TxtParagraphCharCharChar"/>
    <w:rsid w:val="007B61A6"/>
    <w:pPr>
      <w:tabs>
        <w:tab w:val="left" w:pos="851"/>
        <w:tab w:val="left" w:pos="900"/>
      </w:tabs>
      <w:spacing w:before="120" w:after="120" w:line="300" w:lineRule="atLeast"/>
      <w:ind w:left="0"/>
    </w:pPr>
    <w:rPr>
      <w:rFonts w:ascii="Garamond" w:hAnsi="Garamond" w:cs="Times New Roman"/>
      <w:color w:val="000000"/>
      <w:sz w:val="24"/>
      <w:szCs w:val="20"/>
      <w:lang w:eastAsia="en-US"/>
    </w:rPr>
  </w:style>
  <w:style w:type="character" w:customStyle="1" w:styleId="TxtParagraphCharCharChar">
    <w:name w:val="Txt  Paragraph Char Char Char"/>
    <w:basedOn w:val="DefaultParagraphFont"/>
    <w:link w:val="TxtParagraphCharChar"/>
    <w:locked/>
    <w:rsid w:val="007B61A6"/>
    <w:rPr>
      <w:rFonts w:ascii="Garamond" w:hAnsi="Garamond"/>
      <w:color w:val="000000"/>
      <w:sz w:val="24"/>
      <w:lang w:eastAsia="en-US"/>
    </w:rPr>
  </w:style>
  <w:style w:type="character" w:customStyle="1" w:styleId="StyleLatinArial">
    <w:name w:val="Style (Latin) Arial"/>
    <w:basedOn w:val="Stylesub-paraxCharLatinArialChar"/>
    <w:rsid w:val="007B61A6"/>
    <w:rPr>
      <w:rFonts w:ascii="Arial" w:hAnsi="Arial" w:cs="Garamond"/>
      <w:color w:val="000000"/>
      <w:sz w:val="22"/>
      <w:szCs w:val="24"/>
      <w:lang w:val="en-AU" w:eastAsia="en-AU" w:bidi="ar-SA"/>
    </w:rPr>
  </w:style>
  <w:style w:type="paragraph" w:customStyle="1" w:styleId="Styleschedule2LatinArialAfter6pt">
    <w:name w:val="Style schedule 2 + (Latin) Arial After:  6 pt"/>
    <w:basedOn w:val="schedule2"/>
    <w:rsid w:val="007B61A6"/>
    <w:pPr>
      <w:numPr>
        <w:ilvl w:val="1"/>
      </w:numPr>
      <w:tabs>
        <w:tab w:val="num" w:pos="567"/>
      </w:tabs>
      <w:spacing w:after="120"/>
      <w:ind w:left="567" w:hanging="567"/>
    </w:pPr>
    <w:rPr>
      <w:rFonts w:ascii="Arial" w:hAnsi="Arial" w:cs="Times New Roman"/>
      <w:sz w:val="22"/>
      <w:szCs w:val="20"/>
    </w:rPr>
  </w:style>
  <w:style w:type="character" w:customStyle="1" w:styleId="schedule2Char">
    <w:name w:val="schedule 2 Char"/>
    <w:basedOn w:val="DefaultParagraphFont"/>
    <w:link w:val="schedule2"/>
    <w:locked/>
    <w:rsid w:val="007B61A6"/>
    <w:rPr>
      <w:rFonts w:ascii="Garamond" w:hAnsi="Garamond" w:cs="Garamond"/>
      <w:sz w:val="24"/>
      <w:szCs w:val="24"/>
      <w:lang w:eastAsia="en-US"/>
    </w:rPr>
  </w:style>
  <w:style w:type="paragraph" w:customStyle="1" w:styleId="Styleschedule2LatinArialBlue">
    <w:name w:val="Style schedule 2 + (Latin) Arial Blue"/>
    <w:basedOn w:val="schedule2"/>
    <w:link w:val="Styleschedule2LatinArialBlueChar"/>
    <w:rsid w:val="00511CFD"/>
    <w:pPr>
      <w:numPr>
        <w:ilvl w:val="1"/>
      </w:numPr>
      <w:tabs>
        <w:tab w:val="num" w:pos="567"/>
      </w:tabs>
      <w:ind w:left="567" w:hanging="567"/>
    </w:pPr>
    <w:rPr>
      <w:rFonts w:ascii="Arial" w:hAnsi="Arial"/>
      <w:color w:val="0000FF"/>
      <w:sz w:val="22"/>
    </w:rPr>
  </w:style>
  <w:style w:type="character" w:customStyle="1" w:styleId="Styleschedule2LatinArialBlueChar">
    <w:name w:val="Style schedule 2 + (Latin) Arial Blue Char"/>
    <w:basedOn w:val="schedule2Char"/>
    <w:link w:val="Styleschedule2LatinArialBlue"/>
    <w:locked/>
    <w:rsid w:val="00511CFD"/>
    <w:rPr>
      <w:rFonts w:ascii="Arial" w:hAnsi="Arial" w:cs="Garamond"/>
      <w:color w:val="0000FF"/>
      <w:sz w:val="22"/>
      <w:szCs w:val="24"/>
      <w:lang w:eastAsia="en-US"/>
    </w:rPr>
  </w:style>
  <w:style w:type="paragraph" w:styleId="DocumentMap">
    <w:name w:val="Document Map"/>
    <w:basedOn w:val="Normal"/>
    <w:link w:val="DocumentMapChar"/>
    <w:uiPriority w:val="99"/>
    <w:semiHidden/>
    <w:unhideWhenUsed/>
    <w:rsid w:val="00EE1D25"/>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E1D25"/>
    <w:rPr>
      <w:rFonts w:ascii="Tahoma" w:hAnsi="Tahoma" w:cs="Tahoma"/>
      <w:sz w:val="16"/>
      <w:szCs w:val="16"/>
    </w:rPr>
  </w:style>
  <w:style w:type="character" w:customStyle="1" w:styleId="ListParagraphChar">
    <w:name w:val="List Paragraph Char"/>
    <w:aliases w:val="Recommendation Char,List Paragraph1 Char,List Paragraph11 Char,L Char,List Paragraph2 Char,CV text Char,Table text Char,F5 List Paragraph Char,Dot pt Char,List Paragraph111 Char,Medium Grid 1 - Accent 21 Char,Numbered Paragraph Char"/>
    <w:basedOn w:val="DefaultParagraphFont"/>
    <w:link w:val="ListParagraph"/>
    <w:uiPriority w:val="34"/>
    <w:locked/>
    <w:rsid w:val="0057502B"/>
    <w:rPr>
      <w:rFonts w:ascii="Arial" w:hAnsi="Arial" w:cs="Arial"/>
      <w:sz w:val="22"/>
      <w:szCs w:val="22"/>
    </w:rPr>
  </w:style>
  <w:style w:type="character" w:customStyle="1" w:styleId="FooterChar">
    <w:name w:val="Footer Char"/>
    <w:basedOn w:val="DefaultParagraphFont"/>
    <w:link w:val="Footer"/>
    <w:uiPriority w:val="99"/>
    <w:rsid w:val="006F5FB1"/>
    <w:rPr>
      <w:rFonts w:ascii="Arial" w:hAnsi="Arial" w:cs="Arial"/>
      <w:sz w:val="16"/>
      <w:szCs w:val="22"/>
    </w:rPr>
  </w:style>
  <w:style w:type="character" w:customStyle="1" w:styleId="HeaderChar">
    <w:name w:val="Header Char"/>
    <w:basedOn w:val="DefaultParagraphFont"/>
    <w:link w:val="Header"/>
    <w:uiPriority w:val="99"/>
    <w:rsid w:val="00F92EEA"/>
    <w:rPr>
      <w:rFonts w:ascii="Arial" w:hAnsi="Arial" w:cs="Arial"/>
      <w:szCs w:val="22"/>
    </w:rPr>
  </w:style>
  <w:style w:type="paragraph" w:customStyle="1" w:styleId="InterpChar">
    <w:name w:val="Interp Char"/>
    <w:basedOn w:val="Normal"/>
    <w:link w:val="InterpCharChar"/>
    <w:autoRedefine/>
    <w:rsid w:val="004A6E8A"/>
    <w:pPr>
      <w:tabs>
        <w:tab w:val="left" w:pos="567"/>
      </w:tabs>
      <w:spacing w:before="120" w:after="120" w:line="300" w:lineRule="atLeast"/>
      <w:ind w:left="0"/>
    </w:pPr>
    <w:rPr>
      <w:rFonts w:ascii="Times New Roman" w:hAnsi="Times New Roman" w:cs="Times New Roman"/>
      <w:color w:val="000000"/>
      <w:sz w:val="24"/>
      <w:szCs w:val="24"/>
    </w:rPr>
  </w:style>
  <w:style w:type="character" w:customStyle="1" w:styleId="InterpCharChar">
    <w:name w:val="Interp Char Char"/>
    <w:basedOn w:val="DefaultParagraphFont"/>
    <w:link w:val="InterpChar"/>
    <w:locked/>
    <w:rsid w:val="004A6E8A"/>
    <w:rPr>
      <w:color w:val="000000"/>
      <w:sz w:val="24"/>
      <w:szCs w:val="24"/>
    </w:rPr>
  </w:style>
  <w:style w:type="character" w:customStyle="1" w:styleId="ClauseChar">
    <w:name w:val="Clause Char"/>
    <w:link w:val="Clause"/>
    <w:rsid w:val="00D26389"/>
    <w:rPr>
      <w:rFonts w:ascii="Garamond" w:hAnsi="Garamond" w:cs="Garamond"/>
      <w:color w:val="000000"/>
      <w:sz w:val="24"/>
      <w:szCs w:val="24"/>
    </w:rPr>
  </w:style>
  <w:style w:type="paragraph" w:styleId="TOCHeading">
    <w:name w:val="TOC Heading"/>
    <w:basedOn w:val="Heading1"/>
    <w:next w:val="Normal"/>
    <w:uiPriority w:val="39"/>
    <w:unhideWhenUsed/>
    <w:qFormat/>
    <w:rsid w:val="00061A01"/>
    <w:pPr>
      <w:keepLines/>
      <w:pBdr>
        <w:bottom w:val="none" w:sz="0" w:space="0" w:color="auto"/>
      </w:pBd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6">
    <w:name w:val="toc 6"/>
    <w:basedOn w:val="Normal"/>
    <w:next w:val="Normal"/>
    <w:autoRedefine/>
    <w:uiPriority w:val="39"/>
    <w:unhideWhenUsed/>
    <w:rsid w:val="00061A01"/>
    <w:pPr>
      <w:spacing w:before="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61A01"/>
    <w:pPr>
      <w:spacing w:before="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61A01"/>
    <w:pPr>
      <w:spacing w:before="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61A01"/>
    <w:pPr>
      <w:spacing w:before="0"/>
      <w:ind w:left="1760"/>
    </w:pPr>
    <w:rPr>
      <w:rFonts w:asciiTheme="minorHAnsi" w:hAnsiTheme="minorHAnsi" w:cstheme="minorHAnsi"/>
      <w:sz w:val="20"/>
      <w:szCs w:val="20"/>
    </w:rPr>
  </w:style>
  <w:style w:type="paragraph" w:customStyle="1" w:styleId="CONLevel1">
    <w:name w:val=".CON  Level   1."/>
    <w:basedOn w:val="Normal"/>
    <w:uiPriority w:val="99"/>
    <w:rsid w:val="00464DF9"/>
    <w:pPr>
      <w:keepNext/>
      <w:numPr>
        <w:numId w:val="83"/>
      </w:numPr>
      <w:spacing w:before="240" w:line="240" w:lineRule="auto"/>
    </w:pPr>
    <w:rPr>
      <w:rFonts w:ascii="Times New Roman" w:eastAsiaTheme="minorHAnsi" w:hAnsi="Times New Roman" w:cs="Times New Roman"/>
      <w:b/>
      <w:bCs/>
      <w:sz w:val="24"/>
      <w:szCs w:val="24"/>
      <w:lang w:eastAsia="en-US"/>
    </w:rPr>
  </w:style>
  <w:style w:type="paragraph" w:customStyle="1" w:styleId="CONLevel11">
    <w:name w:val=".CON  Level   1.1"/>
    <w:basedOn w:val="Normal"/>
    <w:autoRedefine/>
    <w:uiPriority w:val="99"/>
    <w:qFormat/>
    <w:rsid w:val="007B14A7"/>
    <w:pPr>
      <w:widowControl w:val="0"/>
      <w:ind w:left="0" w:firstLine="0"/>
    </w:pPr>
    <w:rPr>
      <w:rFonts w:ascii="Calibri" w:eastAsiaTheme="minorHAnsi" w:hAnsi="Calibri" w:cs="Times New Roman"/>
      <w:szCs w:val="24"/>
      <w:lang w:eastAsia="en-US"/>
    </w:rPr>
  </w:style>
  <w:style w:type="character" w:customStyle="1" w:styleId="CONLevelaChar">
    <w:name w:val=".CON  Level  (a) Char"/>
    <w:basedOn w:val="DefaultParagraphFont"/>
    <w:link w:val="CONLevela"/>
    <w:locked/>
    <w:rsid w:val="00464DF9"/>
  </w:style>
  <w:style w:type="paragraph" w:customStyle="1" w:styleId="CONLevela">
    <w:name w:val=".CON  Level  (a)"/>
    <w:basedOn w:val="Normal"/>
    <w:link w:val="CONLevelaChar"/>
    <w:rsid w:val="00464DF9"/>
    <w:pPr>
      <w:numPr>
        <w:ilvl w:val="2"/>
        <w:numId w:val="83"/>
      </w:numPr>
      <w:spacing w:before="240" w:line="240" w:lineRule="auto"/>
    </w:pPr>
    <w:rPr>
      <w:rFonts w:ascii="Times New Roman" w:hAnsi="Times New Roman" w:cs="Times New Roman"/>
      <w:sz w:val="20"/>
      <w:szCs w:val="20"/>
    </w:rPr>
  </w:style>
  <w:style w:type="character" w:customStyle="1" w:styleId="CONLeveliChar">
    <w:name w:val=".CON  Level  (i) Char"/>
    <w:basedOn w:val="DefaultParagraphFont"/>
    <w:link w:val="CONLeveli"/>
    <w:locked/>
    <w:rsid w:val="00464DF9"/>
  </w:style>
  <w:style w:type="paragraph" w:customStyle="1" w:styleId="CONLeveli">
    <w:name w:val=".CON  Level  (i)"/>
    <w:basedOn w:val="Normal"/>
    <w:link w:val="CONLeveliChar"/>
    <w:rsid w:val="00464DF9"/>
    <w:pPr>
      <w:numPr>
        <w:ilvl w:val="3"/>
        <w:numId w:val="83"/>
      </w:numPr>
      <w:spacing w:before="240" w:line="240" w:lineRule="auto"/>
    </w:pPr>
    <w:rPr>
      <w:rFonts w:ascii="Times New Roman" w:hAnsi="Times New Roman" w:cs="Times New Roman"/>
      <w:sz w:val="20"/>
      <w:szCs w:val="20"/>
    </w:rPr>
  </w:style>
  <w:style w:type="paragraph" w:customStyle="1" w:styleId="CONLevelI0">
    <w:name w:val=".CON  Level (I)"/>
    <w:basedOn w:val="Normal"/>
    <w:uiPriority w:val="99"/>
    <w:rsid w:val="00464DF9"/>
    <w:pPr>
      <w:numPr>
        <w:ilvl w:val="5"/>
        <w:numId w:val="83"/>
      </w:numPr>
      <w:spacing w:before="240" w:line="240" w:lineRule="auto"/>
    </w:pPr>
    <w:rPr>
      <w:rFonts w:ascii="Times New Roman" w:eastAsiaTheme="minorHAnsi" w:hAnsi="Times New Roman" w:cs="Times New Roman"/>
      <w:sz w:val="24"/>
      <w:szCs w:val="24"/>
      <w:lang w:eastAsia="en-US"/>
    </w:rPr>
  </w:style>
  <w:style w:type="paragraph" w:customStyle="1" w:styleId="Level1">
    <w:name w:val="Level 1."/>
    <w:basedOn w:val="Normal"/>
    <w:next w:val="Normal"/>
    <w:autoRedefine/>
    <w:qFormat/>
    <w:rsid w:val="00E83374"/>
    <w:pPr>
      <w:keepNext/>
      <w:numPr>
        <w:numId w:val="47"/>
      </w:numPr>
      <w:pBdr>
        <w:bottom w:val="single" w:sz="4" w:space="1" w:color="auto"/>
      </w:pBdr>
      <w:tabs>
        <w:tab w:val="clear" w:pos="720"/>
      </w:tabs>
      <w:ind w:left="567" w:hanging="567"/>
      <w:outlineLvl w:val="1"/>
    </w:pPr>
    <w:rPr>
      <w:rFonts w:cs="Times New Roman"/>
      <w:b/>
      <w:caps/>
      <w:szCs w:val="20"/>
      <w:lang w:eastAsia="en-US"/>
    </w:rPr>
  </w:style>
  <w:style w:type="paragraph" w:customStyle="1" w:styleId="Level11">
    <w:name w:val="Level 1.1"/>
    <w:basedOn w:val="Normal"/>
    <w:next w:val="Normal"/>
    <w:autoRedefine/>
    <w:qFormat/>
    <w:rsid w:val="00333C9B"/>
    <w:pPr>
      <w:widowControl w:val="0"/>
      <w:numPr>
        <w:ilvl w:val="1"/>
        <w:numId w:val="47"/>
      </w:numPr>
      <w:tabs>
        <w:tab w:val="clear" w:pos="720"/>
        <w:tab w:val="num" w:pos="567"/>
      </w:tabs>
      <w:ind w:left="567" w:hanging="567"/>
      <w:outlineLvl w:val="2"/>
    </w:pPr>
    <w:rPr>
      <w:rFonts w:ascii="Calibri" w:hAnsi="Calibri" w:cs="Times New Roman"/>
      <w:szCs w:val="20"/>
      <w:lang w:eastAsia="en-US"/>
    </w:rPr>
  </w:style>
  <w:style w:type="paragraph" w:customStyle="1" w:styleId="Levela">
    <w:name w:val="Level (a)"/>
    <w:basedOn w:val="Normal"/>
    <w:next w:val="Normal"/>
    <w:rsid w:val="00962143"/>
    <w:pPr>
      <w:numPr>
        <w:ilvl w:val="2"/>
        <w:numId w:val="47"/>
      </w:numPr>
      <w:spacing w:before="240" w:line="240" w:lineRule="auto"/>
      <w:outlineLvl w:val="3"/>
    </w:pPr>
    <w:rPr>
      <w:rFonts w:ascii="Palatino" w:hAnsi="Palatino" w:cs="Times New Roman"/>
      <w:szCs w:val="20"/>
      <w:lang w:eastAsia="en-US"/>
    </w:rPr>
  </w:style>
  <w:style w:type="paragraph" w:customStyle="1" w:styleId="Leveli">
    <w:name w:val="Level (i)"/>
    <w:basedOn w:val="Normal"/>
    <w:next w:val="Normal"/>
    <w:rsid w:val="00962143"/>
    <w:pPr>
      <w:numPr>
        <w:ilvl w:val="3"/>
        <w:numId w:val="47"/>
      </w:numPr>
      <w:spacing w:before="240" w:line="240" w:lineRule="auto"/>
      <w:outlineLvl w:val="4"/>
    </w:pPr>
    <w:rPr>
      <w:rFonts w:ascii="Palatino" w:hAnsi="Palatino" w:cs="Times New Roman"/>
      <w:szCs w:val="20"/>
      <w:lang w:eastAsia="en-US"/>
    </w:rPr>
  </w:style>
  <w:style w:type="paragraph" w:customStyle="1" w:styleId="LevelA0">
    <w:name w:val="Level(A)"/>
    <w:basedOn w:val="Normal"/>
    <w:next w:val="Normal"/>
    <w:rsid w:val="00F13302"/>
    <w:pPr>
      <w:widowControl w:val="0"/>
      <w:numPr>
        <w:numId w:val="116"/>
      </w:numPr>
      <w:outlineLvl w:val="5"/>
    </w:pPr>
    <w:rPr>
      <w:rFonts w:ascii="Calibri" w:hAnsi="Calibri" w:cs="Times New Roman"/>
      <w:b/>
      <w:szCs w:val="20"/>
      <w:lang w:eastAsia="en-US"/>
    </w:rPr>
  </w:style>
  <w:style w:type="paragraph" w:customStyle="1" w:styleId="LevelI0">
    <w:name w:val="Level(I)"/>
    <w:basedOn w:val="Normal"/>
    <w:next w:val="Normal"/>
    <w:qFormat/>
    <w:rsid w:val="003105DE"/>
    <w:pPr>
      <w:numPr>
        <w:ilvl w:val="5"/>
        <w:numId w:val="47"/>
      </w:numPr>
      <w:outlineLvl w:val="6"/>
    </w:pPr>
    <w:rPr>
      <w:rFonts w:ascii="Calibri" w:hAnsi="Calibri" w:cs="Times New Roman"/>
      <w:szCs w:val="20"/>
      <w:lang w:eastAsia="en-US"/>
    </w:rPr>
  </w:style>
  <w:style w:type="paragraph" w:customStyle="1" w:styleId="Default">
    <w:name w:val="Default"/>
    <w:rsid w:val="00962941"/>
    <w:pPr>
      <w:autoSpaceDE w:val="0"/>
      <w:autoSpaceDN w:val="0"/>
      <w:adjustRightInd w:val="0"/>
      <w:spacing w:before="0" w:line="240" w:lineRule="auto"/>
      <w:ind w:left="0" w:firstLine="0"/>
    </w:pPr>
    <w:rPr>
      <w:rFonts w:ascii="Calibri" w:hAnsi="Calibri" w:cs="Calibri"/>
      <w:color w:val="000000"/>
      <w:sz w:val="24"/>
      <w:szCs w:val="24"/>
    </w:rPr>
  </w:style>
  <w:style w:type="character" w:customStyle="1" w:styleId="ClauseLevel2Char">
    <w:name w:val="Clause Level 2 Char"/>
    <w:basedOn w:val="DefaultParagraphFont"/>
    <w:link w:val="ClauseLevel2"/>
    <w:uiPriority w:val="99"/>
    <w:rsid w:val="00D5239A"/>
    <w:rPr>
      <w:rFonts w:ascii="Arial" w:hAnsi="Arial" w:cs="Arial"/>
      <w:b/>
      <w:sz w:val="22"/>
      <w:szCs w:val="22"/>
    </w:rPr>
  </w:style>
  <w:style w:type="character" w:customStyle="1" w:styleId="Heading2Char">
    <w:name w:val="Heading 2 Char"/>
    <w:basedOn w:val="DefaultParagraphFont"/>
    <w:link w:val="Heading2"/>
    <w:rsid w:val="00B26FD7"/>
    <w:rPr>
      <w:rFonts w:ascii="Calibri" w:hAnsi="Calibri" w:cs="Arial"/>
      <w:b/>
      <w:bCs/>
      <w:iCs/>
      <w:caps/>
      <w:sz w:val="22"/>
      <w:szCs w:val="28"/>
      <w:lang w:eastAsia="en-US"/>
    </w:rPr>
  </w:style>
  <w:style w:type="paragraph" w:styleId="NoSpacing">
    <w:name w:val="No Spacing"/>
    <w:uiPriority w:val="1"/>
    <w:qFormat/>
    <w:rsid w:val="009E207A"/>
    <w:pPr>
      <w:spacing w:before="0" w:line="240" w:lineRule="auto"/>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7779">
      <w:bodyDiv w:val="1"/>
      <w:marLeft w:val="0"/>
      <w:marRight w:val="0"/>
      <w:marTop w:val="0"/>
      <w:marBottom w:val="0"/>
      <w:divBdr>
        <w:top w:val="none" w:sz="0" w:space="0" w:color="auto"/>
        <w:left w:val="none" w:sz="0" w:space="0" w:color="auto"/>
        <w:bottom w:val="none" w:sz="0" w:space="0" w:color="auto"/>
        <w:right w:val="none" w:sz="0" w:space="0" w:color="auto"/>
      </w:divBdr>
    </w:div>
    <w:div w:id="81951642">
      <w:bodyDiv w:val="1"/>
      <w:marLeft w:val="0"/>
      <w:marRight w:val="0"/>
      <w:marTop w:val="0"/>
      <w:marBottom w:val="0"/>
      <w:divBdr>
        <w:top w:val="none" w:sz="0" w:space="0" w:color="auto"/>
        <w:left w:val="none" w:sz="0" w:space="0" w:color="auto"/>
        <w:bottom w:val="none" w:sz="0" w:space="0" w:color="auto"/>
        <w:right w:val="none" w:sz="0" w:space="0" w:color="auto"/>
      </w:divBdr>
    </w:div>
    <w:div w:id="200948217">
      <w:bodyDiv w:val="1"/>
      <w:marLeft w:val="0"/>
      <w:marRight w:val="0"/>
      <w:marTop w:val="0"/>
      <w:marBottom w:val="0"/>
      <w:divBdr>
        <w:top w:val="none" w:sz="0" w:space="0" w:color="auto"/>
        <w:left w:val="none" w:sz="0" w:space="0" w:color="auto"/>
        <w:bottom w:val="none" w:sz="0" w:space="0" w:color="auto"/>
        <w:right w:val="none" w:sz="0" w:space="0" w:color="auto"/>
      </w:divBdr>
    </w:div>
    <w:div w:id="299381215">
      <w:bodyDiv w:val="1"/>
      <w:marLeft w:val="0"/>
      <w:marRight w:val="0"/>
      <w:marTop w:val="0"/>
      <w:marBottom w:val="0"/>
      <w:divBdr>
        <w:top w:val="none" w:sz="0" w:space="0" w:color="auto"/>
        <w:left w:val="none" w:sz="0" w:space="0" w:color="auto"/>
        <w:bottom w:val="none" w:sz="0" w:space="0" w:color="auto"/>
        <w:right w:val="none" w:sz="0" w:space="0" w:color="auto"/>
      </w:divBdr>
    </w:div>
    <w:div w:id="305359466">
      <w:bodyDiv w:val="1"/>
      <w:marLeft w:val="0"/>
      <w:marRight w:val="0"/>
      <w:marTop w:val="0"/>
      <w:marBottom w:val="0"/>
      <w:divBdr>
        <w:top w:val="none" w:sz="0" w:space="0" w:color="auto"/>
        <w:left w:val="none" w:sz="0" w:space="0" w:color="auto"/>
        <w:bottom w:val="none" w:sz="0" w:space="0" w:color="auto"/>
        <w:right w:val="none" w:sz="0" w:space="0" w:color="auto"/>
      </w:divBdr>
    </w:div>
    <w:div w:id="370157398">
      <w:bodyDiv w:val="1"/>
      <w:marLeft w:val="0"/>
      <w:marRight w:val="0"/>
      <w:marTop w:val="0"/>
      <w:marBottom w:val="0"/>
      <w:divBdr>
        <w:top w:val="none" w:sz="0" w:space="0" w:color="auto"/>
        <w:left w:val="none" w:sz="0" w:space="0" w:color="auto"/>
        <w:bottom w:val="none" w:sz="0" w:space="0" w:color="auto"/>
        <w:right w:val="none" w:sz="0" w:space="0" w:color="auto"/>
      </w:divBdr>
    </w:div>
    <w:div w:id="535778686">
      <w:bodyDiv w:val="1"/>
      <w:marLeft w:val="0"/>
      <w:marRight w:val="0"/>
      <w:marTop w:val="0"/>
      <w:marBottom w:val="0"/>
      <w:divBdr>
        <w:top w:val="none" w:sz="0" w:space="0" w:color="auto"/>
        <w:left w:val="none" w:sz="0" w:space="0" w:color="auto"/>
        <w:bottom w:val="none" w:sz="0" w:space="0" w:color="auto"/>
        <w:right w:val="none" w:sz="0" w:space="0" w:color="auto"/>
      </w:divBdr>
    </w:div>
    <w:div w:id="603727481">
      <w:bodyDiv w:val="1"/>
      <w:marLeft w:val="0"/>
      <w:marRight w:val="0"/>
      <w:marTop w:val="0"/>
      <w:marBottom w:val="0"/>
      <w:divBdr>
        <w:top w:val="none" w:sz="0" w:space="0" w:color="auto"/>
        <w:left w:val="none" w:sz="0" w:space="0" w:color="auto"/>
        <w:bottom w:val="none" w:sz="0" w:space="0" w:color="auto"/>
        <w:right w:val="none" w:sz="0" w:space="0" w:color="auto"/>
      </w:divBdr>
    </w:div>
    <w:div w:id="737479767">
      <w:bodyDiv w:val="1"/>
      <w:marLeft w:val="0"/>
      <w:marRight w:val="0"/>
      <w:marTop w:val="0"/>
      <w:marBottom w:val="0"/>
      <w:divBdr>
        <w:top w:val="none" w:sz="0" w:space="0" w:color="auto"/>
        <w:left w:val="none" w:sz="0" w:space="0" w:color="auto"/>
        <w:bottom w:val="none" w:sz="0" w:space="0" w:color="auto"/>
        <w:right w:val="none" w:sz="0" w:space="0" w:color="auto"/>
      </w:divBdr>
      <w:divsChild>
        <w:div w:id="2038770408">
          <w:marLeft w:val="0"/>
          <w:marRight w:val="0"/>
          <w:marTop w:val="0"/>
          <w:marBottom w:val="0"/>
          <w:divBdr>
            <w:top w:val="none" w:sz="0" w:space="0" w:color="auto"/>
            <w:left w:val="none" w:sz="0" w:space="0" w:color="auto"/>
            <w:bottom w:val="none" w:sz="0" w:space="0" w:color="auto"/>
            <w:right w:val="none" w:sz="0" w:space="0" w:color="auto"/>
          </w:divBdr>
          <w:divsChild>
            <w:div w:id="1990088930">
              <w:marLeft w:val="0"/>
              <w:marRight w:val="0"/>
              <w:marTop w:val="0"/>
              <w:marBottom w:val="0"/>
              <w:divBdr>
                <w:top w:val="none" w:sz="0" w:space="0" w:color="auto"/>
                <w:left w:val="none" w:sz="0" w:space="0" w:color="auto"/>
                <w:bottom w:val="none" w:sz="0" w:space="0" w:color="auto"/>
                <w:right w:val="none" w:sz="0" w:space="0" w:color="auto"/>
              </w:divBdr>
              <w:divsChild>
                <w:div w:id="60754034">
                  <w:marLeft w:val="0"/>
                  <w:marRight w:val="0"/>
                  <w:marTop w:val="0"/>
                  <w:marBottom w:val="0"/>
                  <w:divBdr>
                    <w:top w:val="none" w:sz="0" w:space="0" w:color="auto"/>
                    <w:left w:val="none" w:sz="0" w:space="0" w:color="auto"/>
                    <w:bottom w:val="none" w:sz="0" w:space="0" w:color="auto"/>
                    <w:right w:val="none" w:sz="0" w:space="0" w:color="auto"/>
                  </w:divBdr>
                  <w:divsChild>
                    <w:div w:id="1680309006">
                      <w:marLeft w:val="1338"/>
                      <w:marRight w:val="0"/>
                      <w:marTop w:val="0"/>
                      <w:marBottom w:val="0"/>
                      <w:divBdr>
                        <w:top w:val="none" w:sz="0" w:space="0" w:color="auto"/>
                        <w:left w:val="none" w:sz="0" w:space="0" w:color="auto"/>
                        <w:bottom w:val="none" w:sz="0" w:space="0" w:color="auto"/>
                        <w:right w:val="none" w:sz="0" w:space="0" w:color="auto"/>
                      </w:divBdr>
                      <w:divsChild>
                        <w:div w:id="204100199">
                          <w:marLeft w:val="0"/>
                          <w:marRight w:val="0"/>
                          <w:marTop w:val="0"/>
                          <w:marBottom w:val="0"/>
                          <w:divBdr>
                            <w:top w:val="none" w:sz="0" w:space="0" w:color="auto"/>
                            <w:left w:val="none" w:sz="0" w:space="0" w:color="auto"/>
                            <w:bottom w:val="none" w:sz="0" w:space="0" w:color="auto"/>
                            <w:right w:val="none" w:sz="0" w:space="0" w:color="auto"/>
                          </w:divBdr>
                          <w:divsChild>
                            <w:div w:id="354812231">
                              <w:marLeft w:val="0"/>
                              <w:marRight w:val="0"/>
                              <w:marTop w:val="0"/>
                              <w:marBottom w:val="0"/>
                              <w:divBdr>
                                <w:top w:val="none" w:sz="0" w:space="0" w:color="auto"/>
                                <w:left w:val="none" w:sz="0" w:space="0" w:color="auto"/>
                                <w:bottom w:val="none" w:sz="0" w:space="0" w:color="auto"/>
                                <w:right w:val="none" w:sz="0" w:space="0" w:color="auto"/>
                              </w:divBdr>
                              <w:divsChild>
                                <w:div w:id="1438476860">
                                  <w:marLeft w:val="0"/>
                                  <w:marRight w:val="0"/>
                                  <w:marTop w:val="0"/>
                                  <w:marBottom w:val="0"/>
                                  <w:divBdr>
                                    <w:top w:val="none" w:sz="0" w:space="0" w:color="auto"/>
                                    <w:left w:val="none" w:sz="0" w:space="0" w:color="auto"/>
                                    <w:bottom w:val="none" w:sz="0" w:space="0" w:color="auto"/>
                                    <w:right w:val="none" w:sz="0" w:space="0" w:color="auto"/>
                                  </w:divBdr>
                                  <w:divsChild>
                                    <w:div w:id="109974521">
                                      <w:marLeft w:val="0"/>
                                      <w:marRight w:val="0"/>
                                      <w:marTop w:val="0"/>
                                      <w:marBottom w:val="0"/>
                                      <w:divBdr>
                                        <w:top w:val="none" w:sz="0" w:space="0" w:color="auto"/>
                                        <w:left w:val="none" w:sz="0" w:space="0" w:color="auto"/>
                                        <w:bottom w:val="none" w:sz="0" w:space="0" w:color="auto"/>
                                        <w:right w:val="none" w:sz="0" w:space="0" w:color="auto"/>
                                      </w:divBdr>
                                      <w:divsChild>
                                        <w:div w:id="443696643">
                                          <w:marLeft w:val="0"/>
                                          <w:marRight w:val="0"/>
                                          <w:marTop w:val="0"/>
                                          <w:marBottom w:val="0"/>
                                          <w:divBdr>
                                            <w:top w:val="none" w:sz="0" w:space="0" w:color="auto"/>
                                            <w:left w:val="none" w:sz="0" w:space="0" w:color="auto"/>
                                            <w:bottom w:val="none" w:sz="0" w:space="0" w:color="auto"/>
                                            <w:right w:val="none" w:sz="0" w:space="0" w:color="auto"/>
                                          </w:divBdr>
                                          <w:divsChild>
                                            <w:div w:id="1763448030">
                                              <w:marLeft w:val="0"/>
                                              <w:marRight w:val="0"/>
                                              <w:marTop w:val="0"/>
                                              <w:marBottom w:val="0"/>
                                              <w:divBdr>
                                                <w:top w:val="none" w:sz="0" w:space="0" w:color="auto"/>
                                                <w:left w:val="none" w:sz="0" w:space="0" w:color="auto"/>
                                                <w:bottom w:val="none" w:sz="0" w:space="0" w:color="auto"/>
                                                <w:right w:val="none" w:sz="0" w:space="0" w:color="auto"/>
                                              </w:divBdr>
                                              <w:divsChild>
                                                <w:div w:id="1392004164">
                                                  <w:marLeft w:val="0"/>
                                                  <w:marRight w:val="0"/>
                                                  <w:marTop w:val="0"/>
                                                  <w:marBottom w:val="0"/>
                                                  <w:divBdr>
                                                    <w:top w:val="none" w:sz="0" w:space="0" w:color="auto"/>
                                                    <w:left w:val="none" w:sz="0" w:space="0" w:color="auto"/>
                                                    <w:bottom w:val="none" w:sz="0" w:space="0" w:color="auto"/>
                                                    <w:right w:val="none" w:sz="0" w:space="0" w:color="auto"/>
                                                  </w:divBdr>
                                                  <w:divsChild>
                                                    <w:div w:id="10875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36248">
      <w:bodyDiv w:val="1"/>
      <w:marLeft w:val="0"/>
      <w:marRight w:val="0"/>
      <w:marTop w:val="0"/>
      <w:marBottom w:val="0"/>
      <w:divBdr>
        <w:top w:val="none" w:sz="0" w:space="0" w:color="auto"/>
        <w:left w:val="none" w:sz="0" w:space="0" w:color="auto"/>
        <w:bottom w:val="none" w:sz="0" w:space="0" w:color="auto"/>
        <w:right w:val="none" w:sz="0" w:space="0" w:color="auto"/>
      </w:divBdr>
    </w:div>
    <w:div w:id="1046024123">
      <w:bodyDiv w:val="1"/>
      <w:marLeft w:val="0"/>
      <w:marRight w:val="0"/>
      <w:marTop w:val="0"/>
      <w:marBottom w:val="0"/>
      <w:divBdr>
        <w:top w:val="none" w:sz="0" w:space="0" w:color="auto"/>
        <w:left w:val="none" w:sz="0" w:space="0" w:color="auto"/>
        <w:bottom w:val="none" w:sz="0" w:space="0" w:color="auto"/>
        <w:right w:val="none" w:sz="0" w:space="0" w:color="auto"/>
      </w:divBdr>
    </w:div>
    <w:div w:id="1055854667">
      <w:bodyDiv w:val="1"/>
      <w:marLeft w:val="0"/>
      <w:marRight w:val="0"/>
      <w:marTop w:val="0"/>
      <w:marBottom w:val="0"/>
      <w:divBdr>
        <w:top w:val="none" w:sz="0" w:space="0" w:color="auto"/>
        <w:left w:val="none" w:sz="0" w:space="0" w:color="auto"/>
        <w:bottom w:val="none" w:sz="0" w:space="0" w:color="auto"/>
        <w:right w:val="none" w:sz="0" w:space="0" w:color="auto"/>
      </w:divBdr>
    </w:div>
    <w:div w:id="1078592943">
      <w:bodyDiv w:val="1"/>
      <w:marLeft w:val="0"/>
      <w:marRight w:val="0"/>
      <w:marTop w:val="0"/>
      <w:marBottom w:val="0"/>
      <w:divBdr>
        <w:top w:val="none" w:sz="0" w:space="0" w:color="auto"/>
        <w:left w:val="none" w:sz="0" w:space="0" w:color="auto"/>
        <w:bottom w:val="none" w:sz="0" w:space="0" w:color="auto"/>
        <w:right w:val="none" w:sz="0" w:space="0" w:color="auto"/>
      </w:divBdr>
    </w:div>
    <w:div w:id="1152452797">
      <w:bodyDiv w:val="1"/>
      <w:marLeft w:val="0"/>
      <w:marRight w:val="0"/>
      <w:marTop w:val="0"/>
      <w:marBottom w:val="0"/>
      <w:divBdr>
        <w:top w:val="none" w:sz="0" w:space="0" w:color="auto"/>
        <w:left w:val="none" w:sz="0" w:space="0" w:color="auto"/>
        <w:bottom w:val="none" w:sz="0" w:space="0" w:color="auto"/>
        <w:right w:val="none" w:sz="0" w:space="0" w:color="auto"/>
      </w:divBdr>
    </w:div>
    <w:div w:id="1154297945">
      <w:bodyDiv w:val="1"/>
      <w:marLeft w:val="0"/>
      <w:marRight w:val="0"/>
      <w:marTop w:val="0"/>
      <w:marBottom w:val="0"/>
      <w:divBdr>
        <w:top w:val="none" w:sz="0" w:space="0" w:color="auto"/>
        <w:left w:val="none" w:sz="0" w:space="0" w:color="auto"/>
        <w:bottom w:val="none" w:sz="0" w:space="0" w:color="auto"/>
        <w:right w:val="none" w:sz="0" w:space="0" w:color="auto"/>
      </w:divBdr>
    </w:div>
    <w:div w:id="1309700604">
      <w:bodyDiv w:val="1"/>
      <w:marLeft w:val="0"/>
      <w:marRight w:val="0"/>
      <w:marTop w:val="0"/>
      <w:marBottom w:val="0"/>
      <w:divBdr>
        <w:top w:val="none" w:sz="0" w:space="0" w:color="auto"/>
        <w:left w:val="none" w:sz="0" w:space="0" w:color="auto"/>
        <w:bottom w:val="none" w:sz="0" w:space="0" w:color="auto"/>
        <w:right w:val="none" w:sz="0" w:space="0" w:color="auto"/>
      </w:divBdr>
    </w:div>
    <w:div w:id="1439717590">
      <w:bodyDiv w:val="1"/>
      <w:marLeft w:val="0"/>
      <w:marRight w:val="0"/>
      <w:marTop w:val="0"/>
      <w:marBottom w:val="0"/>
      <w:divBdr>
        <w:top w:val="none" w:sz="0" w:space="0" w:color="auto"/>
        <w:left w:val="none" w:sz="0" w:space="0" w:color="auto"/>
        <w:bottom w:val="none" w:sz="0" w:space="0" w:color="auto"/>
        <w:right w:val="none" w:sz="0" w:space="0" w:color="auto"/>
      </w:divBdr>
    </w:div>
    <w:div w:id="1527980895">
      <w:bodyDiv w:val="1"/>
      <w:marLeft w:val="0"/>
      <w:marRight w:val="0"/>
      <w:marTop w:val="0"/>
      <w:marBottom w:val="0"/>
      <w:divBdr>
        <w:top w:val="none" w:sz="0" w:space="0" w:color="auto"/>
        <w:left w:val="none" w:sz="0" w:space="0" w:color="auto"/>
        <w:bottom w:val="none" w:sz="0" w:space="0" w:color="auto"/>
        <w:right w:val="none" w:sz="0" w:space="0" w:color="auto"/>
      </w:divBdr>
    </w:div>
    <w:div w:id="1630015236">
      <w:bodyDiv w:val="1"/>
      <w:marLeft w:val="0"/>
      <w:marRight w:val="0"/>
      <w:marTop w:val="0"/>
      <w:marBottom w:val="0"/>
      <w:divBdr>
        <w:top w:val="none" w:sz="0" w:space="0" w:color="auto"/>
        <w:left w:val="none" w:sz="0" w:space="0" w:color="auto"/>
        <w:bottom w:val="none" w:sz="0" w:space="0" w:color="auto"/>
        <w:right w:val="none" w:sz="0" w:space="0" w:color="auto"/>
      </w:divBdr>
    </w:div>
    <w:div w:id="1732924029">
      <w:bodyDiv w:val="1"/>
      <w:marLeft w:val="0"/>
      <w:marRight w:val="0"/>
      <w:marTop w:val="0"/>
      <w:marBottom w:val="0"/>
      <w:divBdr>
        <w:top w:val="none" w:sz="0" w:space="0" w:color="auto"/>
        <w:left w:val="none" w:sz="0" w:space="0" w:color="auto"/>
        <w:bottom w:val="none" w:sz="0" w:space="0" w:color="auto"/>
        <w:right w:val="none" w:sz="0" w:space="0" w:color="auto"/>
      </w:divBdr>
    </w:div>
    <w:div w:id="1873372312">
      <w:bodyDiv w:val="1"/>
      <w:marLeft w:val="0"/>
      <w:marRight w:val="0"/>
      <w:marTop w:val="0"/>
      <w:marBottom w:val="0"/>
      <w:divBdr>
        <w:top w:val="none" w:sz="0" w:space="0" w:color="auto"/>
        <w:left w:val="none" w:sz="0" w:space="0" w:color="auto"/>
        <w:bottom w:val="none" w:sz="0" w:space="0" w:color="auto"/>
        <w:right w:val="none" w:sz="0" w:space="0" w:color="auto"/>
      </w:divBdr>
    </w:div>
    <w:div w:id="1931162500">
      <w:bodyDiv w:val="1"/>
      <w:marLeft w:val="0"/>
      <w:marRight w:val="0"/>
      <w:marTop w:val="0"/>
      <w:marBottom w:val="0"/>
      <w:divBdr>
        <w:top w:val="none" w:sz="0" w:space="0" w:color="auto"/>
        <w:left w:val="none" w:sz="0" w:space="0" w:color="auto"/>
        <w:bottom w:val="none" w:sz="0" w:space="0" w:color="auto"/>
        <w:right w:val="none" w:sz="0" w:space="0" w:color="auto"/>
      </w:divBdr>
    </w:div>
    <w:div w:id="2072576322">
      <w:bodyDiv w:val="1"/>
      <w:marLeft w:val="0"/>
      <w:marRight w:val="0"/>
      <w:marTop w:val="0"/>
      <w:marBottom w:val="0"/>
      <w:divBdr>
        <w:top w:val="none" w:sz="0" w:space="0" w:color="auto"/>
        <w:left w:val="none" w:sz="0" w:space="0" w:color="auto"/>
        <w:bottom w:val="none" w:sz="0" w:space="0" w:color="auto"/>
        <w:right w:val="none" w:sz="0" w:space="0" w:color="auto"/>
      </w:divBdr>
    </w:div>
    <w:div w:id="2078821462">
      <w:bodyDiv w:val="1"/>
      <w:marLeft w:val="0"/>
      <w:marRight w:val="0"/>
      <w:marTop w:val="0"/>
      <w:marBottom w:val="0"/>
      <w:divBdr>
        <w:top w:val="none" w:sz="0" w:space="0" w:color="auto"/>
        <w:left w:val="none" w:sz="0" w:space="0" w:color="auto"/>
        <w:bottom w:val="none" w:sz="0" w:space="0" w:color="auto"/>
        <w:right w:val="none" w:sz="0" w:space="0" w:color="auto"/>
      </w:divBdr>
    </w:div>
    <w:div w:id="2083217181">
      <w:bodyDiv w:val="1"/>
      <w:marLeft w:val="0"/>
      <w:marRight w:val="0"/>
      <w:marTop w:val="0"/>
      <w:marBottom w:val="0"/>
      <w:divBdr>
        <w:top w:val="none" w:sz="0" w:space="0" w:color="auto"/>
        <w:left w:val="none" w:sz="0" w:space="0" w:color="auto"/>
        <w:bottom w:val="none" w:sz="0" w:space="0" w:color="auto"/>
        <w:right w:val="none" w:sz="0" w:space="0" w:color="auto"/>
      </w:divBdr>
    </w:div>
    <w:div w:id="21193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omeaffairs.gov.au/trav/visa-1/403-" TargetMode="External"/><Relationship Id="rId26" Type="http://schemas.openxmlformats.org/officeDocument/2006/relationships/hyperlink" Target="https://www.pacificlabourmobility.com.au/" TargetMode="External"/><Relationship Id="rId3" Type="http://schemas.openxmlformats.org/officeDocument/2006/relationships/customXml" Target="../customXml/item3.xml"/><Relationship Id="rId21" Type="http://schemas.openxmlformats.org/officeDocument/2006/relationships/hyperlink" Target="http://www.oa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acificlabourmobility.com.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mailto:pacificlabourscheme@fwo.gov.au" TargetMode="External"/><Relationship Id="rId10" Type="http://schemas.openxmlformats.org/officeDocument/2006/relationships/endnotes" Target="endnotes.xml"/><Relationship Id="rId19" Type="http://schemas.openxmlformats.org/officeDocument/2006/relationships/hyperlink" Target="https://www.homeaffairs.gov.au/trav/visa-1/40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homeaffairs.gov.au/trav/visa-1/403-" TargetMode="Externa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DF9F01366654CA9FCA5F23D6A8CE5" ma:contentTypeVersion="9" ma:contentTypeDescription="Create a new document." ma:contentTypeScope="" ma:versionID="c4c4b28c9b1686957f7342ed29427b4c">
  <xsd:schema xmlns:xsd="http://www.w3.org/2001/XMLSchema" xmlns:xs="http://www.w3.org/2001/XMLSchema" xmlns:p="http://schemas.microsoft.com/office/2006/metadata/properties" xmlns:ns2="9c62bc74-13e7-4fae-b3ec-528be4983c1e" xmlns:ns3="d9be414a-2928-4381-8126-a0645d31b6ee" targetNamespace="http://schemas.microsoft.com/office/2006/metadata/properties" ma:root="true" ma:fieldsID="f380ba24fa1912e69e2bee90d56de15d" ns2:_="" ns3:_="">
    <xsd:import namespace="9c62bc74-13e7-4fae-b3ec-528be4983c1e"/>
    <xsd:import namespace="d9be414a-2928-4381-8126-a0645d31b6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_Flow_SignoffStatu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bc74-13e7-4fae-b3ec-528be4983c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e414a-2928-4381-8126-a0645d31b6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9be414a-2928-4381-8126-a0645d31b6ee" xsi:nil="true"/>
  </documentManagement>
</p:properties>
</file>

<file path=customXml/itemProps1.xml><?xml version="1.0" encoding="utf-8"?>
<ds:datastoreItem xmlns:ds="http://schemas.openxmlformats.org/officeDocument/2006/customXml" ds:itemID="{55EB38F8-E399-4F6C-A2F4-524770089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bc74-13e7-4fae-b3ec-528be4983c1e"/>
    <ds:schemaRef ds:uri="d9be414a-2928-4381-8126-a0645d31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ED65D-CE6E-4DBA-B65C-A8488E5AC346}">
  <ds:schemaRefs>
    <ds:schemaRef ds:uri="http://schemas.openxmlformats.org/officeDocument/2006/bibliography"/>
  </ds:schemaRefs>
</ds:datastoreItem>
</file>

<file path=customXml/itemProps3.xml><?xml version="1.0" encoding="utf-8"?>
<ds:datastoreItem xmlns:ds="http://schemas.openxmlformats.org/officeDocument/2006/customXml" ds:itemID="{E341FD95-3A29-4A01-9C2E-2D09A6650D72}">
  <ds:schemaRefs>
    <ds:schemaRef ds:uri="http://schemas.microsoft.com/sharepoint/v3/contenttype/forms"/>
  </ds:schemaRefs>
</ds:datastoreItem>
</file>

<file path=customXml/itemProps4.xml><?xml version="1.0" encoding="utf-8"?>
<ds:datastoreItem xmlns:ds="http://schemas.openxmlformats.org/officeDocument/2006/customXml" ds:itemID="{54C0229A-6928-4531-8D9F-EB307AEA2013}">
  <ds:schemaRefs>
    <ds:schemaRef ds:uri="http://schemas.microsoft.com/office/2006/metadata/properties"/>
    <ds:schemaRef ds:uri="http://schemas.microsoft.com/office/infopath/2007/PartnerControls"/>
    <ds:schemaRef ds:uri="d9be414a-2928-4381-8126-a0645d31b6ee"/>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45</Pages>
  <Words>13824</Words>
  <Characters>78801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DEWR template long form contract for services</vt:lpstr>
    </vt:vector>
  </TitlesOfParts>
  <Company>Australian Government</Company>
  <LinksUpToDate>false</LinksUpToDate>
  <CharactersWithSpaces>92441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template long form contract for services</dc:title>
  <dc:creator>DFAT-PCL</dc:creator>
  <cp:keywords>[SEC=OFFICIAL]</cp:keywords>
  <cp:lastModifiedBy>FORBES,Alec</cp:lastModifiedBy>
  <cp:revision>5</cp:revision>
  <cp:lastPrinted>2019-06-07T02:02:00Z</cp:lastPrinted>
  <dcterms:created xsi:type="dcterms:W3CDTF">2022-07-29T01:34:00Z</dcterms:created>
  <dcterms:modified xsi:type="dcterms:W3CDTF">2022-11-08T23:03:00Z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gativeIndent">
    <vt:lpwstr>FALSE</vt:lpwstr>
  </property>
  <property fmtid="{D5CDD505-2E9C-101B-9397-08002B2CF9AE}" pid="3" name="AGS Schedule Numbering">
    <vt:lpwstr>as for Clause Standard</vt:lpwstr>
  </property>
  <property fmtid="{D5CDD505-2E9C-101B-9397-08002B2CF9AE}" pid="4" name="AGS Clause Numbering">
    <vt:lpwstr>Standard</vt:lpwstr>
  </property>
  <property fmtid="{D5CDD505-2E9C-101B-9397-08002B2CF9AE}" pid="5" name="ContentTypeId">
    <vt:lpwstr>0x0101007C4DF9F01366654CA9FCA5F23D6A8CE5</vt:lpwstr>
  </property>
  <property fmtid="{D5CDD505-2E9C-101B-9397-08002B2CF9AE}" pid="6" name="TitusGUID">
    <vt:lpwstr>e268858c-2cfc-4398-b5e0-4dcccba31607</vt:lpwstr>
  </property>
  <property fmtid="{D5CDD505-2E9C-101B-9397-08002B2CF9AE}" pid="7" name="hptrimdataset">
    <vt:lpwstr>CH</vt:lpwstr>
  </property>
  <property fmtid="{D5CDD505-2E9C-101B-9397-08002B2CF9AE}" pid="8" name="hptrimfileref">
    <vt:lpwstr>18/13791#2</vt:lpwstr>
  </property>
  <property fmtid="{D5CDD505-2E9C-101B-9397-08002B2CF9AE}" pid="9" name="hptrimrecordref">
    <vt:lpwstr/>
  </property>
  <property fmtid="{D5CDD505-2E9C-101B-9397-08002B2CF9AE}" pid="10" name="SEC">
    <vt:lpwstr>OFFICIAL</vt:lpwstr>
  </property>
  <property fmtid="{D5CDD505-2E9C-101B-9397-08002B2CF9AE}" pid="11" name="DLM">
    <vt:lpwstr>No DLM</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InsertionValue">
    <vt:lpwstr>OFFICIAL</vt:lpwstr>
  </property>
  <property fmtid="{D5CDD505-2E9C-101B-9397-08002B2CF9AE}" pid="18" name="PM_Originating_FileId">
    <vt:lpwstr>E59D8E9723824C11A23D04FD0A103BBA</vt:lpwstr>
  </property>
  <property fmtid="{D5CDD505-2E9C-101B-9397-08002B2CF9AE}" pid="19" name="PM_ProtectiveMarkingValue_Footer">
    <vt:lpwstr>OFFICIAL</vt:lpwstr>
  </property>
  <property fmtid="{D5CDD505-2E9C-101B-9397-08002B2CF9AE}" pid="20" name="PM_Originator_Hash_SHA1">
    <vt:lpwstr>37CE00543D677FF1579DCADEF4647EC5CF19C756</vt:lpwstr>
  </property>
  <property fmtid="{D5CDD505-2E9C-101B-9397-08002B2CF9AE}" pid="21" name="PM_OriginationTimeStamp">
    <vt:lpwstr>2022-06-20T00:21:26Z</vt:lpwstr>
  </property>
  <property fmtid="{D5CDD505-2E9C-101B-9397-08002B2CF9AE}" pid="22" name="PM_ProtectiveMarkingValue_Header">
    <vt:lpwstr>OFFICIAL</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1AC448C0AC68B716019A9F1CF448C202</vt:lpwstr>
  </property>
  <property fmtid="{D5CDD505-2E9C-101B-9397-08002B2CF9AE}" pid="30" name="PM_Hash_Salt">
    <vt:lpwstr>7BA2FB397FEE6F6EDEF3874C2EC87AE5</vt:lpwstr>
  </property>
  <property fmtid="{D5CDD505-2E9C-101B-9397-08002B2CF9AE}" pid="31" name="PM_Hash_SHA1">
    <vt:lpwstr>A7CE690278E36A10E047FBA3E599910ABC793CDC</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PM_MinimumSecurityClassification">
    <vt:lpwstr>OFFICIAL</vt:lpwstr>
  </property>
  <property fmtid="{D5CDD505-2E9C-101B-9397-08002B2CF9AE}" pid="35" name="MSIP_Label_79d889eb-932f-4752-8739-64d25806ef64_Enabled">
    <vt:lpwstr>true</vt:lpwstr>
  </property>
  <property fmtid="{D5CDD505-2E9C-101B-9397-08002B2CF9AE}" pid="36" name="MSIP_Label_79d889eb-932f-4752-8739-64d25806ef64_SetDate">
    <vt:lpwstr>2022-07-26T23:23:08Z</vt:lpwstr>
  </property>
  <property fmtid="{D5CDD505-2E9C-101B-9397-08002B2CF9AE}" pid="37" name="MSIP_Label_79d889eb-932f-4752-8739-64d25806ef64_Method">
    <vt:lpwstr>Privileged</vt:lpwstr>
  </property>
  <property fmtid="{D5CDD505-2E9C-101B-9397-08002B2CF9AE}" pid="38" name="MSIP_Label_79d889eb-932f-4752-8739-64d25806ef64_Name">
    <vt:lpwstr>79d889eb-932f-4752-8739-64d25806ef64</vt:lpwstr>
  </property>
  <property fmtid="{D5CDD505-2E9C-101B-9397-08002B2CF9AE}" pid="39" name="MSIP_Label_79d889eb-932f-4752-8739-64d25806ef64_SiteId">
    <vt:lpwstr>dd0cfd15-4558-4b12-8bad-ea26984fc417</vt:lpwstr>
  </property>
  <property fmtid="{D5CDD505-2E9C-101B-9397-08002B2CF9AE}" pid="40" name="MSIP_Label_79d889eb-932f-4752-8739-64d25806ef64_ActionId">
    <vt:lpwstr>e0bb23f4-56c4-4d96-b76e-01b3948b2bdb</vt:lpwstr>
  </property>
  <property fmtid="{D5CDD505-2E9C-101B-9397-08002B2CF9AE}" pid="41" name="MSIP_Label_79d889eb-932f-4752-8739-64d25806ef64_ContentBits">
    <vt:lpwstr>0</vt:lpwstr>
  </property>
</Properties>
</file>